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468E" w14:textId="77777777" w:rsidR="0086515D" w:rsidRPr="00297140" w:rsidRDefault="0086515D" w:rsidP="0086515D">
      <w:pPr>
        <w:spacing w:before="240" w:after="120" w:line="480" w:lineRule="exact"/>
        <w:outlineLvl w:val="0"/>
        <w:rPr>
          <w:b/>
        </w:rPr>
      </w:pPr>
      <w:r w:rsidRPr="00297140">
        <w:rPr>
          <w:b/>
        </w:rPr>
        <w:t>Legends for Supplementary Figures and Tables</w:t>
      </w:r>
    </w:p>
    <w:p w14:paraId="050284B7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b/>
          <w:sz w:val="24"/>
        </w:rPr>
      </w:pPr>
      <w:r w:rsidRPr="00297140">
        <w:rPr>
          <w:rFonts w:ascii="Helvetica Neue" w:hAnsi="Helvetica Neue"/>
          <w:b/>
          <w:sz w:val="24"/>
        </w:rPr>
        <w:t>Figure S</w:t>
      </w:r>
      <w:r>
        <w:rPr>
          <w:rFonts w:ascii="Helvetica Neue" w:hAnsi="Helvetica Neue"/>
          <w:b/>
          <w:sz w:val="24"/>
        </w:rPr>
        <w:t>1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9C412D">
        <w:rPr>
          <w:rFonts w:ascii="Helvetica Neue" w:hAnsi="Helvetica Neue"/>
          <w:sz w:val="24"/>
        </w:rPr>
        <w:t xml:space="preserve"> </w:t>
      </w:r>
      <w:r w:rsidRPr="009C412D">
        <w:rPr>
          <w:rFonts w:ascii="Helvetica Neue" w:hAnsi="Helvetica Neue"/>
          <w:b/>
          <w:bCs/>
          <w:sz w:val="24"/>
        </w:rPr>
        <w:t>A</w:t>
      </w:r>
      <w:r w:rsidRPr="00AF6AC5">
        <w:rPr>
          <w:rFonts w:ascii="Helvetica Neue" w:hAnsi="Helvetica Neue"/>
          <w:b/>
          <w:bCs/>
          <w:sz w:val="24"/>
        </w:rPr>
        <w:t>,</w:t>
      </w:r>
      <w:r>
        <w:rPr>
          <w:rFonts w:ascii="Helvetica Neue" w:hAnsi="Helvetica Neue"/>
          <w:sz w:val="24"/>
        </w:rPr>
        <w:t xml:space="preserve"> </w:t>
      </w:r>
      <w:r w:rsidRPr="00297140">
        <w:rPr>
          <w:rFonts w:ascii="Helvetica Neue" w:hAnsi="Helvetica Neue"/>
          <w:sz w:val="24"/>
        </w:rPr>
        <w:t>Ratio of reads in sequencing librar</w:t>
      </w:r>
      <w:r>
        <w:rPr>
          <w:rFonts w:ascii="Helvetica Neue" w:hAnsi="Helvetica Neue"/>
          <w:sz w:val="24"/>
        </w:rPr>
        <w:t>ies prepared f</w:t>
      </w:r>
      <w:r w:rsidRPr="00297140">
        <w:rPr>
          <w:rFonts w:ascii="Helvetica Neue" w:hAnsi="Helvetica Neue"/>
          <w:sz w:val="24"/>
        </w:rPr>
        <w:t>rom of an equimolar mix of 3</w:t>
      </w:r>
      <w:r>
        <w:rPr>
          <w:rFonts w:ascii="Helvetica Neue" w:hAnsi="Helvetica Neue"/>
          <w:sz w:val="24"/>
        </w:rPr>
        <w:t>6</w:t>
      </w:r>
      <w:r w:rsidRPr="00297140">
        <w:rPr>
          <w:rFonts w:ascii="Helvetica Neue" w:hAnsi="Helvetica Neue"/>
          <w:sz w:val="24"/>
        </w:rPr>
        <w:t xml:space="preserve"> synthetic small RNAs</w:t>
      </w:r>
      <w:r>
        <w:rPr>
          <w:rFonts w:ascii="Helvetica Neue" w:hAnsi="Helvetica Neue"/>
          <w:sz w:val="24"/>
        </w:rPr>
        <w:t xml:space="preserve"> (</w:t>
      </w:r>
      <w:r w:rsidRPr="00BD56A7">
        <w:rPr>
          <w:rFonts w:ascii="Helvetica Neue" w:hAnsi="Helvetica Neue"/>
          <w:i/>
          <w:iCs/>
          <w:sz w:val="24"/>
        </w:rPr>
        <w:t>n</w:t>
      </w:r>
      <w:r>
        <w:rPr>
          <w:rFonts w:ascii="Helvetica Neue" w:hAnsi="Helvetica Neue"/>
          <w:sz w:val="24"/>
        </w:rPr>
        <w:t xml:space="preserve"> = 3) using in-house protocol with PEG-8000 and randomized adapters (this study, numerical data are in Table S1)</w:t>
      </w:r>
      <w:r w:rsidRPr="00297140">
        <w:rPr>
          <w:rFonts w:ascii="Helvetica Neue" w:hAnsi="Helvetica Neue"/>
          <w:sz w:val="24"/>
        </w:rPr>
        <w:t>.</w:t>
      </w:r>
      <w:r w:rsidRPr="009C412D">
        <w:rPr>
          <w:rFonts w:ascii="Helvetica Neue" w:hAnsi="Helvetica Neue"/>
          <w:b/>
          <w:bCs/>
          <w:sz w:val="24"/>
        </w:rPr>
        <w:t xml:space="preserve"> </w:t>
      </w:r>
      <w:r>
        <w:rPr>
          <w:rFonts w:ascii="Helvetica Neue" w:hAnsi="Helvetica Neue"/>
          <w:b/>
          <w:bCs/>
          <w:sz w:val="24"/>
        </w:rPr>
        <w:t>B</w:t>
      </w:r>
      <w:r w:rsidRPr="00AF6AC5">
        <w:rPr>
          <w:rFonts w:ascii="Helvetica Neue" w:hAnsi="Helvetica Neue"/>
          <w:b/>
          <w:bCs/>
          <w:sz w:val="24"/>
        </w:rPr>
        <w:t>,</w:t>
      </w:r>
      <w:r>
        <w:rPr>
          <w:rFonts w:ascii="Helvetica Neue" w:hAnsi="Helvetica Neue"/>
          <w:sz w:val="24"/>
        </w:rPr>
        <w:t xml:space="preserve"> </w:t>
      </w:r>
      <w:r w:rsidRPr="00297140">
        <w:rPr>
          <w:rFonts w:ascii="Helvetica Neue" w:hAnsi="Helvetica Neue"/>
          <w:sz w:val="24"/>
        </w:rPr>
        <w:t>Ratio of reads in sequencing librar</w:t>
      </w:r>
      <w:r>
        <w:rPr>
          <w:rFonts w:ascii="Helvetica Neue" w:hAnsi="Helvetica Neue"/>
          <w:sz w:val="24"/>
        </w:rPr>
        <w:t>ies prepared f</w:t>
      </w:r>
      <w:r w:rsidRPr="00297140">
        <w:rPr>
          <w:rFonts w:ascii="Helvetica Neue" w:hAnsi="Helvetica Neue"/>
          <w:sz w:val="24"/>
        </w:rPr>
        <w:t xml:space="preserve">rom of an equimolar mix of </w:t>
      </w:r>
      <w:r>
        <w:rPr>
          <w:rFonts w:ascii="Helvetica Neue" w:hAnsi="Helvetica Neue"/>
          <w:sz w:val="24"/>
        </w:rPr>
        <w:t>962</w:t>
      </w:r>
      <w:r w:rsidRPr="00297140">
        <w:rPr>
          <w:rFonts w:ascii="Helvetica Neue" w:hAnsi="Helvetica Neue"/>
          <w:sz w:val="24"/>
        </w:rPr>
        <w:t xml:space="preserve"> synthetic small RNAs</w:t>
      </w:r>
      <w:r>
        <w:rPr>
          <w:rFonts w:ascii="Helvetica Neue" w:hAnsi="Helvetica Neue"/>
          <w:sz w:val="24"/>
        </w:rPr>
        <w:t xml:space="preserve"> (</w:t>
      </w:r>
      <w:r w:rsidRPr="00BD56A7">
        <w:rPr>
          <w:rFonts w:ascii="Helvetica Neue" w:hAnsi="Helvetica Neue"/>
          <w:i/>
          <w:iCs/>
          <w:sz w:val="24"/>
        </w:rPr>
        <w:t>n</w:t>
      </w:r>
      <w:r>
        <w:rPr>
          <w:rFonts w:ascii="Helvetica Neue" w:hAnsi="Helvetica Neue"/>
          <w:sz w:val="24"/>
        </w:rPr>
        <w:t xml:space="preserve"> = 3) using </w:t>
      </w:r>
      <w:proofErr w:type="spellStart"/>
      <w:r>
        <w:rPr>
          <w:rFonts w:ascii="Helvetica Neue" w:hAnsi="Helvetica Neue"/>
          <w:sz w:val="24"/>
        </w:rPr>
        <w:t>Truseq</w:t>
      </w:r>
      <w:proofErr w:type="spellEnd"/>
      <w:r>
        <w:rPr>
          <w:rFonts w:ascii="Helvetica Neue" w:hAnsi="Helvetica Neue"/>
          <w:sz w:val="24"/>
        </w:rPr>
        <w:t xml:space="preserve">, </w:t>
      </w:r>
      <w:proofErr w:type="spellStart"/>
      <w:r>
        <w:rPr>
          <w:rFonts w:ascii="Helvetica Neue" w:hAnsi="Helvetica Neue"/>
          <w:sz w:val="24"/>
        </w:rPr>
        <w:t>NEBNext</w:t>
      </w:r>
      <w:proofErr w:type="spellEnd"/>
      <w:r>
        <w:rPr>
          <w:rFonts w:ascii="Helvetica Neue" w:hAnsi="Helvetica Neue"/>
          <w:sz w:val="24"/>
        </w:rPr>
        <w:t>, and in-house protocol with PEG-8000 and randomized adapters (Giraldez et al, 2018, numerical data are in Table S2)</w:t>
      </w:r>
      <w:r w:rsidRPr="00297140">
        <w:rPr>
          <w:rFonts w:ascii="Helvetica Neue" w:hAnsi="Helvetica Neue"/>
          <w:sz w:val="24"/>
        </w:rPr>
        <w:t>.</w:t>
      </w:r>
      <w:r w:rsidRPr="009C412D">
        <w:rPr>
          <w:rFonts w:ascii="Helvetica Neue" w:hAnsi="Helvetica Neue"/>
          <w:b/>
          <w:bCs/>
          <w:sz w:val="24"/>
        </w:rPr>
        <w:t xml:space="preserve"> </w:t>
      </w:r>
      <w:r>
        <w:rPr>
          <w:rFonts w:ascii="Helvetica Neue" w:hAnsi="Helvetica Neue"/>
          <w:b/>
          <w:bCs/>
          <w:sz w:val="24"/>
        </w:rPr>
        <w:t>C</w:t>
      </w:r>
      <w:r w:rsidRPr="00AF6AC5">
        <w:rPr>
          <w:rFonts w:ascii="Helvetica Neue" w:hAnsi="Helvetica Neue"/>
          <w:b/>
          <w:bCs/>
          <w:sz w:val="24"/>
        </w:rPr>
        <w:t>,</w:t>
      </w:r>
      <w:r>
        <w:rPr>
          <w:rFonts w:ascii="Helvetica Neue" w:hAnsi="Helvetica Neue"/>
          <w:sz w:val="24"/>
        </w:rPr>
        <w:t xml:space="preserve"> Fraction of mRNA in total RNAs in cell lines and animal tissues (numerical data are in Table S4)</w:t>
      </w:r>
      <w:r w:rsidRPr="00297140">
        <w:rPr>
          <w:rFonts w:ascii="Helvetica Neue" w:hAnsi="Helvetica Neue"/>
          <w:sz w:val="24"/>
        </w:rPr>
        <w:t>.</w:t>
      </w:r>
    </w:p>
    <w:p w14:paraId="4CAA0CC3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b/>
          <w:sz w:val="24"/>
        </w:rPr>
      </w:pPr>
      <w:r w:rsidRPr="00297140">
        <w:rPr>
          <w:rFonts w:ascii="Helvetica Neue" w:hAnsi="Helvetica Neue"/>
          <w:b/>
          <w:sz w:val="24"/>
        </w:rPr>
        <w:t>Figure S</w:t>
      </w:r>
      <w:r>
        <w:rPr>
          <w:rFonts w:ascii="Helvetica Neue" w:hAnsi="Helvetica Neue"/>
          <w:b/>
          <w:sz w:val="24"/>
        </w:rPr>
        <w:t>2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</w:t>
      </w:r>
      <w:r>
        <w:rPr>
          <w:rFonts w:ascii="Helvetica Neue" w:hAnsi="Helvetica Neue"/>
          <w:sz w:val="24"/>
        </w:rPr>
        <w:t xml:space="preserve">Relative standard deviation of absolute miRNA copy estimates in </w:t>
      </w:r>
      <w:r w:rsidRPr="00297140">
        <w:rPr>
          <w:rFonts w:ascii="Helvetica Neue" w:hAnsi="Helvetica Neue"/>
          <w:sz w:val="24"/>
        </w:rPr>
        <w:t>mouse tissues.</w:t>
      </w:r>
    </w:p>
    <w:p w14:paraId="32B87C18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b/>
          <w:sz w:val="24"/>
        </w:rPr>
      </w:pPr>
      <w:r w:rsidRPr="00297140">
        <w:rPr>
          <w:rFonts w:ascii="Helvetica Neue" w:hAnsi="Helvetica Neue"/>
          <w:b/>
          <w:sz w:val="24"/>
        </w:rPr>
        <w:t>Figure S</w:t>
      </w:r>
      <w:r>
        <w:rPr>
          <w:rFonts w:ascii="Helvetica Neue" w:hAnsi="Helvetica Neue"/>
          <w:b/>
          <w:sz w:val="24"/>
        </w:rPr>
        <w:t>3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Principal component analyses of miRNA abundance in mouse tissues and human cell lines.</w:t>
      </w:r>
    </w:p>
    <w:p w14:paraId="6A7D63BB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b/>
          <w:sz w:val="24"/>
        </w:rPr>
      </w:pPr>
      <w:r>
        <w:rPr>
          <w:rFonts w:ascii="Helvetica Neue" w:hAnsi="Helvetica Neue"/>
          <w:b/>
          <w:sz w:val="24"/>
        </w:rPr>
        <w:t>Table</w:t>
      </w:r>
      <w:r w:rsidRPr="00297140">
        <w:rPr>
          <w:rFonts w:ascii="Helvetica Neue" w:hAnsi="Helvetica Neue"/>
          <w:b/>
          <w:sz w:val="24"/>
        </w:rPr>
        <w:t xml:space="preserve"> S1 |</w:t>
      </w:r>
      <w:r w:rsidRPr="00297140">
        <w:rPr>
          <w:rFonts w:ascii="Helvetica Neue" w:hAnsi="Helvetica Neue"/>
          <w:sz w:val="24"/>
        </w:rPr>
        <w:t xml:space="preserve"> Ratio of reads in sequencing librar</w:t>
      </w:r>
      <w:r>
        <w:rPr>
          <w:rFonts w:ascii="Helvetica Neue" w:hAnsi="Helvetica Neue"/>
          <w:sz w:val="24"/>
        </w:rPr>
        <w:t xml:space="preserve">ies prepared </w:t>
      </w:r>
      <w:r w:rsidRPr="00297140">
        <w:rPr>
          <w:rFonts w:ascii="Helvetica Neue" w:hAnsi="Helvetica Neue"/>
          <w:sz w:val="24"/>
        </w:rPr>
        <w:t>from of an equimolar mix of 3</w:t>
      </w:r>
      <w:r>
        <w:rPr>
          <w:rFonts w:ascii="Helvetica Neue" w:hAnsi="Helvetica Neue"/>
          <w:sz w:val="24"/>
        </w:rPr>
        <w:t>6</w:t>
      </w:r>
      <w:r w:rsidRPr="00297140">
        <w:rPr>
          <w:rFonts w:ascii="Helvetica Neue" w:hAnsi="Helvetica Neue"/>
          <w:sz w:val="24"/>
        </w:rPr>
        <w:t xml:space="preserve"> synthetic small RNAs</w:t>
      </w:r>
      <w:r>
        <w:rPr>
          <w:rFonts w:ascii="Helvetica Neue" w:hAnsi="Helvetica Neue"/>
          <w:sz w:val="24"/>
        </w:rPr>
        <w:t xml:space="preserve"> (</w:t>
      </w:r>
      <w:r w:rsidRPr="00BD56A7">
        <w:rPr>
          <w:rFonts w:ascii="Helvetica Neue" w:hAnsi="Helvetica Neue"/>
          <w:i/>
          <w:iCs/>
          <w:sz w:val="24"/>
        </w:rPr>
        <w:t>n</w:t>
      </w:r>
      <w:r>
        <w:rPr>
          <w:rFonts w:ascii="Helvetica Neue" w:hAnsi="Helvetica Neue"/>
          <w:sz w:val="24"/>
        </w:rPr>
        <w:t xml:space="preserve"> = 3) using in-house protocol with PEG-8000 and randomized adapters (this study)</w:t>
      </w:r>
      <w:r w:rsidRPr="00297140">
        <w:rPr>
          <w:rFonts w:ascii="Helvetica Neue" w:hAnsi="Helvetica Neue"/>
          <w:sz w:val="24"/>
        </w:rPr>
        <w:t>.</w:t>
      </w:r>
    </w:p>
    <w:p w14:paraId="6767F3EB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b/>
          <w:sz w:val="24"/>
        </w:rPr>
      </w:pPr>
      <w:r>
        <w:rPr>
          <w:rFonts w:ascii="Helvetica Neue" w:hAnsi="Helvetica Neue"/>
          <w:b/>
          <w:sz w:val="24"/>
        </w:rPr>
        <w:t>Table</w:t>
      </w:r>
      <w:r w:rsidRPr="00297140">
        <w:rPr>
          <w:rFonts w:ascii="Helvetica Neue" w:hAnsi="Helvetica Neue"/>
          <w:b/>
          <w:sz w:val="24"/>
        </w:rPr>
        <w:t xml:space="preserve"> S</w:t>
      </w:r>
      <w:r>
        <w:rPr>
          <w:rFonts w:ascii="Helvetica Neue" w:hAnsi="Helvetica Neue"/>
          <w:b/>
          <w:sz w:val="24"/>
        </w:rPr>
        <w:t>2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Ratio of reads in sequencing librar</w:t>
      </w:r>
      <w:r>
        <w:rPr>
          <w:rFonts w:ascii="Helvetica Neue" w:hAnsi="Helvetica Neue"/>
          <w:sz w:val="24"/>
        </w:rPr>
        <w:t>ies</w:t>
      </w:r>
      <w:r w:rsidRPr="00297140">
        <w:rPr>
          <w:rFonts w:ascii="Helvetica Neue" w:hAnsi="Helvetica Neue"/>
          <w:sz w:val="24"/>
        </w:rPr>
        <w:t xml:space="preserve"> </w:t>
      </w:r>
      <w:r>
        <w:rPr>
          <w:rFonts w:ascii="Helvetica Neue" w:hAnsi="Helvetica Neue"/>
          <w:sz w:val="24"/>
        </w:rPr>
        <w:t xml:space="preserve">prepared </w:t>
      </w:r>
      <w:r w:rsidRPr="00297140">
        <w:rPr>
          <w:rFonts w:ascii="Helvetica Neue" w:hAnsi="Helvetica Neue"/>
          <w:sz w:val="24"/>
        </w:rPr>
        <w:t xml:space="preserve">from of an equimolar mix of </w:t>
      </w:r>
      <w:r>
        <w:rPr>
          <w:rFonts w:ascii="Helvetica Neue" w:hAnsi="Helvetica Neue"/>
          <w:sz w:val="24"/>
        </w:rPr>
        <w:t>962</w:t>
      </w:r>
      <w:r w:rsidRPr="00297140">
        <w:rPr>
          <w:rFonts w:ascii="Helvetica Neue" w:hAnsi="Helvetica Neue"/>
          <w:sz w:val="24"/>
        </w:rPr>
        <w:t xml:space="preserve"> synthetic small RNAs</w:t>
      </w:r>
      <w:r>
        <w:rPr>
          <w:rFonts w:ascii="Helvetica Neue" w:hAnsi="Helvetica Neue"/>
          <w:sz w:val="24"/>
        </w:rPr>
        <w:t xml:space="preserve"> (</w:t>
      </w:r>
      <w:r w:rsidRPr="006D32D2">
        <w:rPr>
          <w:rFonts w:ascii="Helvetica Neue" w:hAnsi="Helvetica Neue"/>
          <w:i/>
          <w:iCs/>
          <w:sz w:val="24"/>
        </w:rPr>
        <w:t>n</w:t>
      </w:r>
      <w:r>
        <w:rPr>
          <w:rFonts w:ascii="Helvetica Neue" w:hAnsi="Helvetica Neue"/>
          <w:sz w:val="24"/>
        </w:rPr>
        <w:t xml:space="preserve"> = 4) using </w:t>
      </w:r>
      <w:proofErr w:type="spellStart"/>
      <w:r>
        <w:rPr>
          <w:rFonts w:ascii="Helvetica Neue" w:hAnsi="Helvetica Neue"/>
          <w:sz w:val="24"/>
        </w:rPr>
        <w:t>Truseq</w:t>
      </w:r>
      <w:proofErr w:type="spellEnd"/>
      <w:r>
        <w:rPr>
          <w:rFonts w:ascii="Helvetica Neue" w:hAnsi="Helvetica Neue"/>
          <w:sz w:val="24"/>
        </w:rPr>
        <w:t xml:space="preserve">, </w:t>
      </w:r>
      <w:proofErr w:type="spellStart"/>
      <w:r>
        <w:rPr>
          <w:rFonts w:ascii="Helvetica Neue" w:hAnsi="Helvetica Neue"/>
          <w:sz w:val="24"/>
        </w:rPr>
        <w:t>NEBNext</w:t>
      </w:r>
      <w:proofErr w:type="spellEnd"/>
      <w:r>
        <w:rPr>
          <w:rFonts w:ascii="Helvetica Neue" w:hAnsi="Helvetica Neue"/>
          <w:sz w:val="24"/>
        </w:rPr>
        <w:t>, or in-house protocol with PEG-8000 and randomized adapters (Giraldez et al, 2018)</w:t>
      </w:r>
      <w:r w:rsidRPr="00297140">
        <w:rPr>
          <w:rFonts w:ascii="Helvetica Neue" w:hAnsi="Helvetica Neue"/>
          <w:sz w:val="24"/>
        </w:rPr>
        <w:t>.</w:t>
      </w:r>
    </w:p>
    <w:p w14:paraId="1A05694C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S3 |</w:t>
      </w:r>
      <w:r w:rsidRPr="00297140">
        <w:rPr>
          <w:rFonts w:ascii="Helvetica Neue" w:hAnsi="Helvetica Neue"/>
          <w:sz w:val="24"/>
        </w:rPr>
        <w:t xml:space="preserve"> Sequences of </w:t>
      </w:r>
      <w:r>
        <w:rPr>
          <w:rFonts w:ascii="Helvetica Neue" w:hAnsi="Helvetica Neue"/>
          <w:sz w:val="24"/>
        </w:rPr>
        <w:t xml:space="preserve">nine </w:t>
      </w:r>
      <w:r w:rsidRPr="00297140">
        <w:rPr>
          <w:rFonts w:ascii="Helvetica Neue" w:hAnsi="Helvetica Neue"/>
          <w:sz w:val="24"/>
        </w:rPr>
        <w:t>synthetic spike-in RNAs</w:t>
      </w:r>
      <w:r>
        <w:rPr>
          <w:rFonts w:ascii="Helvetica Neue" w:hAnsi="Helvetica Neue"/>
          <w:sz w:val="24"/>
        </w:rPr>
        <w:t>. A</w:t>
      </w:r>
      <w:r w:rsidRPr="00297140">
        <w:rPr>
          <w:rFonts w:ascii="Helvetica Neue" w:hAnsi="Helvetica Neue"/>
          <w:sz w:val="24"/>
        </w:rPr>
        <w:t xml:space="preserve">mount of total RNA and spike-in RNAs used to </w:t>
      </w:r>
      <w:r>
        <w:rPr>
          <w:rFonts w:ascii="Helvetica Neue" w:hAnsi="Helvetica Neue"/>
          <w:sz w:val="24"/>
        </w:rPr>
        <w:t>prepare</w:t>
      </w:r>
      <w:r w:rsidRPr="00297140">
        <w:rPr>
          <w:rFonts w:ascii="Helvetica Neue" w:hAnsi="Helvetica Neue"/>
          <w:sz w:val="24"/>
        </w:rPr>
        <w:t xml:space="preserve"> sequencing libraries</w:t>
      </w:r>
      <w:r>
        <w:rPr>
          <w:rFonts w:ascii="Helvetica Neue" w:hAnsi="Helvetica Neue"/>
          <w:sz w:val="24"/>
        </w:rPr>
        <w:t xml:space="preserve"> and n</w:t>
      </w:r>
      <w:r w:rsidRPr="00B06051">
        <w:rPr>
          <w:rFonts w:ascii="Helvetica Neue" w:hAnsi="Helvetica Neue"/>
          <w:sz w:val="24"/>
        </w:rPr>
        <w:t>umber of miRNAs per total RNA</w:t>
      </w:r>
      <w:r>
        <w:rPr>
          <w:rFonts w:ascii="Helvetica Neue" w:hAnsi="Helvetica Neue"/>
          <w:sz w:val="24"/>
        </w:rPr>
        <w:t>s</w:t>
      </w:r>
      <w:r w:rsidRPr="00297140">
        <w:rPr>
          <w:rFonts w:ascii="Helvetica Neue" w:hAnsi="Helvetica Neue"/>
          <w:sz w:val="24"/>
        </w:rPr>
        <w:t>.</w:t>
      </w:r>
    </w:p>
    <w:p w14:paraId="5CA543CD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4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</w:t>
      </w:r>
      <w:r w:rsidRPr="00B06051">
        <w:rPr>
          <w:rFonts w:ascii="Helvetica Neue" w:hAnsi="Helvetica Neue"/>
          <w:sz w:val="24"/>
        </w:rPr>
        <w:t>Number of miRNAs per total RNA</w:t>
      </w:r>
      <w:r>
        <w:rPr>
          <w:rFonts w:ascii="Helvetica Neue" w:hAnsi="Helvetica Neue"/>
          <w:sz w:val="24"/>
        </w:rPr>
        <w:t>s</w:t>
      </w:r>
      <w:r w:rsidRPr="00B06051">
        <w:rPr>
          <w:rFonts w:ascii="Helvetica Neue" w:hAnsi="Helvetica Neue"/>
          <w:sz w:val="24"/>
        </w:rPr>
        <w:t xml:space="preserve"> and </w:t>
      </w:r>
      <w:r>
        <w:rPr>
          <w:rFonts w:ascii="Helvetica Neue" w:hAnsi="Helvetica Neue"/>
          <w:sz w:val="24"/>
        </w:rPr>
        <w:t xml:space="preserve">per </w:t>
      </w:r>
      <w:r w:rsidRPr="00B06051">
        <w:rPr>
          <w:rFonts w:ascii="Helvetica Neue" w:hAnsi="Helvetica Neue"/>
          <w:sz w:val="24"/>
        </w:rPr>
        <w:t>total mRNAs</w:t>
      </w:r>
      <w:r>
        <w:rPr>
          <w:rFonts w:ascii="Helvetica Neue" w:hAnsi="Helvetica Neue"/>
          <w:sz w:val="24"/>
        </w:rPr>
        <w:t>.</w:t>
      </w:r>
    </w:p>
    <w:p w14:paraId="4B26FC58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5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Absolute abundance of each miRNA in 17 mouse tissues and 14 human and mouse cell lines; data are in miRNA copies per 10 </w:t>
      </w:r>
      <w:proofErr w:type="spellStart"/>
      <w:r w:rsidRPr="00297140">
        <w:rPr>
          <w:rFonts w:ascii="Helvetica Neue" w:hAnsi="Helvetica Neue"/>
          <w:sz w:val="24"/>
        </w:rPr>
        <w:t>pg</w:t>
      </w:r>
      <w:proofErr w:type="spellEnd"/>
      <w:r w:rsidRPr="00297140">
        <w:rPr>
          <w:rFonts w:ascii="Helvetica Neue" w:hAnsi="Helvetica Neue"/>
          <w:sz w:val="24"/>
        </w:rPr>
        <w:t xml:space="preserve"> total RNA; amount of total RNA per cell is shown for cell lines. Data for each replicate are shown separately.</w:t>
      </w:r>
    </w:p>
    <w:p w14:paraId="31AB92E3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lastRenderedPageBreak/>
        <w:t>Table S</w:t>
      </w:r>
      <w:r>
        <w:rPr>
          <w:rFonts w:ascii="Helvetica Neue" w:hAnsi="Helvetica Neue"/>
          <w:b/>
          <w:sz w:val="24"/>
        </w:rPr>
        <w:t>6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Absolute </w:t>
      </w:r>
      <w:r>
        <w:rPr>
          <w:rFonts w:ascii="Helvetica Neue" w:hAnsi="Helvetica Neue"/>
          <w:sz w:val="24"/>
        </w:rPr>
        <w:t xml:space="preserve">and relative </w:t>
      </w:r>
      <w:r w:rsidRPr="00297140">
        <w:rPr>
          <w:rFonts w:ascii="Helvetica Neue" w:hAnsi="Helvetica Neue"/>
          <w:sz w:val="24"/>
        </w:rPr>
        <w:t>abundance of</w:t>
      </w:r>
      <w:r>
        <w:rPr>
          <w:rFonts w:ascii="Helvetica Neue" w:hAnsi="Helvetica Neue"/>
          <w:sz w:val="24"/>
        </w:rPr>
        <w:t xml:space="preserve"> reporter and total endogenous m</w:t>
      </w:r>
      <w:r w:rsidRPr="00297140">
        <w:rPr>
          <w:rFonts w:ascii="Helvetica Neue" w:hAnsi="Helvetica Neue"/>
          <w:sz w:val="24"/>
        </w:rPr>
        <w:t>RNA</w:t>
      </w:r>
      <w:r>
        <w:rPr>
          <w:rFonts w:ascii="Helvetica Neue" w:hAnsi="Helvetica Neue"/>
          <w:sz w:val="24"/>
        </w:rPr>
        <w:t>s in HEK293T cells.</w:t>
      </w:r>
    </w:p>
    <w:p w14:paraId="1E2EDCEB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7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Absolute </w:t>
      </w:r>
      <w:r>
        <w:rPr>
          <w:rFonts w:ascii="Helvetica Neue" w:hAnsi="Helvetica Neue"/>
          <w:sz w:val="24"/>
        </w:rPr>
        <w:t xml:space="preserve">and relative </w:t>
      </w:r>
      <w:r w:rsidRPr="00297140">
        <w:rPr>
          <w:rFonts w:ascii="Helvetica Neue" w:hAnsi="Helvetica Neue"/>
          <w:sz w:val="24"/>
        </w:rPr>
        <w:t>abundance of</w:t>
      </w:r>
      <w:r>
        <w:rPr>
          <w:rFonts w:ascii="Helvetica Neue" w:hAnsi="Helvetica Neue"/>
          <w:sz w:val="24"/>
        </w:rPr>
        <w:t xml:space="preserve"> each endogenous m</w:t>
      </w:r>
      <w:r w:rsidRPr="00297140">
        <w:rPr>
          <w:rFonts w:ascii="Helvetica Neue" w:hAnsi="Helvetica Neue"/>
          <w:sz w:val="24"/>
        </w:rPr>
        <w:t>RNA</w:t>
      </w:r>
      <w:r>
        <w:rPr>
          <w:rFonts w:ascii="Helvetica Neue" w:hAnsi="Helvetica Neue"/>
          <w:sz w:val="24"/>
        </w:rPr>
        <w:t xml:space="preserve"> in HEK293T cells.</w:t>
      </w:r>
    </w:p>
    <w:p w14:paraId="06DDDDAB" w14:textId="77777777" w:rsidR="0086515D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8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miRNA</w:t>
      </w:r>
      <w:r>
        <w:rPr>
          <w:rFonts w:ascii="Helvetica Neue" w:hAnsi="Helvetica Neue"/>
          <w:sz w:val="24"/>
        </w:rPr>
        <w:t xml:space="preserve">s with abundance of &gt;1,700 copies per 10 </w:t>
      </w:r>
      <w:proofErr w:type="spellStart"/>
      <w:r>
        <w:rPr>
          <w:rFonts w:ascii="Helvetica Neue" w:hAnsi="Helvetica Neue"/>
          <w:sz w:val="24"/>
        </w:rPr>
        <w:t>pg</w:t>
      </w:r>
      <w:proofErr w:type="spellEnd"/>
      <w:r>
        <w:rPr>
          <w:rFonts w:ascii="Helvetica Neue" w:hAnsi="Helvetica Neue"/>
          <w:sz w:val="24"/>
        </w:rPr>
        <w:t xml:space="preserve"> total RNA </w:t>
      </w:r>
      <w:r w:rsidRPr="00297140">
        <w:rPr>
          <w:rFonts w:ascii="Helvetica Neue" w:hAnsi="Helvetica Neue"/>
          <w:sz w:val="24"/>
        </w:rPr>
        <w:t xml:space="preserve">in </w:t>
      </w:r>
      <w:r>
        <w:rPr>
          <w:rFonts w:ascii="Helvetica Neue" w:hAnsi="Helvetica Neue"/>
          <w:sz w:val="24"/>
        </w:rPr>
        <w:t xml:space="preserve">only one </w:t>
      </w:r>
      <w:r w:rsidRPr="00297140">
        <w:rPr>
          <w:rFonts w:ascii="Helvetica Neue" w:hAnsi="Helvetica Neue"/>
          <w:sz w:val="24"/>
        </w:rPr>
        <w:t xml:space="preserve">mouse </w:t>
      </w:r>
      <w:r>
        <w:rPr>
          <w:rFonts w:ascii="Helvetica Neue" w:hAnsi="Helvetica Neue"/>
          <w:sz w:val="24"/>
        </w:rPr>
        <w:t>organ</w:t>
      </w:r>
      <w:r w:rsidRPr="00297140">
        <w:rPr>
          <w:rFonts w:ascii="Helvetica Neue" w:hAnsi="Helvetica Neue"/>
          <w:sz w:val="24"/>
        </w:rPr>
        <w:t>; data are grouped by organ</w:t>
      </w:r>
      <w:r>
        <w:rPr>
          <w:rFonts w:ascii="Helvetica Neue" w:hAnsi="Helvetica Neue"/>
          <w:sz w:val="24"/>
        </w:rPr>
        <w:t xml:space="preserve">s </w:t>
      </w:r>
      <w:r w:rsidRPr="00297140">
        <w:rPr>
          <w:rFonts w:ascii="Helvetica Neue" w:hAnsi="Helvetica Neue"/>
          <w:sz w:val="24"/>
        </w:rPr>
        <w:t xml:space="preserve">and are shown as the minimum and maximum of miRNA copies per 10 </w:t>
      </w:r>
      <w:proofErr w:type="spellStart"/>
      <w:r w:rsidRPr="00297140">
        <w:rPr>
          <w:rFonts w:ascii="Helvetica Neue" w:hAnsi="Helvetica Neue"/>
          <w:sz w:val="24"/>
        </w:rPr>
        <w:t>pg</w:t>
      </w:r>
      <w:proofErr w:type="spellEnd"/>
      <w:r w:rsidRPr="00297140">
        <w:rPr>
          <w:rFonts w:ascii="Helvetica Neue" w:hAnsi="Helvetica Neue"/>
          <w:sz w:val="24"/>
        </w:rPr>
        <w:t xml:space="preserve"> total RNA.</w:t>
      </w:r>
    </w:p>
    <w:p w14:paraId="088DA8BD" w14:textId="77777777" w:rsidR="0086515D" w:rsidRPr="00562BA6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562BA6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9</w:t>
      </w:r>
      <w:r w:rsidRPr="00562BA6">
        <w:rPr>
          <w:rFonts w:ascii="Helvetica Neue" w:hAnsi="Helvetica Neue"/>
          <w:b/>
          <w:sz w:val="24"/>
        </w:rPr>
        <w:t xml:space="preserve"> |</w:t>
      </w:r>
      <w:r w:rsidRPr="00562BA6">
        <w:rPr>
          <w:rFonts w:ascii="Helvetica Neue" w:hAnsi="Helvetica Neue"/>
          <w:sz w:val="24"/>
        </w:rPr>
        <w:t xml:space="preserve"> </w:t>
      </w:r>
      <w:r w:rsidRPr="00297140">
        <w:rPr>
          <w:rFonts w:ascii="Helvetica Neue" w:hAnsi="Helvetica Neue"/>
          <w:sz w:val="24"/>
        </w:rPr>
        <w:t>miRNA</w:t>
      </w:r>
      <w:r>
        <w:rPr>
          <w:rFonts w:ascii="Helvetica Neue" w:hAnsi="Helvetica Neue"/>
          <w:sz w:val="24"/>
        </w:rPr>
        <w:t xml:space="preserve">s with abundance of &gt;1,700 copies per 10 </w:t>
      </w:r>
      <w:proofErr w:type="spellStart"/>
      <w:r>
        <w:rPr>
          <w:rFonts w:ascii="Helvetica Neue" w:hAnsi="Helvetica Neue"/>
          <w:sz w:val="24"/>
        </w:rPr>
        <w:t>pg</w:t>
      </w:r>
      <w:proofErr w:type="spellEnd"/>
      <w:r>
        <w:rPr>
          <w:rFonts w:ascii="Helvetica Neue" w:hAnsi="Helvetica Neue"/>
          <w:sz w:val="24"/>
        </w:rPr>
        <w:t xml:space="preserve"> total RNA </w:t>
      </w:r>
      <w:r w:rsidRPr="00297140">
        <w:rPr>
          <w:rFonts w:ascii="Helvetica Neue" w:hAnsi="Helvetica Neue"/>
          <w:sz w:val="24"/>
        </w:rPr>
        <w:t xml:space="preserve">in </w:t>
      </w:r>
      <w:r w:rsidRPr="007E51BA">
        <w:rPr>
          <w:rFonts w:ascii="Helvetica Neue" w:hAnsi="Helvetica Neue"/>
          <w:bCs/>
          <w:sz w:val="24"/>
        </w:rPr>
        <w:t>≤</w:t>
      </w:r>
      <w:r>
        <w:rPr>
          <w:rFonts w:ascii="Helvetica Neue" w:hAnsi="Helvetica Neue"/>
          <w:bCs/>
          <w:sz w:val="24"/>
        </w:rPr>
        <w:t>3 (A)</w:t>
      </w:r>
      <w:r>
        <w:rPr>
          <w:rFonts w:ascii="Helvetica Neue" w:hAnsi="Helvetica Neue"/>
          <w:b/>
          <w:sz w:val="24"/>
        </w:rPr>
        <w:t xml:space="preserve"> </w:t>
      </w:r>
      <w:r>
        <w:rPr>
          <w:rFonts w:ascii="Helvetica Neue" w:hAnsi="Helvetica Neue"/>
          <w:bCs/>
          <w:sz w:val="24"/>
        </w:rPr>
        <w:t xml:space="preserve">or in </w:t>
      </w:r>
      <w:r w:rsidRPr="007E51BA">
        <w:rPr>
          <w:rFonts w:ascii="Helvetica Neue" w:hAnsi="Helvetica Neue"/>
          <w:bCs/>
          <w:sz w:val="24"/>
        </w:rPr>
        <w:t>≤</w:t>
      </w:r>
      <w:r>
        <w:rPr>
          <w:rFonts w:ascii="Helvetica Neue" w:hAnsi="Helvetica Neue"/>
          <w:bCs/>
          <w:sz w:val="24"/>
        </w:rPr>
        <w:t>5 tissues (B);</w:t>
      </w:r>
      <w:r w:rsidRPr="00562BA6">
        <w:rPr>
          <w:rFonts w:ascii="Helvetica Neue" w:hAnsi="Helvetica Neue"/>
          <w:sz w:val="24"/>
        </w:rPr>
        <w:t xml:space="preserve"> data are the median of miRNA copies per 10 </w:t>
      </w:r>
      <w:proofErr w:type="spellStart"/>
      <w:r w:rsidRPr="00562BA6">
        <w:rPr>
          <w:rFonts w:ascii="Helvetica Neue" w:hAnsi="Helvetica Neue"/>
          <w:sz w:val="24"/>
        </w:rPr>
        <w:t>pg</w:t>
      </w:r>
      <w:proofErr w:type="spellEnd"/>
      <w:r w:rsidRPr="00562BA6">
        <w:rPr>
          <w:rFonts w:ascii="Helvetica Neue" w:hAnsi="Helvetica Neue"/>
          <w:sz w:val="24"/>
        </w:rPr>
        <w:t xml:space="preserve"> total RNA.</w:t>
      </w:r>
    </w:p>
    <w:p w14:paraId="3D8F164E" w14:textId="77777777" w:rsidR="0086515D" w:rsidRPr="00562BA6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562BA6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10</w:t>
      </w:r>
      <w:r w:rsidRPr="00562BA6">
        <w:rPr>
          <w:rFonts w:ascii="Helvetica Neue" w:hAnsi="Helvetica Neue"/>
          <w:b/>
          <w:sz w:val="24"/>
        </w:rPr>
        <w:t xml:space="preserve"> |</w:t>
      </w:r>
      <w:r w:rsidRPr="00562BA6">
        <w:rPr>
          <w:rFonts w:ascii="Helvetica Neue" w:hAnsi="Helvetica Neue"/>
          <w:sz w:val="24"/>
        </w:rPr>
        <w:t xml:space="preserve"> Five pairs of miRNAs, whose </w:t>
      </w:r>
      <w:r>
        <w:rPr>
          <w:rFonts w:ascii="Helvetica Neue" w:hAnsi="Helvetica Neue"/>
          <w:sz w:val="24"/>
        </w:rPr>
        <w:t>co-</w:t>
      </w:r>
      <w:r w:rsidRPr="00562BA6">
        <w:rPr>
          <w:rFonts w:ascii="Helvetica Neue" w:hAnsi="Helvetica Neue"/>
          <w:sz w:val="24"/>
        </w:rPr>
        <w:t xml:space="preserve">expression is exclusive to one mouse tissue; data are the median of miRNA copies per 10 </w:t>
      </w:r>
      <w:proofErr w:type="spellStart"/>
      <w:r w:rsidRPr="00562BA6">
        <w:rPr>
          <w:rFonts w:ascii="Helvetica Neue" w:hAnsi="Helvetica Neue"/>
          <w:sz w:val="24"/>
        </w:rPr>
        <w:t>pg</w:t>
      </w:r>
      <w:proofErr w:type="spellEnd"/>
      <w:r w:rsidRPr="00562BA6">
        <w:rPr>
          <w:rFonts w:ascii="Helvetica Neue" w:hAnsi="Helvetica Neue"/>
          <w:sz w:val="24"/>
        </w:rPr>
        <w:t xml:space="preserve"> total RNA.</w:t>
      </w:r>
    </w:p>
    <w:p w14:paraId="3557784B" w14:textId="77777777" w:rsidR="0086515D" w:rsidRPr="00297140" w:rsidRDefault="0086515D" w:rsidP="0086515D">
      <w:pPr>
        <w:pStyle w:val="Normal1"/>
        <w:snapToGrid w:val="0"/>
        <w:spacing w:before="120" w:after="120" w:line="480" w:lineRule="exact"/>
        <w:rPr>
          <w:rFonts w:ascii="Helvetica Neue" w:hAnsi="Helvetica Neue"/>
          <w:sz w:val="24"/>
        </w:rPr>
      </w:pPr>
      <w:r w:rsidRPr="00297140">
        <w:rPr>
          <w:rFonts w:ascii="Helvetica Neue" w:hAnsi="Helvetica Neue"/>
          <w:b/>
          <w:sz w:val="24"/>
        </w:rPr>
        <w:t>Table S</w:t>
      </w:r>
      <w:r>
        <w:rPr>
          <w:rFonts w:ascii="Helvetica Neue" w:hAnsi="Helvetica Neue"/>
          <w:b/>
          <w:sz w:val="24"/>
        </w:rPr>
        <w:t>11</w:t>
      </w:r>
      <w:r w:rsidRPr="00297140">
        <w:rPr>
          <w:rFonts w:ascii="Helvetica Neue" w:hAnsi="Helvetica Neue"/>
          <w:b/>
          <w:sz w:val="24"/>
        </w:rPr>
        <w:t xml:space="preserve"> |</w:t>
      </w:r>
      <w:r w:rsidRPr="00297140">
        <w:rPr>
          <w:rFonts w:ascii="Helvetica Neue" w:hAnsi="Helvetica Neue"/>
          <w:sz w:val="24"/>
        </w:rPr>
        <w:t xml:space="preserve"> Sources of and culturing conditions for human and mouse immortalized cell lines used in this study.</w:t>
      </w:r>
    </w:p>
    <w:p w14:paraId="0F5E4F1F" w14:textId="6ADFA513" w:rsidR="00084657" w:rsidRPr="00496224" w:rsidRDefault="00084657" w:rsidP="00C65B61">
      <w:pPr>
        <w:rPr>
          <w:b/>
          <w:color w:val="000000"/>
          <w:lang w:eastAsia="ja-JP"/>
        </w:rPr>
      </w:pPr>
    </w:p>
    <w:sectPr w:rsidR="00084657" w:rsidRPr="00496224" w:rsidSect="00B0055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8E2DC" w14:textId="77777777" w:rsidR="004D3251" w:rsidRDefault="004D3251" w:rsidP="00B00550">
      <w:r>
        <w:separator/>
      </w:r>
    </w:p>
  </w:endnote>
  <w:endnote w:type="continuationSeparator" w:id="0">
    <w:p w14:paraId="7972A39E" w14:textId="77777777" w:rsidR="004D3251" w:rsidRDefault="004D3251" w:rsidP="00B00550">
      <w:r>
        <w:continuationSeparator/>
      </w:r>
    </w:p>
  </w:endnote>
  <w:endnote w:type="continuationNotice" w:id="1">
    <w:p w14:paraId="00B1F9D3" w14:textId="77777777" w:rsidR="004D3251" w:rsidRDefault="004D3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76954226"/>
      <w:docPartObj>
        <w:docPartGallery w:val="Page Numbers (Bottom of Page)"/>
        <w:docPartUnique/>
      </w:docPartObj>
    </w:sdtPr>
    <w:sdtContent>
      <w:p w14:paraId="15B446B8" w14:textId="78B5036C" w:rsidR="00B00550" w:rsidRDefault="00B0055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A52B8" w14:textId="77777777" w:rsidR="00B00550" w:rsidRDefault="00B00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06807302"/>
      <w:docPartObj>
        <w:docPartGallery w:val="Page Numbers (Bottom of Page)"/>
        <w:docPartUnique/>
      </w:docPartObj>
    </w:sdtPr>
    <w:sdtEndPr>
      <w:rPr>
        <w:rStyle w:val="PageNumber"/>
        <w:rFonts w:ascii="Helvetica Neue" w:hAnsi="Helvetica Neue"/>
      </w:rPr>
    </w:sdtEndPr>
    <w:sdtContent>
      <w:p w14:paraId="5B16E722" w14:textId="62D8F369" w:rsidR="00B00550" w:rsidRPr="00B00550" w:rsidRDefault="00B00550">
        <w:pPr>
          <w:pStyle w:val="Footer"/>
          <w:framePr w:wrap="none" w:vAnchor="text" w:hAnchor="margin" w:xAlign="center" w:y="1"/>
          <w:rPr>
            <w:rStyle w:val="PageNumber"/>
            <w:rFonts w:ascii="Helvetica Neue" w:hAnsi="Helvetica Neue"/>
          </w:rPr>
        </w:pPr>
        <w:r w:rsidRPr="00B00550">
          <w:rPr>
            <w:rStyle w:val="PageNumber"/>
            <w:rFonts w:ascii="Helvetica Neue" w:hAnsi="Helvetica Neue"/>
          </w:rPr>
          <w:fldChar w:fldCharType="begin"/>
        </w:r>
        <w:r w:rsidRPr="00B00550">
          <w:rPr>
            <w:rStyle w:val="PageNumber"/>
            <w:rFonts w:ascii="Helvetica Neue" w:hAnsi="Helvetica Neue"/>
          </w:rPr>
          <w:instrText xml:space="preserve"> PAGE </w:instrText>
        </w:r>
        <w:r w:rsidRPr="00B00550">
          <w:rPr>
            <w:rStyle w:val="PageNumber"/>
            <w:rFonts w:ascii="Helvetica Neue" w:hAnsi="Helvetica Neue"/>
          </w:rPr>
          <w:fldChar w:fldCharType="separate"/>
        </w:r>
        <w:r w:rsidR="006F38E1">
          <w:rPr>
            <w:rStyle w:val="PageNumber"/>
            <w:rFonts w:ascii="Helvetica Neue" w:hAnsi="Helvetica Neue"/>
            <w:noProof/>
          </w:rPr>
          <w:t>18</w:t>
        </w:r>
        <w:r w:rsidRPr="00B00550">
          <w:rPr>
            <w:rStyle w:val="PageNumber"/>
            <w:rFonts w:ascii="Helvetica Neue" w:hAnsi="Helvetica Neue"/>
          </w:rPr>
          <w:fldChar w:fldCharType="end"/>
        </w:r>
      </w:p>
    </w:sdtContent>
  </w:sdt>
  <w:p w14:paraId="3195CE44" w14:textId="77777777" w:rsidR="00B00550" w:rsidRDefault="00B0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5ACB" w14:textId="77777777" w:rsidR="004D3251" w:rsidRDefault="004D3251" w:rsidP="00B00550">
      <w:r>
        <w:separator/>
      </w:r>
    </w:p>
  </w:footnote>
  <w:footnote w:type="continuationSeparator" w:id="0">
    <w:p w14:paraId="105E6DA6" w14:textId="77777777" w:rsidR="004D3251" w:rsidRDefault="004D3251" w:rsidP="00B00550">
      <w:r>
        <w:continuationSeparator/>
      </w:r>
    </w:p>
  </w:footnote>
  <w:footnote w:type="continuationNotice" w:id="1">
    <w:p w14:paraId="72508305" w14:textId="77777777" w:rsidR="004D3251" w:rsidRDefault="004D3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6165" w14:textId="77777777" w:rsidR="001833F2" w:rsidRDefault="00183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099277">
    <w:abstractNumId w:val="9"/>
  </w:num>
  <w:num w:numId="2" w16cid:durableId="1402680603">
    <w:abstractNumId w:val="7"/>
  </w:num>
  <w:num w:numId="3" w16cid:durableId="1309171213">
    <w:abstractNumId w:val="6"/>
  </w:num>
  <w:num w:numId="4" w16cid:durableId="1350597365">
    <w:abstractNumId w:val="5"/>
  </w:num>
  <w:num w:numId="5" w16cid:durableId="479810927">
    <w:abstractNumId w:val="4"/>
  </w:num>
  <w:num w:numId="6" w16cid:durableId="418796358">
    <w:abstractNumId w:val="8"/>
  </w:num>
  <w:num w:numId="7" w16cid:durableId="58796902">
    <w:abstractNumId w:val="3"/>
  </w:num>
  <w:num w:numId="8" w16cid:durableId="1754081074">
    <w:abstractNumId w:val="2"/>
  </w:num>
  <w:num w:numId="9" w16cid:durableId="1418549715">
    <w:abstractNumId w:val="1"/>
  </w:num>
  <w:num w:numId="10" w16cid:durableId="129448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0C"/>
    <w:rsid w:val="000012D1"/>
    <w:rsid w:val="0000222B"/>
    <w:rsid w:val="000051DD"/>
    <w:rsid w:val="00005CF0"/>
    <w:rsid w:val="000067DC"/>
    <w:rsid w:val="000127BF"/>
    <w:rsid w:val="00012F4F"/>
    <w:rsid w:val="00014904"/>
    <w:rsid w:val="00017478"/>
    <w:rsid w:val="000210A4"/>
    <w:rsid w:val="000228F6"/>
    <w:rsid w:val="00022A84"/>
    <w:rsid w:val="00023518"/>
    <w:rsid w:val="00023AF9"/>
    <w:rsid w:val="0002447E"/>
    <w:rsid w:val="000248E6"/>
    <w:rsid w:val="00025931"/>
    <w:rsid w:val="00026008"/>
    <w:rsid w:val="0002676B"/>
    <w:rsid w:val="000313D1"/>
    <w:rsid w:val="00031919"/>
    <w:rsid w:val="00033375"/>
    <w:rsid w:val="0003410F"/>
    <w:rsid w:val="00034238"/>
    <w:rsid w:val="000359BD"/>
    <w:rsid w:val="00035BD2"/>
    <w:rsid w:val="00036E31"/>
    <w:rsid w:val="000404AD"/>
    <w:rsid w:val="000508D9"/>
    <w:rsid w:val="00051910"/>
    <w:rsid w:val="00051FE2"/>
    <w:rsid w:val="00052A64"/>
    <w:rsid w:val="00052ECB"/>
    <w:rsid w:val="000530A0"/>
    <w:rsid w:val="00053416"/>
    <w:rsid w:val="00054848"/>
    <w:rsid w:val="00054E37"/>
    <w:rsid w:val="000551AD"/>
    <w:rsid w:val="00055D30"/>
    <w:rsid w:val="00055E39"/>
    <w:rsid w:val="0005789D"/>
    <w:rsid w:val="000578F9"/>
    <w:rsid w:val="00057E01"/>
    <w:rsid w:val="00060A50"/>
    <w:rsid w:val="00060F99"/>
    <w:rsid w:val="000610B7"/>
    <w:rsid w:val="00061DC3"/>
    <w:rsid w:val="00061DEA"/>
    <w:rsid w:val="000646FB"/>
    <w:rsid w:val="00064E62"/>
    <w:rsid w:val="0006668D"/>
    <w:rsid w:val="00066BC3"/>
    <w:rsid w:val="00070C2B"/>
    <w:rsid w:val="000710C5"/>
    <w:rsid w:val="000710F7"/>
    <w:rsid w:val="00072538"/>
    <w:rsid w:val="00072C59"/>
    <w:rsid w:val="000737F8"/>
    <w:rsid w:val="00073A27"/>
    <w:rsid w:val="00073F3A"/>
    <w:rsid w:val="00074D0C"/>
    <w:rsid w:val="000775FF"/>
    <w:rsid w:val="0008043C"/>
    <w:rsid w:val="00084657"/>
    <w:rsid w:val="00090A0F"/>
    <w:rsid w:val="00092292"/>
    <w:rsid w:val="00092874"/>
    <w:rsid w:val="00092CFF"/>
    <w:rsid w:val="000933D3"/>
    <w:rsid w:val="000937E7"/>
    <w:rsid w:val="00093882"/>
    <w:rsid w:val="00094495"/>
    <w:rsid w:val="00095C8E"/>
    <w:rsid w:val="00097C40"/>
    <w:rsid w:val="000A0551"/>
    <w:rsid w:val="000A0A71"/>
    <w:rsid w:val="000A185E"/>
    <w:rsid w:val="000A1D8F"/>
    <w:rsid w:val="000A1F48"/>
    <w:rsid w:val="000A2735"/>
    <w:rsid w:val="000A2D2E"/>
    <w:rsid w:val="000A2F09"/>
    <w:rsid w:val="000A3636"/>
    <w:rsid w:val="000A4333"/>
    <w:rsid w:val="000A7D44"/>
    <w:rsid w:val="000B004E"/>
    <w:rsid w:val="000B1035"/>
    <w:rsid w:val="000B248F"/>
    <w:rsid w:val="000B25AF"/>
    <w:rsid w:val="000B2E9C"/>
    <w:rsid w:val="000B2FEB"/>
    <w:rsid w:val="000B3697"/>
    <w:rsid w:val="000B4577"/>
    <w:rsid w:val="000B64FC"/>
    <w:rsid w:val="000B75F8"/>
    <w:rsid w:val="000B75FF"/>
    <w:rsid w:val="000B7827"/>
    <w:rsid w:val="000C070F"/>
    <w:rsid w:val="000C129D"/>
    <w:rsid w:val="000C195C"/>
    <w:rsid w:val="000C312C"/>
    <w:rsid w:val="000C3B15"/>
    <w:rsid w:val="000C3BF9"/>
    <w:rsid w:val="000C3D65"/>
    <w:rsid w:val="000C5E34"/>
    <w:rsid w:val="000C7D01"/>
    <w:rsid w:val="000D13B1"/>
    <w:rsid w:val="000D1B38"/>
    <w:rsid w:val="000D250A"/>
    <w:rsid w:val="000D38C3"/>
    <w:rsid w:val="000D4090"/>
    <w:rsid w:val="000D469A"/>
    <w:rsid w:val="000D47C8"/>
    <w:rsid w:val="000D4873"/>
    <w:rsid w:val="000D7C36"/>
    <w:rsid w:val="000E01C3"/>
    <w:rsid w:val="000E09D5"/>
    <w:rsid w:val="000E18BF"/>
    <w:rsid w:val="000E23BB"/>
    <w:rsid w:val="000E2895"/>
    <w:rsid w:val="000E3FC8"/>
    <w:rsid w:val="000E4C9D"/>
    <w:rsid w:val="000E5C90"/>
    <w:rsid w:val="000E70D5"/>
    <w:rsid w:val="000E77DB"/>
    <w:rsid w:val="000F01FE"/>
    <w:rsid w:val="000F0755"/>
    <w:rsid w:val="000F47A8"/>
    <w:rsid w:val="000F4FF5"/>
    <w:rsid w:val="000F507A"/>
    <w:rsid w:val="000F5EB2"/>
    <w:rsid w:val="000F680B"/>
    <w:rsid w:val="00100D82"/>
    <w:rsid w:val="00105345"/>
    <w:rsid w:val="0010578E"/>
    <w:rsid w:val="001104D7"/>
    <w:rsid w:val="00110D90"/>
    <w:rsid w:val="00111A3F"/>
    <w:rsid w:val="00111BFC"/>
    <w:rsid w:val="00111EE8"/>
    <w:rsid w:val="001123B2"/>
    <w:rsid w:val="001128A8"/>
    <w:rsid w:val="00114314"/>
    <w:rsid w:val="001159C0"/>
    <w:rsid w:val="0011625B"/>
    <w:rsid w:val="0011732B"/>
    <w:rsid w:val="001173DA"/>
    <w:rsid w:val="0012317C"/>
    <w:rsid w:val="00123AB5"/>
    <w:rsid w:val="0012458F"/>
    <w:rsid w:val="00124A19"/>
    <w:rsid w:val="00124B15"/>
    <w:rsid w:val="00124FB1"/>
    <w:rsid w:val="00125302"/>
    <w:rsid w:val="00125925"/>
    <w:rsid w:val="00125CD6"/>
    <w:rsid w:val="00125F26"/>
    <w:rsid w:val="00130ADD"/>
    <w:rsid w:val="0013102A"/>
    <w:rsid w:val="0013111E"/>
    <w:rsid w:val="0013187F"/>
    <w:rsid w:val="00131D78"/>
    <w:rsid w:val="001323E2"/>
    <w:rsid w:val="001335C2"/>
    <w:rsid w:val="0013557D"/>
    <w:rsid w:val="00135ED7"/>
    <w:rsid w:val="00135F28"/>
    <w:rsid w:val="0014039C"/>
    <w:rsid w:val="00142C03"/>
    <w:rsid w:val="0014370E"/>
    <w:rsid w:val="00143B2A"/>
    <w:rsid w:val="001506D2"/>
    <w:rsid w:val="001517A5"/>
    <w:rsid w:val="00152675"/>
    <w:rsid w:val="00152E0C"/>
    <w:rsid w:val="001545CF"/>
    <w:rsid w:val="00154C3C"/>
    <w:rsid w:val="00155D29"/>
    <w:rsid w:val="001561F8"/>
    <w:rsid w:val="00156C02"/>
    <w:rsid w:val="0015786F"/>
    <w:rsid w:val="001600C4"/>
    <w:rsid w:val="00160351"/>
    <w:rsid w:val="001617FC"/>
    <w:rsid w:val="00162859"/>
    <w:rsid w:val="00164112"/>
    <w:rsid w:val="00164941"/>
    <w:rsid w:val="001660FA"/>
    <w:rsid w:val="00167588"/>
    <w:rsid w:val="00167FA8"/>
    <w:rsid w:val="001700C0"/>
    <w:rsid w:val="00173F30"/>
    <w:rsid w:val="00174BD0"/>
    <w:rsid w:val="00175257"/>
    <w:rsid w:val="00176953"/>
    <w:rsid w:val="001771F2"/>
    <w:rsid w:val="00177988"/>
    <w:rsid w:val="00177F01"/>
    <w:rsid w:val="00180741"/>
    <w:rsid w:val="0018136B"/>
    <w:rsid w:val="00181BB8"/>
    <w:rsid w:val="00182EAC"/>
    <w:rsid w:val="001833F2"/>
    <w:rsid w:val="00184F03"/>
    <w:rsid w:val="00186D76"/>
    <w:rsid w:val="001879BF"/>
    <w:rsid w:val="00190777"/>
    <w:rsid w:val="00190B1F"/>
    <w:rsid w:val="00190CA5"/>
    <w:rsid w:val="00191D33"/>
    <w:rsid w:val="00193024"/>
    <w:rsid w:val="00193D2D"/>
    <w:rsid w:val="0019715D"/>
    <w:rsid w:val="001973BF"/>
    <w:rsid w:val="001A25F7"/>
    <w:rsid w:val="001A4853"/>
    <w:rsid w:val="001A4C04"/>
    <w:rsid w:val="001A4EBE"/>
    <w:rsid w:val="001A5091"/>
    <w:rsid w:val="001A5DB0"/>
    <w:rsid w:val="001A62BA"/>
    <w:rsid w:val="001A6E3F"/>
    <w:rsid w:val="001A706C"/>
    <w:rsid w:val="001A76EA"/>
    <w:rsid w:val="001B08EC"/>
    <w:rsid w:val="001B1D94"/>
    <w:rsid w:val="001B2861"/>
    <w:rsid w:val="001B421A"/>
    <w:rsid w:val="001B5165"/>
    <w:rsid w:val="001B5571"/>
    <w:rsid w:val="001B7350"/>
    <w:rsid w:val="001B7D3D"/>
    <w:rsid w:val="001B7EC1"/>
    <w:rsid w:val="001C09DB"/>
    <w:rsid w:val="001C155E"/>
    <w:rsid w:val="001C192A"/>
    <w:rsid w:val="001C2036"/>
    <w:rsid w:val="001C3813"/>
    <w:rsid w:val="001C475B"/>
    <w:rsid w:val="001C4A51"/>
    <w:rsid w:val="001C4C27"/>
    <w:rsid w:val="001C5EB5"/>
    <w:rsid w:val="001C650C"/>
    <w:rsid w:val="001D09E5"/>
    <w:rsid w:val="001D1622"/>
    <w:rsid w:val="001D1E49"/>
    <w:rsid w:val="001D6198"/>
    <w:rsid w:val="001D62CA"/>
    <w:rsid w:val="001E199E"/>
    <w:rsid w:val="001E1BFE"/>
    <w:rsid w:val="001E1CA9"/>
    <w:rsid w:val="001E1E42"/>
    <w:rsid w:val="001E367D"/>
    <w:rsid w:val="001E52AA"/>
    <w:rsid w:val="001E5319"/>
    <w:rsid w:val="001E55A4"/>
    <w:rsid w:val="001E574F"/>
    <w:rsid w:val="001E5C25"/>
    <w:rsid w:val="001F296E"/>
    <w:rsid w:val="001F2EED"/>
    <w:rsid w:val="001F408E"/>
    <w:rsid w:val="001F426D"/>
    <w:rsid w:val="001F4790"/>
    <w:rsid w:val="001F60E3"/>
    <w:rsid w:val="001F655B"/>
    <w:rsid w:val="001F74AB"/>
    <w:rsid w:val="001F7EC9"/>
    <w:rsid w:val="002013A2"/>
    <w:rsid w:val="002033F6"/>
    <w:rsid w:val="00205632"/>
    <w:rsid w:val="0020566F"/>
    <w:rsid w:val="00205D8A"/>
    <w:rsid w:val="00206EA6"/>
    <w:rsid w:val="00207FCA"/>
    <w:rsid w:val="00211855"/>
    <w:rsid w:val="00214002"/>
    <w:rsid w:val="002140DF"/>
    <w:rsid w:val="00217664"/>
    <w:rsid w:val="00220DA2"/>
    <w:rsid w:val="002217F0"/>
    <w:rsid w:val="00222833"/>
    <w:rsid w:val="00223634"/>
    <w:rsid w:val="002238DD"/>
    <w:rsid w:val="00223C8E"/>
    <w:rsid w:val="0022554E"/>
    <w:rsid w:val="00225E1C"/>
    <w:rsid w:val="002270C8"/>
    <w:rsid w:val="002305C5"/>
    <w:rsid w:val="002328F3"/>
    <w:rsid w:val="0023421D"/>
    <w:rsid w:val="00234617"/>
    <w:rsid w:val="002361A8"/>
    <w:rsid w:val="00236B8F"/>
    <w:rsid w:val="00237852"/>
    <w:rsid w:val="00241004"/>
    <w:rsid w:val="00241DF9"/>
    <w:rsid w:val="00243748"/>
    <w:rsid w:val="002464F6"/>
    <w:rsid w:val="0024782D"/>
    <w:rsid w:val="00247F6B"/>
    <w:rsid w:val="002512E7"/>
    <w:rsid w:val="002527D7"/>
    <w:rsid w:val="00255236"/>
    <w:rsid w:val="002553A4"/>
    <w:rsid w:val="002557D0"/>
    <w:rsid w:val="0025682E"/>
    <w:rsid w:val="00263B15"/>
    <w:rsid w:val="00263C18"/>
    <w:rsid w:val="00265364"/>
    <w:rsid w:val="00265B23"/>
    <w:rsid w:val="00266BD4"/>
    <w:rsid w:val="00266E94"/>
    <w:rsid w:val="00267BA4"/>
    <w:rsid w:val="00272448"/>
    <w:rsid w:val="00272AD9"/>
    <w:rsid w:val="0027450E"/>
    <w:rsid w:val="00275A23"/>
    <w:rsid w:val="00275BA1"/>
    <w:rsid w:val="002761FA"/>
    <w:rsid w:val="00282023"/>
    <w:rsid w:val="002836AF"/>
    <w:rsid w:val="002838BF"/>
    <w:rsid w:val="0028425C"/>
    <w:rsid w:val="0028486A"/>
    <w:rsid w:val="002851D1"/>
    <w:rsid w:val="00286D6A"/>
    <w:rsid w:val="0029023C"/>
    <w:rsid w:val="002908C3"/>
    <w:rsid w:val="00291F22"/>
    <w:rsid w:val="00294F1A"/>
    <w:rsid w:val="00295269"/>
    <w:rsid w:val="00296F0C"/>
    <w:rsid w:val="00297140"/>
    <w:rsid w:val="002A15C0"/>
    <w:rsid w:val="002A2DAB"/>
    <w:rsid w:val="002A3554"/>
    <w:rsid w:val="002A3B2E"/>
    <w:rsid w:val="002A6B99"/>
    <w:rsid w:val="002A6C18"/>
    <w:rsid w:val="002A6E83"/>
    <w:rsid w:val="002B22CD"/>
    <w:rsid w:val="002B52E8"/>
    <w:rsid w:val="002B607E"/>
    <w:rsid w:val="002B7C08"/>
    <w:rsid w:val="002C14E7"/>
    <w:rsid w:val="002C1BE7"/>
    <w:rsid w:val="002C1DD0"/>
    <w:rsid w:val="002C229A"/>
    <w:rsid w:val="002C366F"/>
    <w:rsid w:val="002C6B96"/>
    <w:rsid w:val="002D00B5"/>
    <w:rsid w:val="002D025C"/>
    <w:rsid w:val="002D0555"/>
    <w:rsid w:val="002D3F67"/>
    <w:rsid w:val="002D4F73"/>
    <w:rsid w:val="002D5617"/>
    <w:rsid w:val="002D5D87"/>
    <w:rsid w:val="002D7103"/>
    <w:rsid w:val="002D79AB"/>
    <w:rsid w:val="002D7DC5"/>
    <w:rsid w:val="002E0CED"/>
    <w:rsid w:val="002E1944"/>
    <w:rsid w:val="002E2B7E"/>
    <w:rsid w:val="002E4205"/>
    <w:rsid w:val="002E45B5"/>
    <w:rsid w:val="002E4AA1"/>
    <w:rsid w:val="002E4B2E"/>
    <w:rsid w:val="002E4BCF"/>
    <w:rsid w:val="002E764B"/>
    <w:rsid w:val="002F447C"/>
    <w:rsid w:val="002F4943"/>
    <w:rsid w:val="002F4C10"/>
    <w:rsid w:val="002F4C27"/>
    <w:rsid w:val="002F4E97"/>
    <w:rsid w:val="002F7B8C"/>
    <w:rsid w:val="00300D74"/>
    <w:rsid w:val="003014C5"/>
    <w:rsid w:val="00302151"/>
    <w:rsid w:val="003021AD"/>
    <w:rsid w:val="0030255A"/>
    <w:rsid w:val="00303DC0"/>
    <w:rsid w:val="003046AC"/>
    <w:rsid w:val="00304781"/>
    <w:rsid w:val="00306386"/>
    <w:rsid w:val="00306B85"/>
    <w:rsid w:val="003109F9"/>
    <w:rsid w:val="00311AE9"/>
    <w:rsid w:val="00311CB6"/>
    <w:rsid w:val="003125C0"/>
    <w:rsid w:val="00312892"/>
    <w:rsid w:val="00312A39"/>
    <w:rsid w:val="0032110F"/>
    <w:rsid w:val="0032230B"/>
    <w:rsid w:val="00322997"/>
    <w:rsid w:val="00324F81"/>
    <w:rsid w:val="00325087"/>
    <w:rsid w:val="003256EF"/>
    <w:rsid w:val="00330628"/>
    <w:rsid w:val="003333F2"/>
    <w:rsid w:val="00333555"/>
    <w:rsid w:val="0033373D"/>
    <w:rsid w:val="0033378F"/>
    <w:rsid w:val="00334BEC"/>
    <w:rsid w:val="003354F7"/>
    <w:rsid w:val="00335980"/>
    <w:rsid w:val="003360D7"/>
    <w:rsid w:val="00340FEE"/>
    <w:rsid w:val="00342174"/>
    <w:rsid w:val="003427DF"/>
    <w:rsid w:val="00342C12"/>
    <w:rsid w:val="00344671"/>
    <w:rsid w:val="003457E3"/>
    <w:rsid w:val="00345E5D"/>
    <w:rsid w:val="0034667D"/>
    <w:rsid w:val="00347BD3"/>
    <w:rsid w:val="00350892"/>
    <w:rsid w:val="00350D0B"/>
    <w:rsid w:val="00352ABE"/>
    <w:rsid w:val="0035385B"/>
    <w:rsid w:val="003541AA"/>
    <w:rsid w:val="00354ADD"/>
    <w:rsid w:val="00355952"/>
    <w:rsid w:val="00361490"/>
    <w:rsid w:val="0036273E"/>
    <w:rsid w:val="00363F12"/>
    <w:rsid w:val="003658F5"/>
    <w:rsid w:val="00366C06"/>
    <w:rsid w:val="00366F16"/>
    <w:rsid w:val="0037094C"/>
    <w:rsid w:val="00370977"/>
    <w:rsid w:val="0037499B"/>
    <w:rsid w:val="00374E3B"/>
    <w:rsid w:val="00374F6E"/>
    <w:rsid w:val="00375430"/>
    <w:rsid w:val="00377459"/>
    <w:rsid w:val="00381AF5"/>
    <w:rsid w:val="0038349B"/>
    <w:rsid w:val="00383920"/>
    <w:rsid w:val="00383E8B"/>
    <w:rsid w:val="00383F48"/>
    <w:rsid w:val="00384115"/>
    <w:rsid w:val="0038411B"/>
    <w:rsid w:val="00384FC2"/>
    <w:rsid w:val="00386226"/>
    <w:rsid w:val="003865F4"/>
    <w:rsid w:val="003867CE"/>
    <w:rsid w:val="003914E8"/>
    <w:rsid w:val="00393D07"/>
    <w:rsid w:val="003964D6"/>
    <w:rsid w:val="003978BC"/>
    <w:rsid w:val="00397D93"/>
    <w:rsid w:val="003A0242"/>
    <w:rsid w:val="003A04C5"/>
    <w:rsid w:val="003A0B1E"/>
    <w:rsid w:val="003A3AF3"/>
    <w:rsid w:val="003A42B2"/>
    <w:rsid w:val="003A4308"/>
    <w:rsid w:val="003A596B"/>
    <w:rsid w:val="003A7443"/>
    <w:rsid w:val="003B01A1"/>
    <w:rsid w:val="003B15D0"/>
    <w:rsid w:val="003B17FD"/>
    <w:rsid w:val="003B1A9C"/>
    <w:rsid w:val="003B2185"/>
    <w:rsid w:val="003B23F7"/>
    <w:rsid w:val="003B2715"/>
    <w:rsid w:val="003B67A1"/>
    <w:rsid w:val="003B7B1C"/>
    <w:rsid w:val="003C0E47"/>
    <w:rsid w:val="003C2484"/>
    <w:rsid w:val="003C3677"/>
    <w:rsid w:val="003C698A"/>
    <w:rsid w:val="003D0222"/>
    <w:rsid w:val="003D09AF"/>
    <w:rsid w:val="003D1330"/>
    <w:rsid w:val="003D522B"/>
    <w:rsid w:val="003D60FD"/>
    <w:rsid w:val="003E230F"/>
    <w:rsid w:val="003E2B99"/>
    <w:rsid w:val="003E2F36"/>
    <w:rsid w:val="003E430D"/>
    <w:rsid w:val="003E4B34"/>
    <w:rsid w:val="003E4F4B"/>
    <w:rsid w:val="003E59FF"/>
    <w:rsid w:val="003E5A80"/>
    <w:rsid w:val="003F72AE"/>
    <w:rsid w:val="003F7FFC"/>
    <w:rsid w:val="0040097F"/>
    <w:rsid w:val="00402941"/>
    <w:rsid w:val="00402CCF"/>
    <w:rsid w:val="00402DE5"/>
    <w:rsid w:val="0040453A"/>
    <w:rsid w:val="00406481"/>
    <w:rsid w:val="00406829"/>
    <w:rsid w:val="00406A45"/>
    <w:rsid w:val="00410E36"/>
    <w:rsid w:val="004125C0"/>
    <w:rsid w:val="00413733"/>
    <w:rsid w:val="00413C3E"/>
    <w:rsid w:val="004156B3"/>
    <w:rsid w:val="00416FC9"/>
    <w:rsid w:val="004172AC"/>
    <w:rsid w:val="0042090B"/>
    <w:rsid w:val="00422915"/>
    <w:rsid w:val="00422C2A"/>
    <w:rsid w:val="004234F1"/>
    <w:rsid w:val="00423546"/>
    <w:rsid w:val="00423F3F"/>
    <w:rsid w:val="0042453D"/>
    <w:rsid w:val="004248F9"/>
    <w:rsid w:val="0042505B"/>
    <w:rsid w:val="00427AD5"/>
    <w:rsid w:val="004316A7"/>
    <w:rsid w:val="00432A94"/>
    <w:rsid w:val="004333E2"/>
    <w:rsid w:val="00433C9E"/>
    <w:rsid w:val="00433D80"/>
    <w:rsid w:val="00433EC4"/>
    <w:rsid w:val="0043605B"/>
    <w:rsid w:val="004368B3"/>
    <w:rsid w:val="00440F98"/>
    <w:rsid w:val="004415D3"/>
    <w:rsid w:val="00441648"/>
    <w:rsid w:val="00441B28"/>
    <w:rsid w:val="0044332E"/>
    <w:rsid w:val="00443456"/>
    <w:rsid w:val="00443817"/>
    <w:rsid w:val="0044406F"/>
    <w:rsid w:val="00445B54"/>
    <w:rsid w:val="00446F62"/>
    <w:rsid w:val="00450442"/>
    <w:rsid w:val="00450465"/>
    <w:rsid w:val="00452B9C"/>
    <w:rsid w:val="00453A78"/>
    <w:rsid w:val="0045649A"/>
    <w:rsid w:val="004564A1"/>
    <w:rsid w:val="00460A90"/>
    <w:rsid w:val="00463427"/>
    <w:rsid w:val="00463A17"/>
    <w:rsid w:val="004678B9"/>
    <w:rsid w:val="00472D33"/>
    <w:rsid w:val="004736C8"/>
    <w:rsid w:val="00475A12"/>
    <w:rsid w:val="004763FE"/>
    <w:rsid w:val="00477D4A"/>
    <w:rsid w:val="0048065D"/>
    <w:rsid w:val="004820D6"/>
    <w:rsid w:val="004829A5"/>
    <w:rsid w:val="0048382D"/>
    <w:rsid w:val="0048547D"/>
    <w:rsid w:val="0048569C"/>
    <w:rsid w:val="0048739A"/>
    <w:rsid w:val="0049100C"/>
    <w:rsid w:val="0049292B"/>
    <w:rsid w:val="00492C60"/>
    <w:rsid w:val="00495F75"/>
    <w:rsid w:val="00496224"/>
    <w:rsid w:val="00496273"/>
    <w:rsid w:val="00496C7B"/>
    <w:rsid w:val="004A178F"/>
    <w:rsid w:val="004A2347"/>
    <w:rsid w:val="004A3C41"/>
    <w:rsid w:val="004A5DE0"/>
    <w:rsid w:val="004A733E"/>
    <w:rsid w:val="004A79D0"/>
    <w:rsid w:val="004A7F59"/>
    <w:rsid w:val="004B3417"/>
    <w:rsid w:val="004B480F"/>
    <w:rsid w:val="004B6166"/>
    <w:rsid w:val="004C0EA9"/>
    <w:rsid w:val="004C1DAF"/>
    <w:rsid w:val="004C451F"/>
    <w:rsid w:val="004C49E8"/>
    <w:rsid w:val="004C54D5"/>
    <w:rsid w:val="004C5B4B"/>
    <w:rsid w:val="004C7439"/>
    <w:rsid w:val="004D041C"/>
    <w:rsid w:val="004D04C3"/>
    <w:rsid w:val="004D092C"/>
    <w:rsid w:val="004D118A"/>
    <w:rsid w:val="004D14A3"/>
    <w:rsid w:val="004D3251"/>
    <w:rsid w:val="004D400F"/>
    <w:rsid w:val="004D4873"/>
    <w:rsid w:val="004D68B9"/>
    <w:rsid w:val="004D7291"/>
    <w:rsid w:val="004E0379"/>
    <w:rsid w:val="004E09DD"/>
    <w:rsid w:val="004E1BCD"/>
    <w:rsid w:val="004E3011"/>
    <w:rsid w:val="004E5E78"/>
    <w:rsid w:val="004E6812"/>
    <w:rsid w:val="004E7231"/>
    <w:rsid w:val="004F2926"/>
    <w:rsid w:val="004F3AB9"/>
    <w:rsid w:val="004F5F8E"/>
    <w:rsid w:val="004F5FA1"/>
    <w:rsid w:val="004F6338"/>
    <w:rsid w:val="004F6944"/>
    <w:rsid w:val="004F74EE"/>
    <w:rsid w:val="004F7B69"/>
    <w:rsid w:val="00500A21"/>
    <w:rsid w:val="0050141E"/>
    <w:rsid w:val="00502E33"/>
    <w:rsid w:val="00505084"/>
    <w:rsid w:val="00506788"/>
    <w:rsid w:val="005070D6"/>
    <w:rsid w:val="00507486"/>
    <w:rsid w:val="00507600"/>
    <w:rsid w:val="0051177C"/>
    <w:rsid w:val="00512A16"/>
    <w:rsid w:val="0051367F"/>
    <w:rsid w:val="00513CE6"/>
    <w:rsid w:val="00515264"/>
    <w:rsid w:val="00515CCB"/>
    <w:rsid w:val="00515D0B"/>
    <w:rsid w:val="00515EFA"/>
    <w:rsid w:val="005162C1"/>
    <w:rsid w:val="00516EBE"/>
    <w:rsid w:val="00517529"/>
    <w:rsid w:val="00521F63"/>
    <w:rsid w:val="00523C38"/>
    <w:rsid w:val="00525C5C"/>
    <w:rsid w:val="0052751D"/>
    <w:rsid w:val="005316D7"/>
    <w:rsid w:val="00533134"/>
    <w:rsid w:val="00534380"/>
    <w:rsid w:val="0053641D"/>
    <w:rsid w:val="00542626"/>
    <w:rsid w:val="00543636"/>
    <w:rsid w:val="005476DA"/>
    <w:rsid w:val="00547700"/>
    <w:rsid w:val="00547BE8"/>
    <w:rsid w:val="00550FD3"/>
    <w:rsid w:val="00551929"/>
    <w:rsid w:val="00551B11"/>
    <w:rsid w:val="005527BE"/>
    <w:rsid w:val="005532A6"/>
    <w:rsid w:val="005536FE"/>
    <w:rsid w:val="00553E07"/>
    <w:rsid w:val="00557B64"/>
    <w:rsid w:val="005607D5"/>
    <w:rsid w:val="00561304"/>
    <w:rsid w:val="00562253"/>
    <w:rsid w:val="00562BA6"/>
    <w:rsid w:val="00562C9D"/>
    <w:rsid w:val="005654E1"/>
    <w:rsid w:val="00566643"/>
    <w:rsid w:val="0056684F"/>
    <w:rsid w:val="005715CF"/>
    <w:rsid w:val="00571B29"/>
    <w:rsid w:val="00573DC5"/>
    <w:rsid w:val="00577993"/>
    <w:rsid w:val="005803DF"/>
    <w:rsid w:val="00580654"/>
    <w:rsid w:val="00580ECF"/>
    <w:rsid w:val="00581F22"/>
    <w:rsid w:val="00584454"/>
    <w:rsid w:val="00584D7B"/>
    <w:rsid w:val="00585AD3"/>
    <w:rsid w:val="00585E67"/>
    <w:rsid w:val="00586C28"/>
    <w:rsid w:val="00587217"/>
    <w:rsid w:val="005905D5"/>
    <w:rsid w:val="0059111A"/>
    <w:rsid w:val="00591BEB"/>
    <w:rsid w:val="00592321"/>
    <w:rsid w:val="00592C43"/>
    <w:rsid w:val="0059441C"/>
    <w:rsid w:val="005954D8"/>
    <w:rsid w:val="005960B7"/>
    <w:rsid w:val="005A02B1"/>
    <w:rsid w:val="005A19A7"/>
    <w:rsid w:val="005A1C27"/>
    <w:rsid w:val="005A3FE6"/>
    <w:rsid w:val="005A471D"/>
    <w:rsid w:val="005A4AC2"/>
    <w:rsid w:val="005A6B45"/>
    <w:rsid w:val="005A728E"/>
    <w:rsid w:val="005A7B67"/>
    <w:rsid w:val="005B0966"/>
    <w:rsid w:val="005B1889"/>
    <w:rsid w:val="005B1A63"/>
    <w:rsid w:val="005B303C"/>
    <w:rsid w:val="005B3098"/>
    <w:rsid w:val="005B34A6"/>
    <w:rsid w:val="005B448B"/>
    <w:rsid w:val="005C410A"/>
    <w:rsid w:val="005C4754"/>
    <w:rsid w:val="005C4B2C"/>
    <w:rsid w:val="005C4CCD"/>
    <w:rsid w:val="005C58E6"/>
    <w:rsid w:val="005C59DF"/>
    <w:rsid w:val="005C7C84"/>
    <w:rsid w:val="005D129E"/>
    <w:rsid w:val="005D170B"/>
    <w:rsid w:val="005D1815"/>
    <w:rsid w:val="005D276C"/>
    <w:rsid w:val="005D291E"/>
    <w:rsid w:val="005D40CE"/>
    <w:rsid w:val="005D5B23"/>
    <w:rsid w:val="005D5F71"/>
    <w:rsid w:val="005D68B3"/>
    <w:rsid w:val="005D6B1B"/>
    <w:rsid w:val="005D6CA0"/>
    <w:rsid w:val="005D6ECC"/>
    <w:rsid w:val="005D762A"/>
    <w:rsid w:val="005E0696"/>
    <w:rsid w:val="005E1CF0"/>
    <w:rsid w:val="005E257F"/>
    <w:rsid w:val="005E3450"/>
    <w:rsid w:val="005E3BDA"/>
    <w:rsid w:val="005E405D"/>
    <w:rsid w:val="005E47E3"/>
    <w:rsid w:val="005E6A76"/>
    <w:rsid w:val="005F16BC"/>
    <w:rsid w:val="005F1868"/>
    <w:rsid w:val="005F3841"/>
    <w:rsid w:val="005F3865"/>
    <w:rsid w:val="005F4B8B"/>
    <w:rsid w:val="005F6D23"/>
    <w:rsid w:val="005F6EE5"/>
    <w:rsid w:val="006004E7"/>
    <w:rsid w:val="00600A1D"/>
    <w:rsid w:val="00603206"/>
    <w:rsid w:val="00606A76"/>
    <w:rsid w:val="00610BF8"/>
    <w:rsid w:val="00611DBB"/>
    <w:rsid w:val="006121AE"/>
    <w:rsid w:val="006122F7"/>
    <w:rsid w:val="00612B0D"/>
    <w:rsid w:val="0061450C"/>
    <w:rsid w:val="00614A45"/>
    <w:rsid w:val="00616905"/>
    <w:rsid w:val="006205B1"/>
    <w:rsid w:val="00621BD8"/>
    <w:rsid w:val="00624C13"/>
    <w:rsid w:val="00627C54"/>
    <w:rsid w:val="006324FE"/>
    <w:rsid w:val="00634EF7"/>
    <w:rsid w:val="00636452"/>
    <w:rsid w:val="00636BF4"/>
    <w:rsid w:val="00636F25"/>
    <w:rsid w:val="00637984"/>
    <w:rsid w:val="00640C91"/>
    <w:rsid w:val="00640EC7"/>
    <w:rsid w:val="00640F91"/>
    <w:rsid w:val="00645553"/>
    <w:rsid w:val="00646ED3"/>
    <w:rsid w:val="0064720A"/>
    <w:rsid w:val="006521AB"/>
    <w:rsid w:val="00653C6D"/>
    <w:rsid w:val="00654017"/>
    <w:rsid w:val="0065460D"/>
    <w:rsid w:val="006546F4"/>
    <w:rsid w:val="00655416"/>
    <w:rsid w:val="0065799C"/>
    <w:rsid w:val="00660E98"/>
    <w:rsid w:val="00663214"/>
    <w:rsid w:val="00663ED9"/>
    <w:rsid w:val="00664899"/>
    <w:rsid w:val="00665BAC"/>
    <w:rsid w:val="00670896"/>
    <w:rsid w:val="00670B67"/>
    <w:rsid w:val="00672083"/>
    <w:rsid w:val="00672869"/>
    <w:rsid w:val="006728E7"/>
    <w:rsid w:val="00673512"/>
    <w:rsid w:val="00673831"/>
    <w:rsid w:val="006752E3"/>
    <w:rsid w:val="00675355"/>
    <w:rsid w:val="006764A4"/>
    <w:rsid w:val="00682700"/>
    <w:rsid w:val="006834D1"/>
    <w:rsid w:val="00683F78"/>
    <w:rsid w:val="0068567B"/>
    <w:rsid w:val="006863FF"/>
    <w:rsid w:val="006901D6"/>
    <w:rsid w:val="0069069E"/>
    <w:rsid w:val="00692585"/>
    <w:rsid w:val="00693940"/>
    <w:rsid w:val="00693AE8"/>
    <w:rsid w:val="006959EB"/>
    <w:rsid w:val="006973DF"/>
    <w:rsid w:val="006A12C2"/>
    <w:rsid w:val="006A1E48"/>
    <w:rsid w:val="006A27F0"/>
    <w:rsid w:val="006A328F"/>
    <w:rsid w:val="006A3C46"/>
    <w:rsid w:val="006A3F1E"/>
    <w:rsid w:val="006A5427"/>
    <w:rsid w:val="006A54B8"/>
    <w:rsid w:val="006B1F01"/>
    <w:rsid w:val="006B3487"/>
    <w:rsid w:val="006B3C92"/>
    <w:rsid w:val="006B6C12"/>
    <w:rsid w:val="006B7C04"/>
    <w:rsid w:val="006C14E0"/>
    <w:rsid w:val="006C3582"/>
    <w:rsid w:val="006C3D56"/>
    <w:rsid w:val="006C4D40"/>
    <w:rsid w:val="006C5990"/>
    <w:rsid w:val="006D2D9E"/>
    <w:rsid w:val="006D32D2"/>
    <w:rsid w:val="006D61C8"/>
    <w:rsid w:val="006D6CDD"/>
    <w:rsid w:val="006D74EF"/>
    <w:rsid w:val="006E2651"/>
    <w:rsid w:val="006E2C33"/>
    <w:rsid w:val="006E2DB8"/>
    <w:rsid w:val="006E36E2"/>
    <w:rsid w:val="006E514B"/>
    <w:rsid w:val="006E58C2"/>
    <w:rsid w:val="006E7DCF"/>
    <w:rsid w:val="006E7E00"/>
    <w:rsid w:val="006F105A"/>
    <w:rsid w:val="006F38E1"/>
    <w:rsid w:val="006F5111"/>
    <w:rsid w:val="006F5C3D"/>
    <w:rsid w:val="00700BDB"/>
    <w:rsid w:val="00700F1C"/>
    <w:rsid w:val="00701569"/>
    <w:rsid w:val="00705A21"/>
    <w:rsid w:val="007078F0"/>
    <w:rsid w:val="00710A03"/>
    <w:rsid w:val="00711A1D"/>
    <w:rsid w:val="00715EB6"/>
    <w:rsid w:val="00720994"/>
    <w:rsid w:val="00720E9F"/>
    <w:rsid w:val="007212DD"/>
    <w:rsid w:val="00721BD3"/>
    <w:rsid w:val="00722695"/>
    <w:rsid w:val="007269F9"/>
    <w:rsid w:val="00726F22"/>
    <w:rsid w:val="00727AAE"/>
    <w:rsid w:val="0073120E"/>
    <w:rsid w:val="00731ED1"/>
    <w:rsid w:val="0073345B"/>
    <w:rsid w:val="00734549"/>
    <w:rsid w:val="00734DB5"/>
    <w:rsid w:val="0073591A"/>
    <w:rsid w:val="00740C5C"/>
    <w:rsid w:val="00741B5B"/>
    <w:rsid w:val="00741BFF"/>
    <w:rsid w:val="00741C75"/>
    <w:rsid w:val="00742938"/>
    <w:rsid w:val="00743100"/>
    <w:rsid w:val="00743965"/>
    <w:rsid w:val="00743D00"/>
    <w:rsid w:val="00744796"/>
    <w:rsid w:val="00745C7D"/>
    <w:rsid w:val="00745DE0"/>
    <w:rsid w:val="0075575A"/>
    <w:rsid w:val="007565F2"/>
    <w:rsid w:val="007605FE"/>
    <w:rsid w:val="007621FF"/>
    <w:rsid w:val="00763612"/>
    <w:rsid w:val="00763DC7"/>
    <w:rsid w:val="0076490E"/>
    <w:rsid w:val="0076629B"/>
    <w:rsid w:val="00767408"/>
    <w:rsid w:val="00770AD8"/>
    <w:rsid w:val="007725D8"/>
    <w:rsid w:val="007728D8"/>
    <w:rsid w:val="0077319D"/>
    <w:rsid w:val="00773AC4"/>
    <w:rsid w:val="00774579"/>
    <w:rsid w:val="007745B9"/>
    <w:rsid w:val="00774C11"/>
    <w:rsid w:val="007760CF"/>
    <w:rsid w:val="00776B8C"/>
    <w:rsid w:val="00780598"/>
    <w:rsid w:val="007813AE"/>
    <w:rsid w:val="00781C3A"/>
    <w:rsid w:val="00782DD1"/>
    <w:rsid w:val="00783613"/>
    <w:rsid w:val="0078422A"/>
    <w:rsid w:val="00784E04"/>
    <w:rsid w:val="0078533E"/>
    <w:rsid w:val="00785DB1"/>
    <w:rsid w:val="0078743C"/>
    <w:rsid w:val="007905FA"/>
    <w:rsid w:val="0079076C"/>
    <w:rsid w:val="007909A3"/>
    <w:rsid w:val="00791C5D"/>
    <w:rsid w:val="00792216"/>
    <w:rsid w:val="0079222E"/>
    <w:rsid w:val="00793B0B"/>
    <w:rsid w:val="00793E68"/>
    <w:rsid w:val="007948CC"/>
    <w:rsid w:val="00795646"/>
    <w:rsid w:val="00795C26"/>
    <w:rsid w:val="00795CF5"/>
    <w:rsid w:val="00796F79"/>
    <w:rsid w:val="007A1186"/>
    <w:rsid w:val="007A2843"/>
    <w:rsid w:val="007A2F6A"/>
    <w:rsid w:val="007A3CB5"/>
    <w:rsid w:val="007B05F9"/>
    <w:rsid w:val="007B11C7"/>
    <w:rsid w:val="007B21DA"/>
    <w:rsid w:val="007B2C19"/>
    <w:rsid w:val="007C6CA6"/>
    <w:rsid w:val="007C7474"/>
    <w:rsid w:val="007D1EEF"/>
    <w:rsid w:val="007D26A1"/>
    <w:rsid w:val="007D33EC"/>
    <w:rsid w:val="007D6CA9"/>
    <w:rsid w:val="007E337D"/>
    <w:rsid w:val="007E51BA"/>
    <w:rsid w:val="007E5B1F"/>
    <w:rsid w:val="007F1A50"/>
    <w:rsid w:val="007F28E9"/>
    <w:rsid w:val="007F45D8"/>
    <w:rsid w:val="007F5164"/>
    <w:rsid w:val="007F638B"/>
    <w:rsid w:val="007F66BA"/>
    <w:rsid w:val="00801834"/>
    <w:rsid w:val="00801AA8"/>
    <w:rsid w:val="00801C0C"/>
    <w:rsid w:val="008049D2"/>
    <w:rsid w:val="00805209"/>
    <w:rsid w:val="00805768"/>
    <w:rsid w:val="008065D6"/>
    <w:rsid w:val="00806BB0"/>
    <w:rsid w:val="00806F0B"/>
    <w:rsid w:val="00810B31"/>
    <w:rsid w:val="00810EF4"/>
    <w:rsid w:val="00811647"/>
    <w:rsid w:val="008123AC"/>
    <w:rsid w:val="00814E04"/>
    <w:rsid w:val="00820430"/>
    <w:rsid w:val="00821C3A"/>
    <w:rsid w:val="00821CF0"/>
    <w:rsid w:val="00822808"/>
    <w:rsid w:val="00822970"/>
    <w:rsid w:val="00823222"/>
    <w:rsid w:val="008233D1"/>
    <w:rsid w:val="00824C9C"/>
    <w:rsid w:val="00825176"/>
    <w:rsid w:val="008256A3"/>
    <w:rsid w:val="0082793A"/>
    <w:rsid w:val="00830AE4"/>
    <w:rsid w:val="008319F4"/>
    <w:rsid w:val="00831D30"/>
    <w:rsid w:val="00832F7D"/>
    <w:rsid w:val="00832F9C"/>
    <w:rsid w:val="00836470"/>
    <w:rsid w:val="00836666"/>
    <w:rsid w:val="00840CF8"/>
    <w:rsid w:val="00840DE0"/>
    <w:rsid w:val="00842D84"/>
    <w:rsid w:val="008450C9"/>
    <w:rsid w:val="00845300"/>
    <w:rsid w:val="00850BBE"/>
    <w:rsid w:val="00851908"/>
    <w:rsid w:val="00851D30"/>
    <w:rsid w:val="008531BB"/>
    <w:rsid w:val="00853E71"/>
    <w:rsid w:val="00854CA6"/>
    <w:rsid w:val="00855B33"/>
    <w:rsid w:val="00856C05"/>
    <w:rsid w:val="00856D61"/>
    <w:rsid w:val="008574A1"/>
    <w:rsid w:val="00860FD8"/>
    <w:rsid w:val="00861FE0"/>
    <w:rsid w:val="008648C1"/>
    <w:rsid w:val="008650D7"/>
    <w:rsid w:val="0086515D"/>
    <w:rsid w:val="00865A00"/>
    <w:rsid w:val="00870B26"/>
    <w:rsid w:val="00870B2F"/>
    <w:rsid w:val="0087405C"/>
    <w:rsid w:val="008763F5"/>
    <w:rsid w:val="008819B9"/>
    <w:rsid w:val="00881C74"/>
    <w:rsid w:val="008820F5"/>
    <w:rsid w:val="008839B6"/>
    <w:rsid w:val="00885FDD"/>
    <w:rsid w:val="00886960"/>
    <w:rsid w:val="00887129"/>
    <w:rsid w:val="00887F31"/>
    <w:rsid w:val="00890D81"/>
    <w:rsid w:val="00891758"/>
    <w:rsid w:val="008927F1"/>
    <w:rsid w:val="00894938"/>
    <w:rsid w:val="00896AA5"/>
    <w:rsid w:val="00896C9A"/>
    <w:rsid w:val="00897BBC"/>
    <w:rsid w:val="008A1015"/>
    <w:rsid w:val="008A1CC0"/>
    <w:rsid w:val="008A3F1A"/>
    <w:rsid w:val="008A403F"/>
    <w:rsid w:val="008A432F"/>
    <w:rsid w:val="008A7CD7"/>
    <w:rsid w:val="008A7F85"/>
    <w:rsid w:val="008B014E"/>
    <w:rsid w:val="008B0709"/>
    <w:rsid w:val="008B12D4"/>
    <w:rsid w:val="008B2C48"/>
    <w:rsid w:val="008B346D"/>
    <w:rsid w:val="008B4D3D"/>
    <w:rsid w:val="008B5430"/>
    <w:rsid w:val="008B5B83"/>
    <w:rsid w:val="008B79E3"/>
    <w:rsid w:val="008C0096"/>
    <w:rsid w:val="008C15FD"/>
    <w:rsid w:val="008C2551"/>
    <w:rsid w:val="008C316D"/>
    <w:rsid w:val="008C31AA"/>
    <w:rsid w:val="008D0F24"/>
    <w:rsid w:val="008D3790"/>
    <w:rsid w:val="008D497E"/>
    <w:rsid w:val="008D5B58"/>
    <w:rsid w:val="008D71A5"/>
    <w:rsid w:val="008D78FC"/>
    <w:rsid w:val="008D7DCF"/>
    <w:rsid w:val="008E197C"/>
    <w:rsid w:val="008E3D9F"/>
    <w:rsid w:val="008E41AE"/>
    <w:rsid w:val="008E48C1"/>
    <w:rsid w:val="008E74E9"/>
    <w:rsid w:val="008F18E8"/>
    <w:rsid w:val="008F1AA5"/>
    <w:rsid w:val="008F3B73"/>
    <w:rsid w:val="008F4366"/>
    <w:rsid w:val="008F5693"/>
    <w:rsid w:val="008F7BEB"/>
    <w:rsid w:val="00900EB7"/>
    <w:rsid w:val="00901266"/>
    <w:rsid w:val="00904F7B"/>
    <w:rsid w:val="009053AD"/>
    <w:rsid w:val="00905A11"/>
    <w:rsid w:val="009078CB"/>
    <w:rsid w:val="00910046"/>
    <w:rsid w:val="00912B62"/>
    <w:rsid w:val="0091353A"/>
    <w:rsid w:val="0091569E"/>
    <w:rsid w:val="00915EE2"/>
    <w:rsid w:val="00917398"/>
    <w:rsid w:val="0092149B"/>
    <w:rsid w:val="0092220C"/>
    <w:rsid w:val="0092462E"/>
    <w:rsid w:val="00926501"/>
    <w:rsid w:val="00932ACC"/>
    <w:rsid w:val="00937137"/>
    <w:rsid w:val="00937184"/>
    <w:rsid w:val="00937463"/>
    <w:rsid w:val="00940576"/>
    <w:rsid w:val="00940FCE"/>
    <w:rsid w:val="0094594A"/>
    <w:rsid w:val="00952183"/>
    <w:rsid w:val="00952C62"/>
    <w:rsid w:val="0095400C"/>
    <w:rsid w:val="009562CB"/>
    <w:rsid w:val="00956E80"/>
    <w:rsid w:val="009579AF"/>
    <w:rsid w:val="00960828"/>
    <w:rsid w:val="009609B2"/>
    <w:rsid w:val="0096122E"/>
    <w:rsid w:val="00961A0B"/>
    <w:rsid w:val="0096501D"/>
    <w:rsid w:val="00967619"/>
    <w:rsid w:val="0097075C"/>
    <w:rsid w:val="00971073"/>
    <w:rsid w:val="00972189"/>
    <w:rsid w:val="009724DE"/>
    <w:rsid w:val="00972CA9"/>
    <w:rsid w:val="00972CD6"/>
    <w:rsid w:val="00973AA7"/>
    <w:rsid w:val="00977E9B"/>
    <w:rsid w:val="00980C04"/>
    <w:rsid w:val="00983FC8"/>
    <w:rsid w:val="00985215"/>
    <w:rsid w:val="0098586B"/>
    <w:rsid w:val="00991275"/>
    <w:rsid w:val="00991F1C"/>
    <w:rsid w:val="00992AC3"/>
    <w:rsid w:val="00992D06"/>
    <w:rsid w:val="00993E79"/>
    <w:rsid w:val="00994809"/>
    <w:rsid w:val="00995F01"/>
    <w:rsid w:val="00996A94"/>
    <w:rsid w:val="009A0D7A"/>
    <w:rsid w:val="009A1171"/>
    <w:rsid w:val="009A2147"/>
    <w:rsid w:val="009A2CB7"/>
    <w:rsid w:val="009A2D42"/>
    <w:rsid w:val="009A32FE"/>
    <w:rsid w:val="009A4622"/>
    <w:rsid w:val="009A4B14"/>
    <w:rsid w:val="009A4C5F"/>
    <w:rsid w:val="009A62CF"/>
    <w:rsid w:val="009A7389"/>
    <w:rsid w:val="009A7C6E"/>
    <w:rsid w:val="009B0C18"/>
    <w:rsid w:val="009B272B"/>
    <w:rsid w:val="009B6210"/>
    <w:rsid w:val="009B65CD"/>
    <w:rsid w:val="009B69DD"/>
    <w:rsid w:val="009B7749"/>
    <w:rsid w:val="009C21A4"/>
    <w:rsid w:val="009C412D"/>
    <w:rsid w:val="009C586D"/>
    <w:rsid w:val="009D0E40"/>
    <w:rsid w:val="009D2F1F"/>
    <w:rsid w:val="009D5E54"/>
    <w:rsid w:val="009D70C2"/>
    <w:rsid w:val="009E0F6B"/>
    <w:rsid w:val="009E251E"/>
    <w:rsid w:val="009E4148"/>
    <w:rsid w:val="009E41C0"/>
    <w:rsid w:val="009E575F"/>
    <w:rsid w:val="009E5BE0"/>
    <w:rsid w:val="009E76A0"/>
    <w:rsid w:val="009E7A49"/>
    <w:rsid w:val="009E7C98"/>
    <w:rsid w:val="009F01D6"/>
    <w:rsid w:val="009F062A"/>
    <w:rsid w:val="009F0B93"/>
    <w:rsid w:val="009F39AE"/>
    <w:rsid w:val="009F4332"/>
    <w:rsid w:val="009F672C"/>
    <w:rsid w:val="009F7EDE"/>
    <w:rsid w:val="00A002CD"/>
    <w:rsid w:val="00A0068E"/>
    <w:rsid w:val="00A008F6"/>
    <w:rsid w:val="00A00C07"/>
    <w:rsid w:val="00A011C7"/>
    <w:rsid w:val="00A0161D"/>
    <w:rsid w:val="00A017E6"/>
    <w:rsid w:val="00A01E9E"/>
    <w:rsid w:val="00A02BA6"/>
    <w:rsid w:val="00A0454B"/>
    <w:rsid w:val="00A1064E"/>
    <w:rsid w:val="00A10A25"/>
    <w:rsid w:val="00A12D83"/>
    <w:rsid w:val="00A1442A"/>
    <w:rsid w:val="00A16B93"/>
    <w:rsid w:val="00A221B3"/>
    <w:rsid w:val="00A2265A"/>
    <w:rsid w:val="00A22A5C"/>
    <w:rsid w:val="00A24246"/>
    <w:rsid w:val="00A25405"/>
    <w:rsid w:val="00A3036C"/>
    <w:rsid w:val="00A30C3F"/>
    <w:rsid w:val="00A30F0E"/>
    <w:rsid w:val="00A3396B"/>
    <w:rsid w:val="00A33CB2"/>
    <w:rsid w:val="00A34A99"/>
    <w:rsid w:val="00A35E37"/>
    <w:rsid w:val="00A3731D"/>
    <w:rsid w:val="00A375D7"/>
    <w:rsid w:val="00A41633"/>
    <w:rsid w:val="00A41E65"/>
    <w:rsid w:val="00A42817"/>
    <w:rsid w:val="00A42D8F"/>
    <w:rsid w:val="00A43EA2"/>
    <w:rsid w:val="00A43FFB"/>
    <w:rsid w:val="00A4401D"/>
    <w:rsid w:val="00A4496C"/>
    <w:rsid w:val="00A46FE1"/>
    <w:rsid w:val="00A5044A"/>
    <w:rsid w:val="00A50B9F"/>
    <w:rsid w:val="00A52353"/>
    <w:rsid w:val="00A52CB4"/>
    <w:rsid w:val="00A52F59"/>
    <w:rsid w:val="00A540E2"/>
    <w:rsid w:val="00A556BD"/>
    <w:rsid w:val="00A5630E"/>
    <w:rsid w:val="00A56D25"/>
    <w:rsid w:val="00A5729B"/>
    <w:rsid w:val="00A57C09"/>
    <w:rsid w:val="00A60E48"/>
    <w:rsid w:val="00A61D17"/>
    <w:rsid w:val="00A62162"/>
    <w:rsid w:val="00A63DCD"/>
    <w:rsid w:val="00A659A9"/>
    <w:rsid w:val="00A65E13"/>
    <w:rsid w:val="00A712E3"/>
    <w:rsid w:val="00A71FCD"/>
    <w:rsid w:val="00A72D96"/>
    <w:rsid w:val="00A745D7"/>
    <w:rsid w:val="00A74BE3"/>
    <w:rsid w:val="00A74DAD"/>
    <w:rsid w:val="00A775E6"/>
    <w:rsid w:val="00A77B8F"/>
    <w:rsid w:val="00A80293"/>
    <w:rsid w:val="00A80EB1"/>
    <w:rsid w:val="00A8137E"/>
    <w:rsid w:val="00A84529"/>
    <w:rsid w:val="00A854EE"/>
    <w:rsid w:val="00A85E52"/>
    <w:rsid w:val="00A860C1"/>
    <w:rsid w:val="00A86200"/>
    <w:rsid w:val="00A8631A"/>
    <w:rsid w:val="00A872FF"/>
    <w:rsid w:val="00A8755B"/>
    <w:rsid w:val="00A90D19"/>
    <w:rsid w:val="00A916B7"/>
    <w:rsid w:val="00A93416"/>
    <w:rsid w:val="00A9480C"/>
    <w:rsid w:val="00A954E4"/>
    <w:rsid w:val="00A9655B"/>
    <w:rsid w:val="00AA02CB"/>
    <w:rsid w:val="00AA05DC"/>
    <w:rsid w:val="00AA2EB4"/>
    <w:rsid w:val="00AA2FFE"/>
    <w:rsid w:val="00AA3147"/>
    <w:rsid w:val="00AA31CB"/>
    <w:rsid w:val="00AA37F5"/>
    <w:rsid w:val="00AA393F"/>
    <w:rsid w:val="00AA65FA"/>
    <w:rsid w:val="00AA6BD8"/>
    <w:rsid w:val="00AA7C01"/>
    <w:rsid w:val="00AB1CEF"/>
    <w:rsid w:val="00AB5D57"/>
    <w:rsid w:val="00AB6367"/>
    <w:rsid w:val="00AB77FE"/>
    <w:rsid w:val="00AC2240"/>
    <w:rsid w:val="00AC3078"/>
    <w:rsid w:val="00AC3777"/>
    <w:rsid w:val="00AC5C71"/>
    <w:rsid w:val="00AD22FF"/>
    <w:rsid w:val="00AD2514"/>
    <w:rsid w:val="00AD3517"/>
    <w:rsid w:val="00AD6AB8"/>
    <w:rsid w:val="00AD7BAA"/>
    <w:rsid w:val="00AD7F8B"/>
    <w:rsid w:val="00AE3683"/>
    <w:rsid w:val="00AE3D9C"/>
    <w:rsid w:val="00AE4D11"/>
    <w:rsid w:val="00AE4ECA"/>
    <w:rsid w:val="00AE50E0"/>
    <w:rsid w:val="00AE709D"/>
    <w:rsid w:val="00AF3F0A"/>
    <w:rsid w:val="00AF5C0D"/>
    <w:rsid w:val="00AF6AC5"/>
    <w:rsid w:val="00AF6F06"/>
    <w:rsid w:val="00B00550"/>
    <w:rsid w:val="00B02EED"/>
    <w:rsid w:val="00B03634"/>
    <w:rsid w:val="00B04225"/>
    <w:rsid w:val="00B04F05"/>
    <w:rsid w:val="00B051FA"/>
    <w:rsid w:val="00B06051"/>
    <w:rsid w:val="00B06E4D"/>
    <w:rsid w:val="00B074D7"/>
    <w:rsid w:val="00B07E0B"/>
    <w:rsid w:val="00B10F25"/>
    <w:rsid w:val="00B11E04"/>
    <w:rsid w:val="00B13D38"/>
    <w:rsid w:val="00B13E9C"/>
    <w:rsid w:val="00B15F02"/>
    <w:rsid w:val="00B17B7C"/>
    <w:rsid w:val="00B23FB2"/>
    <w:rsid w:val="00B250CF"/>
    <w:rsid w:val="00B25BB6"/>
    <w:rsid w:val="00B26E0A"/>
    <w:rsid w:val="00B2784C"/>
    <w:rsid w:val="00B354BE"/>
    <w:rsid w:val="00B36566"/>
    <w:rsid w:val="00B37785"/>
    <w:rsid w:val="00B40D2E"/>
    <w:rsid w:val="00B41535"/>
    <w:rsid w:val="00B42B9C"/>
    <w:rsid w:val="00B452ED"/>
    <w:rsid w:val="00B45E58"/>
    <w:rsid w:val="00B472B3"/>
    <w:rsid w:val="00B474B7"/>
    <w:rsid w:val="00B47CD7"/>
    <w:rsid w:val="00B5135D"/>
    <w:rsid w:val="00B51AC0"/>
    <w:rsid w:val="00B533C3"/>
    <w:rsid w:val="00B55668"/>
    <w:rsid w:val="00B56894"/>
    <w:rsid w:val="00B56F3E"/>
    <w:rsid w:val="00B61A28"/>
    <w:rsid w:val="00B628C2"/>
    <w:rsid w:val="00B64319"/>
    <w:rsid w:val="00B66916"/>
    <w:rsid w:val="00B6733C"/>
    <w:rsid w:val="00B67C10"/>
    <w:rsid w:val="00B70410"/>
    <w:rsid w:val="00B706A0"/>
    <w:rsid w:val="00B71462"/>
    <w:rsid w:val="00B7232F"/>
    <w:rsid w:val="00B7274B"/>
    <w:rsid w:val="00B72995"/>
    <w:rsid w:val="00B731A9"/>
    <w:rsid w:val="00B73938"/>
    <w:rsid w:val="00B76EE4"/>
    <w:rsid w:val="00B80328"/>
    <w:rsid w:val="00B81CB3"/>
    <w:rsid w:val="00B8253F"/>
    <w:rsid w:val="00B8258D"/>
    <w:rsid w:val="00B82B2D"/>
    <w:rsid w:val="00B959BC"/>
    <w:rsid w:val="00BA0560"/>
    <w:rsid w:val="00BA25C6"/>
    <w:rsid w:val="00BA2A90"/>
    <w:rsid w:val="00BA33F3"/>
    <w:rsid w:val="00BA5364"/>
    <w:rsid w:val="00BA6E67"/>
    <w:rsid w:val="00BA755A"/>
    <w:rsid w:val="00BB0BF4"/>
    <w:rsid w:val="00BB171C"/>
    <w:rsid w:val="00BB2028"/>
    <w:rsid w:val="00BB2DE6"/>
    <w:rsid w:val="00BB3EAF"/>
    <w:rsid w:val="00BB4F04"/>
    <w:rsid w:val="00BB7776"/>
    <w:rsid w:val="00BC464E"/>
    <w:rsid w:val="00BC4A4B"/>
    <w:rsid w:val="00BC603C"/>
    <w:rsid w:val="00BC7722"/>
    <w:rsid w:val="00BD0D43"/>
    <w:rsid w:val="00BD11F2"/>
    <w:rsid w:val="00BD25AD"/>
    <w:rsid w:val="00BD56A7"/>
    <w:rsid w:val="00BD7926"/>
    <w:rsid w:val="00BE0173"/>
    <w:rsid w:val="00BE0A88"/>
    <w:rsid w:val="00BE0D0A"/>
    <w:rsid w:val="00BE15D3"/>
    <w:rsid w:val="00BE166D"/>
    <w:rsid w:val="00BE22FD"/>
    <w:rsid w:val="00BE260D"/>
    <w:rsid w:val="00BE30F0"/>
    <w:rsid w:val="00BE4201"/>
    <w:rsid w:val="00BE477D"/>
    <w:rsid w:val="00BE5EF2"/>
    <w:rsid w:val="00BE63E6"/>
    <w:rsid w:val="00BE6565"/>
    <w:rsid w:val="00BF1FA3"/>
    <w:rsid w:val="00BF2787"/>
    <w:rsid w:val="00BF38BC"/>
    <w:rsid w:val="00BF477B"/>
    <w:rsid w:val="00BF606A"/>
    <w:rsid w:val="00C00FF3"/>
    <w:rsid w:val="00C0354D"/>
    <w:rsid w:val="00C038F5"/>
    <w:rsid w:val="00C040FF"/>
    <w:rsid w:val="00C04B7F"/>
    <w:rsid w:val="00C04E00"/>
    <w:rsid w:val="00C06A27"/>
    <w:rsid w:val="00C06E16"/>
    <w:rsid w:val="00C0772A"/>
    <w:rsid w:val="00C100A1"/>
    <w:rsid w:val="00C10291"/>
    <w:rsid w:val="00C1167E"/>
    <w:rsid w:val="00C122F0"/>
    <w:rsid w:val="00C14C71"/>
    <w:rsid w:val="00C14C9A"/>
    <w:rsid w:val="00C15098"/>
    <w:rsid w:val="00C15476"/>
    <w:rsid w:val="00C16840"/>
    <w:rsid w:val="00C16ABF"/>
    <w:rsid w:val="00C203C8"/>
    <w:rsid w:val="00C208BC"/>
    <w:rsid w:val="00C20F9A"/>
    <w:rsid w:val="00C21158"/>
    <w:rsid w:val="00C21282"/>
    <w:rsid w:val="00C216B2"/>
    <w:rsid w:val="00C21F61"/>
    <w:rsid w:val="00C220F4"/>
    <w:rsid w:val="00C23B94"/>
    <w:rsid w:val="00C25786"/>
    <w:rsid w:val="00C263A7"/>
    <w:rsid w:val="00C26C90"/>
    <w:rsid w:val="00C27A18"/>
    <w:rsid w:val="00C27CA3"/>
    <w:rsid w:val="00C30BB4"/>
    <w:rsid w:val="00C30D9D"/>
    <w:rsid w:val="00C331D5"/>
    <w:rsid w:val="00C340CF"/>
    <w:rsid w:val="00C36AE9"/>
    <w:rsid w:val="00C41583"/>
    <w:rsid w:val="00C418CC"/>
    <w:rsid w:val="00C42495"/>
    <w:rsid w:val="00C505D5"/>
    <w:rsid w:val="00C51AA0"/>
    <w:rsid w:val="00C52387"/>
    <w:rsid w:val="00C52B0A"/>
    <w:rsid w:val="00C5338F"/>
    <w:rsid w:val="00C537C5"/>
    <w:rsid w:val="00C539D0"/>
    <w:rsid w:val="00C54E79"/>
    <w:rsid w:val="00C55606"/>
    <w:rsid w:val="00C55647"/>
    <w:rsid w:val="00C55904"/>
    <w:rsid w:val="00C559FB"/>
    <w:rsid w:val="00C61854"/>
    <w:rsid w:val="00C62437"/>
    <w:rsid w:val="00C647A3"/>
    <w:rsid w:val="00C64907"/>
    <w:rsid w:val="00C64A75"/>
    <w:rsid w:val="00C65B61"/>
    <w:rsid w:val="00C660F8"/>
    <w:rsid w:val="00C67A24"/>
    <w:rsid w:val="00C7047F"/>
    <w:rsid w:val="00C711F2"/>
    <w:rsid w:val="00C721CE"/>
    <w:rsid w:val="00C72A0E"/>
    <w:rsid w:val="00C72FC4"/>
    <w:rsid w:val="00C75982"/>
    <w:rsid w:val="00C773DD"/>
    <w:rsid w:val="00C77FB1"/>
    <w:rsid w:val="00C8116D"/>
    <w:rsid w:val="00C82341"/>
    <w:rsid w:val="00C824FC"/>
    <w:rsid w:val="00C84ED8"/>
    <w:rsid w:val="00C84FB4"/>
    <w:rsid w:val="00C908FF"/>
    <w:rsid w:val="00C91275"/>
    <w:rsid w:val="00C94408"/>
    <w:rsid w:val="00C946E5"/>
    <w:rsid w:val="00C962DF"/>
    <w:rsid w:val="00C97638"/>
    <w:rsid w:val="00CA03A0"/>
    <w:rsid w:val="00CA062E"/>
    <w:rsid w:val="00CA07E4"/>
    <w:rsid w:val="00CA088C"/>
    <w:rsid w:val="00CA0B1C"/>
    <w:rsid w:val="00CA0E88"/>
    <w:rsid w:val="00CA0F55"/>
    <w:rsid w:val="00CA2F6B"/>
    <w:rsid w:val="00CA429E"/>
    <w:rsid w:val="00CA48BA"/>
    <w:rsid w:val="00CA4B75"/>
    <w:rsid w:val="00CA5C36"/>
    <w:rsid w:val="00CA7340"/>
    <w:rsid w:val="00CA73A2"/>
    <w:rsid w:val="00CB12C6"/>
    <w:rsid w:val="00CB2413"/>
    <w:rsid w:val="00CB24A7"/>
    <w:rsid w:val="00CB2CBE"/>
    <w:rsid w:val="00CB36E8"/>
    <w:rsid w:val="00CB3913"/>
    <w:rsid w:val="00CB3A1F"/>
    <w:rsid w:val="00CB3ED1"/>
    <w:rsid w:val="00CB4F68"/>
    <w:rsid w:val="00CB589C"/>
    <w:rsid w:val="00CC4014"/>
    <w:rsid w:val="00CC5557"/>
    <w:rsid w:val="00CC5577"/>
    <w:rsid w:val="00CC5949"/>
    <w:rsid w:val="00CC6442"/>
    <w:rsid w:val="00CC772A"/>
    <w:rsid w:val="00CC7869"/>
    <w:rsid w:val="00CD06CA"/>
    <w:rsid w:val="00CD1715"/>
    <w:rsid w:val="00CD18A7"/>
    <w:rsid w:val="00CD43D9"/>
    <w:rsid w:val="00CD449A"/>
    <w:rsid w:val="00CD5B92"/>
    <w:rsid w:val="00CD6BB1"/>
    <w:rsid w:val="00CE13F7"/>
    <w:rsid w:val="00CE17ED"/>
    <w:rsid w:val="00CE3F02"/>
    <w:rsid w:val="00CE4406"/>
    <w:rsid w:val="00CF27F7"/>
    <w:rsid w:val="00CF387B"/>
    <w:rsid w:val="00CF3E11"/>
    <w:rsid w:val="00CF582E"/>
    <w:rsid w:val="00CF6501"/>
    <w:rsid w:val="00CF7A11"/>
    <w:rsid w:val="00D00F39"/>
    <w:rsid w:val="00D0131A"/>
    <w:rsid w:val="00D0292D"/>
    <w:rsid w:val="00D0294C"/>
    <w:rsid w:val="00D02FEF"/>
    <w:rsid w:val="00D07067"/>
    <w:rsid w:val="00D11A15"/>
    <w:rsid w:val="00D143E8"/>
    <w:rsid w:val="00D14C2F"/>
    <w:rsid w:val="00D20CD4"/>
    <w:rsid w:val="00D21EB9"/>
    <w:rsid w:val="00D24897"/>
    <w:rsid w:val="00D24E94"/>
    <w:rsid w:val="00D250BC"/>
    <w:rsid w:val="00D2559F"/>
    <w:rsid w:val="00D2682B"/>
    <w:rsid w:val="00D2765D"/>
    <w:rsid w:val="00D306C4"/>
    <w:rsid w:val="00D30DFC"/>
    <w:rsid w:val="00D317FA"/>
    <w:rsid w:val="00D319E6"/>
    <w:rsid w:val="00D321DF"/>
    <w:rsid w:val="00D34630"/>
    <w:rsid w:val="00D36DA0"/>
    <w:rsid w:val="00D37F59"/>
    <w:rsid w:val="00D42207"/>
    <w:rsid w:val="00D449D9"/>
    <w:rsid w:val="00D44F41"/>
    <w:rsid w:val="00D46F05"/>
    <w:rsid w:val="00D506B5"/>
    <w:rsid w:val="00D50717"/>
    <w:rsid w:val="00D518DF"/>
    <w:rsid w:val="00D55A83"/>
    <w:rsid w:val="00D563DB"/>
    <w:rsid w:val="00D56573"/>
    <w:rsid w:val="00D56CEF"/>
    <w:rsid w:val="00D630F6"/>
    <w:rsid w:val="00D63E81"/>
    <w:rsid w:val="00D64996"/>
    <w:rsid w:val="00D664A2"/>
    <w:rsid w:val="00D67782"/>
    <w:rsid w:val="00D70622"/>
    <w:rsid w:val="00D73B4E"/>
    <w:rsid w:val="00D742F9"/>
    <w:rsid w:val="00D75A6F"/>
    <w:rsid w:val="00D76005"/>
    <w:rsid w:val="00D808F7"/>
    <w:rsid w:val="00D82349"/>
    <w:rsid w:val="00D827D8"/>
    <w:rsid w:val="00D828E5"/>
    <w:rsid w:val="00D8413F"/>
    <w:rsid w:val="00D84EE4"/>
    <w:rsid w:val="00D86E2C"/>
    <w:rsid w:val="00D86E6A"/>
    <w:rsid w:val="00D87793"/>
    <w:rsid w:val="00D87B3D"/>
    <w:rsid w:val="00D901D1"/>
    <w:rsid w:val="00D9203D"/>
    <w:rsid w:val="00D928B7"/>
    <w:rsid w:val="00D9370E"/>
    <w:rsid w:val="00D93875"/>
    <w:rsid w:val="00D94B72"/>
    <w:rsid w:val="00D9626F"/>
    <w:rsid w:val="00DA181B"/>
    <w:rsid w:val="00DA1E38"/>
    <w:rsid w:val="00DA2BCC"/>
    <w:rsid w:val="00DA397B"/>
    <w:rsid w:val="00DA5E41"/>
    <w:rsid w:val="00DA621D"/>
    <w:rsid w:val="00DA6CA2"/>
    <w:rsid w:val="00DA720F"/>
    <w:rsid w:val="00DB048A"/>
    <w:rsid w:val="00DB0C0D"/>
    <w:rsid w:val="00DB378C"/>
    <w:rsid w:val="00DB3C4A"/>
    <w:rsid w:val="00DB4440"/>
    <w:rsid w:val="00DB6818"/>
    <w:rsid w:val="00DC0BC9"/>
    <w:rsid w:val="00DC11D9"/>
    <w:rsid w:val="00DC1930"/>
    <w:rsid w:val="00DC3AB1"/>
    <w:rsid w:val="00DD0564"/>
    <w:rsid w:val="00DD0CA7"/>
    <w:rsid w:val="00DD511E"/>
    <w:rsid w:val="00DD555D"/>
    <w:rsid w:val="00DD7071"/>
    <w:rsid w:val="00DD7092"/>
    <w:rsid w:val="00DE023C"/>
    <w:rsid w:val="00DE0B1D"/>
    <w:rsid w:val="00DE138E"/>
    <w:rsid w:val="00DE193D"/>
    <w:rsid w:val="00DE3589"/>
    <w:rsid w:val="00DE54D3"/>
    <w:rsid w:val="00DE7D51"/>
    <w:rsid w:val="00DF0878"/>
    <w:rsid w:val="00DF201C"/>
    <w:rsid w:val="00DF21DA"/>
    <w:rsid w:val="00DF4A89"/>
    <w:rsid w:val="00DF53EB"/>
    <w:rsid w:val="00DF5C96"/>
    <w:rsid w:val="00DF76F7"/>
    <w:rsid w:val="00DF77B8"/>
    <w:rsid w:val="00E002AB"/>
    <w:rsid w:val="00E01194"/>
    <w:rsid w:val="00E01F02"/>
    <w:rsid w:val="00E034FD"/>
    <w:rsid w:val="00E06068"/>
    <w:rsid w:val="00E06BFB"/>
    <w:rsid w:val="00E07147"/>
    <w:rsid w:val="00E12B18"/>
    <w:rsid w:val="00E13AEF"/>
    <w:rsid w:val="00E15599"/>
    <w:rsid w:val="00E15751"/>
    <w:rsid w:val="00E203EE"/>
    <w:rsid w:val="00E24DCC"/>
    <w:rsid w:val="00E324B4"/>
    <w:rsid w:val="00E44E7A"/>
    <w:rsid w:val="00E4591A"/>
    <w:rsid w:val="00E45E43"/>
    <w:rsid w:val="00E462C5"/>
    <w:rsid w:val="00E50007"/>
    <w:rsid w:val="00E50079"/>
    <w:rsid w:val="00E50D15"/>
    <w:rsid w:val="00E518AB"/>
    <w:rsid w:val="00E52626"/>
    <w:rsid w:val="00E52784"/>
    <w:rsid w:val="00E52FB8"/>
    <w:rsid w:val="00E55623"/>
    <w:rsid w:val="00E55EF6"/>
    <w:rsid w:val="00E572B9"/>
    <w:rsid w:val="00E57345"/>
    <w:rsid w:val="00E57963"/>
    <w:rsid w:val="00E605BE"/>
    <w:rsid w:val="00E60D2E"/>
    <w:rsid w:val="00E62710"/>
    <w:rsid w:val="00E67446"/>
    <w:rsid w:val="00E676D3"/>
    <w:rsid w:val="00E6771A"/>
    <w:rsid w:val="00E67861"/>
    <w:rsid w:val="00E7038F"/>
    <w:rsid w:val="00E72003"/>
    <w:rsid w:val="00E72B2A"/>
    <w:rsid w:val="00E72D13"/>
    <w:rsid w:val="00E7377D"/>
    <w:rsid w:val="00E75399"/>
    <w:rsid w:val="00E7588E"/>
    <w:rsid w:val="00E76685"/>
    <w:rsid w:val="00E76C91"/>
    <w:rsid w:val="00E76D0F"/>
    <w:rsid w:val="00E82B5A"/>
    <w:rsid w:val="00E82C13"/>
    <w:rsid w:val="00E837CF"/>
    <w:rsid w:val="00E8609A"/>
    <w:rsid w:val="00E87040"/>
    <w:rsid w:val="00E87528"/>
    <w:rsid w:val="00E87A7B"/>
    <w:rsid w:val="00E87A8E"/>
    <w:rsid w:val="00E87A98"/>
    <w:rsid w:val="00E90C7B"/>
    <w:rsid w:val="00E90F5F"/>
    <w:rsid w:val="00E92318"/>
    <w:rsid w:val="00E9250C"/>
    <w:rsid w:val="00E93131"/>
    <w:rsid w:val="00E9354B"/>
    <w:rsid w:val="00E94D7D"/>
    <w:rsid w:val="00E95881"/>
    <w:rsid w:val="00E96639"/>
    <w:rsid w:val="00E977EF"/>
    <w:rsid w:val="00EB0547"/>
    <w:rsid w:val="00EB1258"/>
    <w:rsid w:val="00EB16B1"/>
    <w:rsid w:val="00EB1C47"/>
    <w:rsid w:val="00EB3F19"/>
    <w:rsid w:val="00EB4196"/>
    <w:rsid w:val="00EB659F"/>
    <w:rsid w:val="00EB6811"/>
    <w:rsid w:val="00EC0ABF"/>
    <w:rsid w:val="00EC3B41"/>
    <w:rsid w:val="00EC4F02"/>
    <w:rsid w:val="00EC5401"/>
    <w:rsid w:val="00EC59DC"/>
    <w:rsid w:val="00EC5AAD"/>
    <w:rsid w:val="00EC5ADE"/>
    <w:rsid w:val="00EC7375"/>
    <w:rsid w:val="00EC7483"/>
    <w:rsid w:val="00ED0AD1"/>
    <w:rsid w:val="00ED12C6"/>
    <w:rsid w:val="00ED2372"/>
    <w:rsid w:val="00ED2BA6"/>
    <w:rsid w:val="00ED3253"/>
    <w:rsid w:val="00ED3E9F"/>
    <w:rsid w:val="00ED4A55"/>
    <w:rsid w:val="00ED7327"/>
    <w:rsid w:val="00ED7703"/>
    <w:rsid w:val="00EE2204"/>
    <w:rsid w:val="00EE3073"/>
    <w:rsid w:val="00EE3904"/>
    <w:rsid w:val="00EE4EDC"/>
    <w:rsid w:val="00EE4FA5"/>
    <w:rsid w:val="00EE6724"/>
    <w:rsid w:val="00EF3D6B"/>
    <w:rsid w:val="00EF401F"/>
    <w:rsid w:val="00EF648C"/>
    <w:rsid w:val="00EF6717"/>
    <w:rsid w:val="00EF683C"/>
    <w:rsid w:val="00EF7AAB"/>
    <w:rsid w:val="00EF7B1F"/>
    <w:rsid w:val="00F007EA"/>
    <w:rsid w:val="00F02A43"/>
    <w:rsid w:val="00F03E98"/>
    <w:rsid w:val="00F04916"/>
    <w:rsid w:val="00F054BC"/>
    <w:rsid w:val="00F059D0"/>
    <w:rsid w:val="00F06745"/>
    <w:rsid w:val="00F06D1B"/>
    <w:rsid w:val="00F06FF4"/>
    <w:rsid w:val="00F1022B"/>
    <w:rsid w:val="00F109A0"/>
    <w:rsid w:val="00F121C1"/>
    <w:rsid w:val="00F1275C"/>
    <w:rsid w:val="00F132A4"/>
    <w:rsid w:val="00F13D6C"/>
    <w:rsid w:val="00F142A2"/>
    <w:rsid w:val="00F168BD"/>
    <w:rsid w:val="00F16C25"/>
    <w:rsid w:val="00F17BAF"/>
    <w:rsid w:val="00F20BF4"/>
    <w:rsid w:val="00F232DC"/>
    <w:rsid w:val="00F24D76"/>
    <w:rsid w:val="00F26EE5"/>
    <w:rsid w:val="00F27698"/>
    <w:rsid w:val="00F27EEE"/>
    <w:rsid w:val="00F3059B"/>
    <w:rsid w:val="00F30867"/>
    <w:rsid w:val="00F324CE"/>
    <w:rsid w:val="00F341F0"/>
    <w:rsid w:val="00F34FD2"/>
    <w:rsid w:val="00F35CF4"/>
    <w:rsid w:val="00F36210"/>
    <w:rsid w:val="00F41253"/>
    <w:rsid w:val="00F41B20"/>
    <w:rsid w:val="00F41CBB"/>
    <w:rsid w:val="00F423AB"/>
    <w:rsid w:val="00F4286E"/>
    <w:rsid w:val="00F4362F"/>
    <w:rsid w:val="00F4595A"/>
    <w:rsid w:val="00F45BEF"/>
    <w:rsid w:val="00F4734C"/>
    <w:rsid w:val="00F47A09"/>
    <w:rsid w:val="00F50CDE"/>
    <w:rsid w:val="00F50D3B"/>
    <w:rsid w:val="00F518B2"/>
    <w:rsid w:val="00F5295E"/>
    <w:rsid w:val="00F53125"/>
    <w:rsid w:val="00F53B69"/>
    <w:rsid w:val="00F55726"/>
    <w:rsid w:val="00F560DD"/>
    <w:rsid w:val="00F576D5"/>
    <w:rsid w:val="00F60966"/>
    <w:rsid w:val="00F60C78"/>
    <w:rsid w:val="00F60D0B"/>
    <w:rsid w:val="00F629AF"/>
    <w:rsid w:val="00F63030"/>
    <w:rsid w:val="00F64618"/>
    <w:rsid w:val="00F6522D"/>
    <w:rsid w:val="00F661A7"/>
    <w:rsid w:val="00F74743"/>
    <w:rsid w:val="00F75A32"/>
    <w:rsid w:val="00F81373"/>
    <w:rsid w:val="00F82CA6"/>
    <w:rsid w:val="00F8332F"/>
    <w:rsid w:val="00F83902"/>
    <w:rsid w:val="00F867D6"/>
    <w:rsid w:val="00F867E9"/>
    <w:rsid w:val="00F86A9F"/>
    <w:rsid w:val="00F901A5"/>
    <w:rsid w:val="00F901F4"/>
    <w:rsid w:val="00F90D8B"/>
    <w:rsid w:val="00F90FD3"/>
    <w:rsid w:val="00F9132A"/>
    <w:rsid w:val="00F91C15"/>
    <w:rsid w:val="00F9248F"/>
    <w:rsid w:val="00F92A76"/>
    <w:rsid w:val="00F93EB9"/>
    <w:rsid w:val="00F9492F"/>
    <w:rsid w:val="00F96348"/>
    <w:rsid w:val="00F966B6"/>
    <w:rsid w:val="00FA2D3B"/>
    <w:rsid w:val="00FA30B4"/>
    <w:rsid w:val="00FA3AA7"/>
    <w:rsid w:val="00FA3B07"/>
    <w:rsid w:val="00FA40DD"/>
    <w:rsid w:val="00FA5B0B"/>
    <w:rsid w:val="00FA6C80"/>
    <w:rsid w:val="00FA7B77"/>
    <w:rsid w:val="00FB022F"/>
    <w:rsid w:val="00FB077E"/>
    <w:rsid w:val="00FB0D17"/>
    <w:rsid w:val="00FB457C"/>
    <w:rsid w:val="00FB4ABF"/>
    <w:rsid w:val="00FB4E3B"/>
    <w:rsid w:val="00FB7052"/>
    <w:rsid w:val="00FC1E9E"/>
    <w:rsid w:val="00FC333F"/>
    <w:rsid w:val="00FC4696"/>
    <w:rsid w:val="00FC4758"/>
    <w:rsid w:val="00FC4E7E"/>
    <w:rsid w:val="00FC6402"/>
    <w:rsid w:val="00FC695C"/>
    <w:rsid w:val="00FC6DD0"/>
    <w:rsid w:val="00FD2422"/>
    <w:rsid w:val="00FD3B33"/>
    <w:rsid w:val="00FD4708"/>
    <w:rsid w:val="00FE0E6C"/>
    <w:rsid w:val="00FE193B"/>
    <w:rsid w:val="00FE6038"/>
    <w:rsid w:val="00FE63F8"/>
    <w:rsid w:val="00FE66F4"/>
    <w:rsid w:val="00FE7503"/>
    <w:rsid w:val="00FF10CE"/>
    <w:rsid w:val="00FF18AC"/>
    <w:rsid w:val="00FF2D4A"/>
    <w:rsid w:val="00FF4702"/>
    <w:rsid w:val="00FF6564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35B6"/>
  <w15:chartTrackingRefBased/>
  <w15:docId w15:val="{2D3E98BD-E1B0-4A74-92D0-C4D5481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Theme="minorHAnsi" w:hAnsi="Helvetica Neue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364"/>
  </w:style>
  <w:style w:type="paragraph" w:styleId="Heading1">
    <w:name w:val="heading 1"/>
    <w:basedOn w:val="Normal"/>
    <w:next w:val="Normal"/>
    <w:link w:val="Heading1Char"/>
    <w:uiPriority w:val="9"/>
    <w:qFormat/>
    <w:rsid w:val="009609B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9609B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9609B2"/>
    <w:pPr>
      <w:keepNext/>
      <w:spacing w:line="480" w:lineRule="auto"/>
      <w:outlineLvl w:val="2"/>
    </w:pPr>
    <w:rPr>
      <w:rFonts w:ascii="Times" w:eastAsia="Times" w:hAnsi="Times" w:cs="Times New Roman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9609B2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9609B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9609B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9609B2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9609B2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9609B2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B2DE6"/>
    <w:pPr>
      <w:widowControl w:val="0"/>
      <w:spacing w:after="200" w:line="276" w:lineRule="auto"/>
    </w:pPr>
    <w:rPr>
      <w:rFonts w:ascii="Arial" w:eastAsia="Arial" w:hAnsi="Arial"/>
      <w:color w:val="000000"/>
      <w:sz w:val="22"/>
      <w:lang w:eastAsia="ja-JP"/>
    </w:rPr>
  </w:style>
  <w:style w:type="character" w:styleId="CommentReference">
    <w:name w:val="annotation reference"/>
    <w:basedOn w:val="DefaultParagraphFont"/>
    <w:unhideWhenUsed/>
    <w:rsid w:val="001F655B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nhideWhenUsed/>
    <w:qFormat/>
    <w:rsid w:val="001F655B"/>
    <w:pPr>
      <w:spacing w:after="200" w:line="276" w:lineRule="auto"/>
    </w:pPr>
    <w:rPr>
      <w:rFonts w:ascii="Arial" w:hAnsi="Arial"/>
      <w:color w:val="000000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rsid w:val="001F655B"/>
    <w:rPr>
      <w:rFonts w:ascii="Arial" w:hAnsi="Arial" w:cs="Arial"/>
      <w:color w:val="000000" w:themeColor="text1"/>
      <w:szCs w:val="20"/>
    </w:rPr>
  </w:style>
  <w:style w:type="paragraph" w:styleId="Revision">
    <w:name w:val="Revision"/>
    <w:hidden/>
    <w:uiPriority w:val="99"/>
    <w:semiHidden/>
    <w:rsid w:val="001F479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0D3B"/>
    <w:pPr>
      <w:spacing w:after="0" w:line="240" w:lineRule="auto"/>
    </w:pPr>
    <w:rPr>
      <w:rFonts w:ascii="Helvetica Neue" w:hAnsi="Helvetica Neue"/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50D3B"/>
    <w:rPr>
      <w:rFonts w:ascii="Arial" w:hAnsi="Arial" w:cs="Arial"/>
      <w:b/>
      <w:bCs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09B2"/>
    <w:rPr>
      <w:rFonts w:ascii="Times New Roman" w:eastAsia="Times New Roman" w:hAnsi="Times New Roman" w:cs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9609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9609B2"/>
    <w:rPr>
      <w:rFonts w:ascii="Times" w:eastAsia="Times" w:hAnsi="Times" w:cs="Times New Roman"/>
      <w:b/>
    </w:rPr>
  </w:style>
  <w:style w:type="character" w:customStyle="1" w:styleId="Heading4Char">
    <w:name w:val="Heading 4 Char"/>
    <w:basedOn w:val="DefaultParagraphFont"/>
    <w:link w:val="Heading4"/>
    <w:semiHidden/>
    <w:rsid w:val="009609B2"/>
    <w:rPr>
      <w:rFonts w:ascii="Times" w:eastAsia="Times New Roman" w:hAnsi="Times" w:cs="Times New Roman"/>
      <w:b/>
      <w:color w:val="0000FF"/>
      <w:sz w:val="44"/>
    </w:rPr>
  </w:style>
  <w:style w:type="character" w:customStyle="1" w:styleId="Heading5Char">
    <w:name w:val="Heading 5 Char"/>
    <w:basedOn w:val="DefaultParagraphFont"/>
    <w:link w:val="Heading5"/>
    <w:semiHidden/>
    <w:rsid w:val="009609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9609B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9609B2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9609B2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9609B2"/>
    <w:rPr>
      <w:rFonts w:ascii="Cambria" w:eastAsia="Times New Roman" w:hAnsi="Cambria" w:cs="Times New Roman"/>
      <w:sz w:val="22"/>
      <w:szCs w:val="22"/>
    </w:rPr>
  </w:style>
  <w:style w:type="character" w:styleId="PageNumber">
    <w:name w:val="page number"/>
    <w:basedOn w:val="DefaultParagraphFont"/>
    <w:semiHidden/>
    <w:rsid w:val="009609B2"/>
  </w:style>
  <w:style w:type="paragraph" w:customStyle="1" w:styleId="SMHeading">
    <w:name w:val="SM Heading"/>
    <w:basedOn w:val="Heading1"/>
    <w:qFormat/>
    <w:rsid w:val="009609B2"/>
  </w:style>
  <w:style w:type="paragraph" w:customStyle="1" w:styleId="SMSubheading">
    <w:name w:val="SM Subheading"/>
    <w:basedOn w:val="Normal"/>
    <w:qFormat/>
    <w:rsid w:val="009609B2"/>
    <w:rPr>
      <w:rFonts w:ascii="Times New Roman" w:eastAsia="Times New Roman" w:hAnsi="Times New Roman" w:cs="Times New Roman"/>
      <w:u w:val="words"/>
    </w:rPr>
  </w:style>
  <w:style w:type="paragraph" w:customStyle="1" w:styleId="SMText">
    <w:name w:val="SM Text"/>
    <w:basedOn w:val="Normal"/>
    <w:qFormat/>
    <w:rsid w:val="009609B2"/>
    <w:pPr>
      <w:ind w:firstLine="480"/>
    </w:pPr>
    <w:rPr>
      <w:rFonts w:ascii="Times New Roman" w:eastAsia="Times New Roman" w:hAnsi="Times New Roman" w:cs="Times New Roman"/>
    </w:rPr>
  </w:style>
  <w:style w:type="paragraph" w:customStyle="1" w:styleId="SMcaption">
    <w:name w:val="SM caption"/>
    <w:basedOn w:val="SMText"/>
    <w:qFormat/>
    <w:rsid w:val="009609B2"/>
    <w:pPr>
      <w:ind w:firstLine="0"/>
    </w:pPr>
  </w:style>
  <w:style w:type="paragraph" w:styleId="BalloonText">
    <w:name w:val="Balloon Text"/>
    <w:basedOn w:val="Normal"/>
    <w:link w:val="BalloonTextChar"/>
    <w:semiHidden/>
    <w:rsid w:val="009609B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09B2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9609B2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semiHidden/>
    <w:rsid w:val="009609B2"/>
    <w:pPr>
      <w:spacing w:after="120"/>
      <w:ind w:left="1440" w:right="144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semiHidden/>
    <w:rsid w:val="009609B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9609B2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9609B2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9609B2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semiHidden/>
    <w:rsid w:val="009609B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609B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9609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609B2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9609B2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09B2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semiHidden/>
    <w:rsid w:val="009609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609B2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rsid w:val="009609B2"/>
    <w:pPr>
      <w:spacing w:after="120" w:line="480" w:lineRule="auto"/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609B2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9609B2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609B2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9609B2"/>
    <w:rPr>
      <w:rFonts w:ascii="Times New Roman" w:eastAsia="Times New Roman" w:hAnsi="Times New Roman" w:cs="Times New Roman"/>
      <w:b/>
      <w:bCs/>
      <w:sz w:val="20"/>
    </w:rPr>
  </w:style>
  <w:style w:type="paragraph" w:styleId="Closing">
    <w:name w:val="Closing"/>
    <w:basedOn w:val="Normal"/>
    <w:link w:val="ClosingChar"/>
    <w:semiHidden/>
    <w:rsid w:val="009609B2"/>
    <w:pPr>
      <w:ind w:left="4320"/>
    </w:pPr>
    <w:rPr>
      <w:rFonts w:ascii="Times New Roman" w:eastAsia="Times New Roman" w:hAnsi="Times New Roman" w:cs="Times New Roman"/>
    </w:rPr>
  </w:style>
  <w:style w:type="character" w:customStyle="1" w:styleId="ClosingChar">
    <w:name w:val="Closing Char"/>
    <w:basedOn w:val="DefaultParagraphFont"/>
    <w:link w:val="Closing"/>
    <w:semiHidden/>
    <w:rsid w:val="009609B2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semiHidden/>
    <w:rsid w:val="009609B2"/>
    <w:rPr>
      <w:rFonts w:ascii="Times New Roman" w:eastAsia="Times New Roman" w:hAnsi="Times New Roman" w:cs="Times New Roman"/>
    </w:rPr>
  </w:style>
  <w:style w:type="character" w:customStyle="1" w:styleId="DateChar">
    <w:name w:val="Date Char"/>
    <w:basedOn w:val="DefaultParagraphFont"/>
    <w:link w:val="Date"/>
    <w:semiHidden/>
    <w:rsid w:val="009609B2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semiHidden/>
    <w:rsid w:val="009609B2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609B2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9609B2"/>
    <w:rPr>
      <w:rFonts w:ascii="Times New Roman" w:eastAsia="Times New Roman" w:hAnsi="Times New Roman" w:cs="Times New Rom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609B2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609B2"/>
    <w:rPr>
      <w:rFonts w:ascii="Times New Roman" w:eastAsia="Times New Roman" w:hAnsi="Times New Roman" w:cs="Times New Roma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09B2"/>
    <w:rPr>
      <w:rFonts w:ascii="Times New Roman" w:eastAsia="Times New Roman" w:hAnsi="Times New Roman" w:cs="Times New Roman"/>
      <w:sz w:val="20"/>
    </w:rPr>
  </w:style>
  <w:style w:type="paragraph" w:styleId="EnvelopeAddress">
    <w:name w:val="envelope address"/>
    <w:basedOn w:val="Normal"/>
    <w:semiHidden/>
    <w:rsid w:val="009609B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</w:rPr>
  </w:style>
  <w:style w:type="paragraph" w:styleId="EnvelopeReturn">
    <w:name w:val="envelope return"/>
    <w:basedOn w:val="Normal"/>
    <w:semiHidden/>
    <w:rsid w:val="009609B2"/>
    <w:rPr>
      <w:rFonts w:ascii="Cambria" w:eastAsia="Times New Roman" w:hAnsi="Cambria" w:cs="Times New Roman"/>
      <w:sz w:val="20"/>
    </w:rPr>
  </w:style>
  <w:style w:type="paragraph" w:styleId="Footer">
    <w:name w:val="footer"/>
    <w:basedOn w:val="Normal"/>
    <w:link w:val="FooterChar"/>
    <w:semiHidden/>
    <w:rsid w:val="009609B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semiHidden/>
    <w:rsid w:val="009609B2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9609B2"/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09B2"/>
    <w:rPr>
      <w:rFonts w:ascii="Times New Roman" w:eastAsia="Times New Roman" w:hAnsi="Times New Roman" w:cs="Times New Roman"/>
      <w:sz w:val="20"/>
    </w:rPr>
  </w:style>
  <w:style w:type="paragraph" w:styleId="Header">
    <w:name w:val="header"/>
    <w:basedOn w:val="Normal"/>
    <w:link w:val="HeaderChar"/>
    <w:semiHidden/>
    <w:rsid w:val="009609B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9609B2"/>
    <w:rPr>
      <w:rFonts w:ascii="Times New Roman" w:eastAsia="Times New Roman" w:hAnsi="Times New Roman" w:cs="Times New Roman"/>
    </w:rPr>
  </w:style>
  <w:style w:type="paragraph" w:styleId="HTMLAddress">
    <w:name w:val="HTML Address"/>
    <w:basedOn w:val="Normal"/>
    <w:link w:val="HTMLAddressChar"/>
    <w:semiHidden/>
    <w:rsid w:val="009609B2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609B2"/>
    <w:rPr>
      <w:rFonts w:ascii="Times New Roman" w:eastAsia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semiHidden/>
    <w:rsid w:val="009609B2"/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09B2"/>
    <w:rPr>
      <w:rFonts w:ascii="Courier New" w:eastAsia="Times New Roman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609B2"/>
    <w:pPr>
      <w:ind w:left="240" w:hanging="240"/>
    </w:pPr>
    <w:rPr>
      <w:rFonts w:ascii="Times New Roman" w:eastAsia="Times New Roman" w:hAnsi="Times New Roman" w:cs="Times New Roman"/>
    </w:rPr>
  </w:style>
  <w:style w:type="paragraph" w:styleId="Index2">
    <w:name w:val="index 2"/>
    <w:basedOn w:val="Normal"/>
    <w:next w:val="Normal"/>
    <w:autoRedefine/>
    <w:semiHidden/>
    <w:rsid w:val="009609B2"/>
    <w:pPr>
      <w:ind w:left="480" w:hanging="240"/>
    </w:pPr>
    <w:rPr>
      <w:rFonts w:ascii="Times New Roman" w:eastAsia="Times New Roman" w:hAnsi="Times New Roman" w:cs="Times New Roman"/>
    </w:rPr>
  </w:style>
  <w:style w:type="paragraph" w:styleId="Index3">
    <w:name w:val="index 3"/>
    <w:basedOn w:val="Normal"/>
    <w:next w:val="Normal"/>
    <w:autoRedefine/>
    <w:semiHidden/>
    <w:rsid w:val="009609B2"/>
    <w:pPr>
      <w:ind w:left="720" w:hanging="240"/>
    </w:pPr>
    <w:rPr>
      <w:rFonts w:ascii="Times New Roman" w:eastAsia="Times New Roman" w:hAnsi="Times New Roman" w:cs="Times New Roman"/>
    </w:rPr>
  </w:style>
  <w:style w:type="paragraph" w:styleId="Index4">
    <w:name w:val="index 4"/>
    <w:basedOn w:val="Normal"/>
    <w:next w:val="Normal"/>
    <w:autoRedefine/>
    <w:semiHidden/>
    <w:rsid w:val="009609B2"/>
    <w:pPr>
      <w:ind w:left="960" w:hanging="240"/>
    </w:pPr>
    <w:rPr>
      <w:rFonts w:ascii="Times New Roman" w:eastAsia="Times New Roman" w:hAnsi="Times New Roman" w:cs="Times New Roman"/>
    </w:rPr>
  </w:style>
  <w:style w:type="paragraph" w:styleId="Index5">
    <w:name w:val="index 5"/>
    <w:basedOn w:val="Normal"/>
    <w:next w:val="Normal"/>
    <w:autoRedefine/>
    <w:semiHidden/>
    <w:rsid w:val="009609B2"/>
    <w:pPr>
      <w:ind w:left="1200" w:hanging="240"/>
    </w:pPr>
    <w:rPr>
      <w:rFonts w:ascii="Times New Roman" w:eastAsia="Times New Roman" w:hAnsi="Times New Roman" w:cs="Times New Roman"/>
    </w:rPr>
  </w:style>
  <w:style w:type="paragraph" w:styleId="Index6">
    <w:name w:val="index 6"/>
    <w:basedOn w:val="Normal"/>
    <w:next w:val="Normal"/>
    <w:autoRedefine/>
    <w:semiHidden/>
    <w:rsid w:val="009609B2"/>
    <w:pPr>
      <w:ind w:left="1440" w:hanging="240"/>
    </w:pPr>
    <w:rPr>
      <w:rFonts w:ascii="Times New Roman" w:eastAsia="Times New Roman" w:hAnsi="Times New Roman" w:cs="Times New Roman"/>
    </w:rPr>
  </w:style>
  <w:style w:type="paragraph" w:styleId="Index7">
    <w:name w:val="index 7"/>
    <w:basedOn w:val="Normal"/>
    <w:next w:val="Normal"/>
    <w:autoRedefine/>
    <w:semiHidden/>
    <w:rsid w:val="009609B2"/>
    <w:pPr>
      <w:ind w:left="1680" w:hanging="240"/>
    </w:pPr>
    <w:rPr>
      <w:rFonts w:ascii="Times New Roman" w:eastAsia="Times New Roman" w:hAnsi="Times New Roman" w:cs="Times New Roman"/>
    </w:rPr>
  </w:style>
  <w:style w:type="paragraph" w:styleId="Index8">
    <w:name w:val="index 8"/>
    <w:basedOn w:val="Normal"/>
    <w:next w:val="Normal"/>
    <w:autoRedefine/>
    <w:semiHidden/>
    <w:rsid w:val="009609B2"/>
    <w:pPr>
      <w:ind w:left="1920" w:hanging="240"/>
    </w:pPr>
    <w:rPr>
      <w:rFonts w:ascii="Times New Roman" w:eastAsia="Times New Roman" w:hAnsi="Times New Roman" w:cs="Times New Roman"/>
    </w:rPr>
  </w:style>
  <w:style w:type="paragraph" w:styleId="Index9">
    <w:name w:val="index 9"/>
    <w:basedOn w:val="Normal"/>
    <w:next w:val="Normal"/>
    <w:autoRedefine/>
    <w:semiHidden/>
    <w:rsid w:val="009609B2"/>
    <w:pPr>
      <w:ind w:left="2160" w:hanging="240"/>
    </w:pPr>
    <w:rPr>
      <w:rFonts w:ascii="Times New Roman" w:eastAsia="Times New Roman" w:hAnsi="Times New Roman" w:cs="Times New Roman"/>
    </w:rPr>
  </w:style>
  <w:style w:type="paragraph" w:styleId="IndexHeading">
    <w:name w:val="index heading"/>
    <w:basedOn w:val="Normal"/>
    <w:next w:val="Index1"/>
    <w:semiHidden/>
    <w:rsid w:val="009609B2"/>
    <w:rPr>
      <w:rFonts w:ascii="Cambria" w:eastAsia="Times New Roman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B2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B2"/>
    <w:rPr>
      <w:rFonts w:ascii="Times New Roman" w:eastAsia="Times New Roman" w:hAnsi="Times New Roman" w:cs="Times New Roman"/>
      <w:b/>
      <w:bCs/>
      <w:i/>
      <w:iCs/>
      <w:color w:val="4F81BD"/>
    </w:rPr>
  </w:style>
  <w:style w:type="paragraph" w:styleId="List">
    <w:name w:val="List"/>
    <w:basedOn w:val="Normal"/>
    <w:semiHidden/>
    <w:rsid w:val="009609B2"/>
    <w:pPr>
      <w:ind w:left="360" w:hanging="360"/>
      <w:contextualSpacing/>
    </w:pPr>
    <w:rPr>
      <w:rFonts w:ascii="Times New Roman" w:eastAsia="Times New Roman" w:hAnsi="Times New Roman" w:cs="Times New Roman"/>
    </w:rPr>
  </w:style>
  <w:style w:type="paragraph" w:styleId="List2">
    <w:name w:val="List 2"/>
    <w:basedOn w:val="Normal"/>
    <w:semiHidden/>
    <w:rsid w:val="009609B2"/>
    <w:pPr>
      <w:ind w:left="720" w:hanging="360"/>
      <w:contextualSpacing/>
    </w:pPr>
    <w:rPr>
      <w:rFonts w:ascii="Times New Roman" w:eastAsia="Times New Roman" w:hAnsi="Times New Roman" w:cs="Times New Roman"/>
    </w:rPr>
  </w:style>
  <w:style w:type="paragraph" w:styleId="List3">
    <w:name w:val="List 3"/>
    <w:basedOn w:val="Normal"/>
    <w:semiHidden/>
    <w:rsid w:val="009609B2"/>
    <w:pPr>
      <w:ind w:left="1080" w:hanging="360"/>
      <w:contextualSpacing/>
    </w:pPr>
    <w:rPr>
      <w:rFonts w:ascii="Times New Roman" w:eastAsia="Times New Roman" w:hAnsi="Times New Roman" w:cs="Times New Roman"/>
    </w:rPr>
  </w:style>
  <w:style w:type="paragraph" w:styleId="List4">
    <w:name w:val="List 4"/>
    <w:basedOn w:val="Normal"/>
    <w:semiHidden/>
    <w:rsid w:val="009609B2"/>
    <w:pPr>
      <w:ind w:left="1440" w:hanging="360"/>
      <w:contextualSpacing/>
    </w:pPr>
    <w:rPr>
      <w:rFonts w:ascii="Times New Roman" w:eastAsia="Times New Roman" w:hAnsi="Times New Roman" w:cs="Times New Roman"/>
    </w:rPr>
  </w:style>
  <w:style w:type="paragraph" w:styleId="List5">
    <w:name w:val="List 5"/>
    <w:basedOn w:val="Normal"/>
    <w:semiHidden/>
    <w:rsid w:val="009609B2"/>
    <w:pPr>
      <w:ind w:left="1800" w:hanging="360"/>
      <w:contextualSpacing/>
    </w:pPr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rsid w:val="009609B2"/>
    <w:pPr>
      <w:numPr>
        <w:numId w:val="1"/>
      </w:numPr>
      <w:contextualSpacing/>
    </w:pPr>
    <w:rPr>
      <w:rFonts w:ascii="Times New Roman" w:eastAsia="Times New Roman" w:hAnsi="Times New Roman" w:cs="Times New Roman"/>
    </w:rPr>
  </w:style>
  <w:style w:type="paragraph" w:styleId="ListBullet2">
    <w:name w:val="List Bullet 2"/>
    <w:basedOn w:val="Normal"/>
    <w:semiHidden/>
    <w:rsid w:val="009609B2"/>
    <w:pPr>
      <w:numPr>
        <w:numId w:val="2"/>
      </w:numPr>
      <w:contextualSpacing/>
    </w:pPr>
    <w:rPr>
      <w:rFonts w:ascii="Times New Roman" w:eastAsia="Times New Roman" w:hAnsi="Times New Roman" w:cs="Times New Roman"/>
    </w:rPr>
  </w:style>
  <w:style w:type="paragraph" w:styleId="ListBullet3">
    <w:name w:val="List Bullet 3"/>
    <w:basedOn w:val="Normal"/>
    <w:semiHidden/>
    <w:rsid w:val="009609B2"/>
    <w:pPr>
      <w:numPr>
        <w:numId w:val="3"/>
      </w:numPr>
      <w:contextualSpacing/>
    </w:pPr>
    <w:rPr>
      <w:rFonts w:ascii="Times New Roman" w:eastAsia="Times New Roman" w:hAnsi="Times New Roman" w:cs="Times New Roman"/>
    </w:rPr>
  </w:style>
  <w:style w:type="paragraph" w:styleId="ListBullet4">
    <w:name w:val="List Bullet 4"/>
    <w:basedOn w:val="Normal"/>
    <w:semiHidden/>
    <w:rsid w:val="009609B2"/>
    <w:pPr>
      <w:numPr>
        <w:numId w:val="4"/>
      </w:numPr>
      <w:contextualSpacing/>
    </w:pPr>
    <w:rPr>
      <w:rFonts w:ascii="Times New Roman" w:eastAsia="Times New Roman" w:hAnsi="Times New Roman" w:cs="Times New Roman"/>
    </w:rPr>
  </w:style>
  <w:style w:type="paragraph" w:styleId="ListBullet5">
    <w:name w:val="List Bullet 5"/>
    <w:basedOn w:val="Normal"/>
    <w:semiHidden/>
    <w:rsid w:val="009609B2"/>
    <w:pPr>
      <w:numPr>
        <w:numId w:val="5"/>
      </w:numPr>
      <w:contextualSpacing/>
    </w:pPr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semiHidden/>
    <w:rsid w:val="009609B2"/>
    <w:pPr>
      <w:spacing w:after="120"/>
      <w:ind w:left="360"/>
      <w:contextualSpacing/>
    </w:pPr>
    <w:rPr>
      <w:rFonts w:ascii="Times New Roman" w:eastAsia="Times New Roman" w:hAnsi="Times New Roman" w:cs="Times New Roman"/>
    </w:rPr>
  </w:style>
  <w:style w:type="paragraph" w:styleId="ListContinue2">
    <w:name w:val="List Continue 2"/>
    <w:basedOn w:val="Normal"/>
    <w:semiHidden/>
    <w:rsid w:val="009609B2"/>
    <w:pPr>
      <w:spacing w:after="120"/>
      <w:ind w:left="720"/>
      <w:contextualSpacing/>
    </w:pPr>
    <w:rPr>
      <w:rFonts w:ascii="Times New Roman" w:eastAsia="Times New Roman" w:hAnsi="Times New Roman" w:cs="Times New Roman"/>
    </w:rPr>
  </w:style>
  <w:style w:type="paragraph" w:styleId="ListContinue3">
    <w:name w:val="List Continue 3"/>
    <w:basedOn w:val="Normal"/>
    <w:semiHidden/>
    <w:rsid w:val="009609B2"/>
    <w:pPr>
      <w:spacing w:after="120"/>
      <w:ind w:left="1080"/>
      <w:contextualSpacing/>
    </w:pPr>
    <w:rPr>
      <w:rFonts w:ascii="Times New Roman" w:eastAsia="Times New Roman" w:hAnsi="Times New Roman" w:cs="Times New Roman"/>
    </w:rPr>
  </w:style>
  <w:style w:type="paragraph" w:styleId="ListContinue4">
    <w:name w:val="List Continue 4"/>
    <w:basedOn w:val="Normal"/>
    <w:semiHidden/>
    <w:rsid w:val="009609B2"/>
    <w:pPr>
      <w:spacing w:after="120"/>
      <w:ind w:left="1440"/>
      <w:contextualSpacing/>
    </w:pPr>
    <w:rPr>
      <w:rFonts w:ascii="Times New Roman" w:eastAsia="Times New Roman" w:hAnsi="Times New Roman" w:cs="Times New Roman"/>
    </w:rPr>
  </w:style>
  <w:style w:type="paragraph" w:styleId="ListContinue5">
    <w:name w:val="List Continue 5"/>
    <w:basedOn w:val="Normal"/>
    <w:semiHidden/>
    <w:rsid w:val="009609B2"/>
    <w:pPr>
      <w:spacing w:after="120"/>
      <w:ind w:left="1800"/>
      <w:contextualSpacing/>
    </w:pPr>
    <w:rPr>
      <w:rFonts w:ascii="Times New Roman" w:eastAsia="Times New Roman" w:hAnsi="Times New Roman" w:cs="Times New Roman"/>
    </w:rPr>
  </w:style>
  <w:style w:type="paragraph" w:styleId="ListNumber">
    <w:name w:val="List Number"/>
    <w:basedOn w:val="Normal"/>
    <w:semiHidden/>
    <w:rsid w:val="009609B2"/>
    <w:pPr>
      <w:numPr>
        <w:numId w:val="6"/>
      </w:numPr>
      <w:contextualSpacing/>
    </w:pPr>
    <w:rPr>
      <w:rFonts w:ascii="Times New Roman" w:eastAsia="Times New Roman" w:hAnsi="Times New Roman" w:cs="Times New Roman"/>
    </w:rPr>
  </w:style>
  <w:style w:type="paragraph" w:styleId="ListNumber2">
    <w:name w:val="List Number 2"/>
    <w:basedOn w:val="Normal"/>
    <w:semiHidden/>
    <w:rsid w:val="009609B2"/>
    <w:pPr>
      <w:numPr>
        <w:numId w:val="7"/>
      </w:numPr>
      <w:contextualSpacing/>
    </w:pPr>
    <w:rPr>
      <w:rFonts w:ascii="Times New Roman" w:eastAsia="Times New Roman" w:hAnsi="Times New Roman" w:cs="Times New Roman"/>
    </w:rPr>
  </w:style>
  <w:style w:type="paragraph" w:styleId="ListNumber3">
    <w:name w:val="List Number 3"/>
    <w:basedOn w:val="Normal"/>
    <w:semiHidden/>
    <w:rsid w:val="009609B2"/>
    <w:pPr>
      <w:numPr>
        <w:numId w:val="8"/>
      </w:numPr>
      <w:contextualSpacing/>
    </w:pPr>
    <w:rPr>
      <w:rFonts w:ascii="Times New Roman" w:eastAsia="Times New Roman" w:hAnsi="Times New Roman" w:cs="Times New Roman"/>
    </w:rPr>
  </w:style>
  <w:style w:type="paragraph" w:styleId="ListNumber4">
    <w:name w:val="List Number 4"/>
    <w:basedOn w:val="Normal"/>
    <w:semiHidden/>
    <w:rsid w:val="009609B2"/>
    <w:pPr>
      <w:numPr>
        <w:numId w:val="9"/>
      </w:numPr>
      <w:contextualSpacing/>
    </w:pPr>
    <w:rPr>
      <w:rFonts w:ascii="Times New Roman" w:eastAsia="Times New Roman" w:hAnsi="Times New Roman" w:cs="Times New Roman"/>
    </w:rPr>
  </w:style>
  <w:style w:type="paragraph" w:styleId="ListNumber5">
    <w:name w:val="List Number 5"/>
    <w:basedOn w:val="Normal"/>
    <w:semiHidden/>
    <w:rsid w:val="009609B2"/>
    <w:pPr>
      <w:numPr>
        <w:numId w:val="10"/>
      </w:numPr>
      <w:contextualSpacing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9B2"/>
    <w:pPr>
      <w:ind w:left="720"/>
    </w:pPr>
    <w:rPr>
      <w:rFonts w:ascii="Times New Roman" w:eastAsia="Times New Roman" w:hAnsi="Times New Roman" w:cs="Times New Roman"/>
    </w:rPr>
  </w:style>
  <w:style w:type="paragraph" w:styleId="MacroText">
    <w:name w:val="macro"/>
    <w:link w:val="MacroTextChar"/>
    <w:semiHidden/>
    <w:rsid w:val="0096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609B2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96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</w:rPr>
  </w:style>
  <w:style w:type="character" w:customStyle="1" w:styleId="MessageHeaderChar">
    <w:name w:val="Message Header Char"/>
    <w:basedOn w:val="DefaultParagraphFont"/>
    <w:link w:val="MessageHeader"/>
    <w:semiHidden/>
    <w:rsid w:val="009609B2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9609B2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semiHidden/>
    <w:rsid w:val="009609B2"/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semiHidden/>
    <w:rsid w:val="009609B2"/>
    <w:pPr>
      <w:ind w:left="720"/>
    </w:pPr>
    <w:rPr>
      <w:rFonts w:ascii="Times New Roman" w:eastAsia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semiHidden/>
    <w:rsid w:val="009609B2"/>
    <w:rPr>
      <w:rFonts w:ascii="Times New Roman" w:eastAsia="Times New Roman" w:hAnsi="Times New Roman" w:cs="Times New Roman"/>
    </w:rPr>
  </w:style>
  <w:style w:type="character" w:customStyle="1" w:styleId="NoteHeadingChar">
    <w:name w:val="Note Heading Char"/>
    <w:basedOn w:val="DefaultParagraphFont"/>
    <w:link w:val="NoteHeading"/>
    <w:semiHidden/>
    <w:rsid w:val="009609B2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semiHidden/>
    <w:rsid w:val="009609B2"/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9609B2"/>
    <w:rPr>
      <w:rFonts w:ascii="Courier New" w:eastAsia="Times New Roman" w:hAnsi="Courier New" w:cs="Courier New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609B2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609B2"/>
    <w:rPr>
      <w:rFonts w:ascii="Times New Roman" w:eastAsia="Times New Roman" w:hAnsi="Times New Roman" w:cs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semiHidden/>
    <w:rsid w:val="009609B2"/>
    <w:rPr>
      <w:rFonts w:ascii="Times New Roman" w:eastAsia="Times New Roman" w:hAnsi="Times New Roman" w:cs="Times New Roman"/>
    </w:rPr>
  </w:style>
  <w:style w:type="character" w:customStyle="1" w:styleId="SalutationChar">
    <w:name w:val="Salutation Char"/>
    <w:basedOn w:val="DefaultParagraphFont"/>
    <w:link w:val="Salutation"/>
    <w:semiHidden/>
    <w:rsid w:val="009609B2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semiHidden/>
    <w:rsid w:val="009609B2"/>
    <w:pPr>
      <w:ind w:left="4320"/>
    </w:pPr>
    <w:rPr>
      <w:rFonts w:ascii="Times New Roman" w:eastAsia="Times New Roman" w:hAnsi="Times New Roman" w:cs="Times New Roman"/>
    </w:rPr>
  </w:style>
  <w:style w:type="character" w:customStyle="1" w:styleId="SignatureChar">
    <w:name w:val="Signature Char"/>
    <w:basedOn w:val="DefaultParagraphFont"/>
    <w:link w:val="Signature"/>
    <w:semiHidden/>
    <w:rsid w:val="009609B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qFormat/>
    <w:rsid w:val="009609B2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9609B2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9609B2"/>
    <w:pPr>
      <w:ind w:left="240" w:hanging="240"/>
    </w:pPr>
    <w:rPr>
      <w:rFonts w:ascii="Times New Roman" w:eastAsia="Times New Roman" w:hAnsi="Times New Roman" w:cs="Times New Roman"/>
    </w:rPr>
  </w:style>
  <w:style w:type="paragraph" w:styleId="TableofFigures">
    <w:name w:val="table of figures"/>
    <w:basedOn w:val="Normal"/>
    <w:next w:val="Normal"/>
    <w:semiHidden/>
    <w:rsid w:val="009609B2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9609B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609B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609B2"/>
    <w:pPr>
      <w:spacing w:before="120"/>
    </w:pPr>
    <w:rPr>
      <w:rFonts w:ascii="Cambria" w:eastAsia="Times New Roman" w:hAnsi="Cambria" w:cs="Times New Roman"/>
      <w:b/>
      <w:bCs/>
    </w:rPr>
  </w:style>
  <w:style w:type="paragraph" w:styleId="TOC1">
    <w:name w:val="toc 1"/>
    <w:basedOn w:val="Normal"/>
    <w:next w:val="Normal"/>
    <w:autoRedefine/>
    <w:semiHidden/>
    <w:rsid w:val="009609B2"/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semiHidden/>
    <w:rsid w:val="009609B2"/>
    <w:pPr>
      <w:ind w:left="24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semiHidden/>
    <w:rsid w:val="009609B2"/>
    <w:pPr>
      <w:ind w:left="48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autoRedefine/>
    <w:semiHidden/>
    <w:rsid w:val="009609B2"/>
    <w:pPr>
      <w:ind w:lef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autoRedefine/>
    <w:semiHidden/>
    <w:rsid w:val="009609B2"/>
    <w:pPr>
      <w:ind w:left="96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autoRedefine/>
    <w:semiHidden/>
    <w:rsid w:val="009609B2"/>
    <w:pPr>
      <w:ind w:left="120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autoRedefine/>
    <w:semiHidden/>
    <w:rsid w:val="009609B2"/>
    <w:pPr>
      <w:ind w:left="144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autoRedefine/>
    <w:semiHidden/>
    <w:rsid w:val="009609B2"/>
    <w:pPr>
      <w:ind w:left="168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autoRedefine/>
    <w:semiHidden/>
    <w:rsid w:val="009609B2"/>
    <w:pPr>
      <w:ind w:left="1920"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9B2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9609B2"/>
    <w:rPr>
      <w:color w:val="0000FF"/>
      <w:u w:val="single"/>
    </w:rPr>
  </w:style>
  <w:style w:type="character" w:styleId="FollowedHyperlink">
    <w:name w:val="FollowedHyperlink"/>
    <w:semiHidden/>
    <w:unhideWhenUsed/>
    <w:rsid w:val="009609B2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9B2"/>
    <w:rPr>
      <w:color w:val="808080"/>
      <w:shd w:val="clear" w:color="auto" w:fill="E6E6E6"/>
    </w:rPr>
  </w:style>
  <w:style w:type="table" w:styleId="TableGrid">
    <w:name w:val="Table Grid"/>
    <w:basedOn w:val="TableNormal"/>
    <w:rsid w:val="009609B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basedOn w:val="Normal"/>
    <w:rsid w:val="009724DE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</w:rPr>
  </w:style>
  <w:style w:type="character" w:styleId="PlaceholderText">
    <w:name w:val="Placeholder Text"/>
    <w:basedOn w:val="DefaultParagraphFont"/>
    <w:uiPriority w:val="99"/>
    <w:semiHidden/>
    <w:rsid w:val="003A59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Gainetdinov, Ildar</dc:creator>
  <cp:keywords/>
  <dc:description/>
  <cp:lastModifiedBy>Jarski, Deborah</cp:lastModifiedBy>
  <cp:revision>2</cp:revision>
  <cp:lastPrinted>2025-05-23T19:25:00Z</cp:lastPrinted>
  <dcterms:created xsi:type="dcterms:W3CDTF">2025-05-28T14:54:00Z</dcterms:created>
  <dcterms:modified xsi:type="dcterms:W3CDTF">2025-05-28T14:54:00Z</dcterms:modified>
</cp:coreProperties>
</file>