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D7ED" w14:textId="556D8A75" w:rsidR="00846B26" w:rsidRDefault="00582603" w:rsidP="6308B71A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Supplemental Fig. </w:t>
      </w:r>
      <w:r w:rsidR="6308B71A" w:rsidRPr="6308B71A">
        <w:rPr>
          <w:rFonts w:ascii="Arial" w:hAnsi="Arial" w:cs="Arial"/>
          <w:b/>
          <w:bCs/>
          <w:lang w:val="en-GB"/>
        </w:rPr>
        <w:t>S</w:t>
      </w:r>
      <w:r w:rsidR="005E06FF">
        <w:rPr>
          <w:rFonts w:ascii="Arial" w:hAnsi="Arial" w:cs="Arial"/>
          <w:b/>
          <w:bCs/>
          <w:lang w:val="en-GB"/>
        </w:rPr>
        <w:t>2</w:t>
      </w:r>
      <w:r w:rsidR="6308B71A" w:rsidRPr="6308B71A">
        <w:rPr>
          <w:rFonts w:ascii="Arial" w:hAnsi="Arial" w:cs="Arial"/>
          <w:b/>
          <w:bCs/>
          <w:lang w:val="en-GB"/>
        </w:rPr>
        <w:t>.</w:t>
      </w:r>
      <w:r w:rsidR="6308B71A" w:rsidRPr="6308B71A">
        <w:rPr>
          <w:rFonts w:ascii="Arial" w:hAnsi="Arial" w:cs="Arial"/>
          <w:lang w:val="en-GB"/>
        </w:rPr>
        <w:t xml:space="preserve"> </w:t>
      </w:r>
      <w:r w:rsidR="6308B71A" w:rsidRPr="002F033F">
        <w:rPr>
          <w:rFonts w:ascii="Arial" w:hAnsi="Arial" w:cs="Arial"/>
          <w:b/>
          <w:bCs/>
          <w:lang w:val="en-GB"/>
        </w:rPr>
        <w:t>Assessment of (</w:t>
      </w:r>
      <w:proofErr w:type="spellStart"/>
      <w:r w:rsidR="6308B71A" w:rsidRPr="002F033F">
        <w:rPr>
          <w:rFonts w:ascii="Arial" w:hAnsi="Arial" w:cs="Arial"/>
          <w:b/>
          <w:bCs/>
          <w:lang w:val="en-GB"/>
        </w:rPr>
        <w:t>myc</w:t>
      </w:r>
      <w:proofErr w:type="spellEnd"/>
      <w:r w:rsidR="6308B71A" w:rsidRPr="002F033F">
        <w:rPr>
          <w:rFonts w:ascii="Arial" w:hAnsi="Arial" w:cs="Arial"/>
          <w:b/>
          <w:bCs/>
          <w:lang w:val="en-GB"/>
        </w:rPr>
        <w:t xml:space="preserve">-tagged) </w:t>
      </w:r>
      <w:proofErr w:type="spellStart"/>
      <w:r w:rsidR="6308B71A" w:rsidRPr="002F033F">
        <w:rPr>
          <w:rFonts w:ascii="Arial" w:hAnsi="Arial" w:cs="Arial"/>
          <w:b/>
          <w:bCs/>
          <w:lang w:val="en-GB"/>
        </w:rPr>
        <w:t>Aaeg</w:t>
      </w:r>
      <w:proofErr w:type="spellEnd"/>
      <w:r w:rsidR="6308B71A" w:rsidRPr="002F033F">
        <w:rPr>
          <w:rFonts w:ascii="Arial" w:hAnsi="Arial" w:cs="Arial"/>
          <w:b/>
          <w:bCs/>
          <w:lang w:val="en-GB"/>
        </w:rPr>
        <w:t xml:space="preserve"> Dcr2 expression by western blot analysis</w:t>
      </w:r>
      <w:r w:rsidR="6308B71A" w:rsidRPr="6308B71A">
        <w:rPr>
          <w:rFonts w:ascii="Arial" w:hAnsi="Arial" w:cs="Arial"/>
          <w:lang w:val="en-GB"/>
        </w:rPr>
        <w:t xml:space="preserve">. AF319 cells were transfected with either </w:t>
      </w:r>
      <w:proofErr w:type="spellStart"/>
      <w:r w:rsidR="6308B71A" w:rsidRPr="6308B71A">
        <w:rPr>
          <w:rFonts w:ascii="Arial" w:hAnsi="Arial" w:cs="Arial"/>
          <w:lang w:val="en-GB"/>
        </w:rPr>
        <w:t>pPUb</w:t>
      </w:r>
      <w:proofErr w:type="spellEnd"/>
      <w:r w:rsidR="6308B71A" w:rsidRPr="6308B71A">
        <w:rPr>
          <w:rFonts w:ascii="Arial" w:hAnsi="Arial" w:cs="Arial"/>
          <w:lang w:val="en-GB"/>
        </w:rPr>
        <w:t xml:space="preserve"> plasmids expressing WT or PAZ domain</w:t>
      </w:r>
      <w:r w:rsidR="00D67072">
        <w:rPr>
          <w:rFonts w:ascii="Arial" w:hAnsi="Arial" w:cs="Arial"/>
          <w:lang w:val="en-GB"/>
        </w:rPr>
        <w:t xml:space="preserve"> </w:t>
      </w:r>
      <w:r w:rsidR="6308B71A" w:rsidRPr="6308B71A">
        <w:rPr>
          <w:rFonts w:ascii="Arial" w:hAnsi="Arial" w:cs="Arial"/>
          <w:lang w:val="en-GB"/>
        </w:rPr>
        <w:t>mutant</w:t>
      </w:r>
      <w:r w:rsidR="00C64F09">
        <w:rPr>
          <w:rFonts w:ascii="Arial" w:hAnsi="Arial" w:cs="Arial"/>
          <w:lang w:val="en-GB"/>
        </w:rPr>
        <w:t xml:space="preserve"> </w:t>
      </w:r>
      <w:r w:rsidR="6308B71A" w:rsidRPr="6308B71A">
        <w:rPr>
          <w:rFonts w:ascii="Arial" w:hAnsi="Arial" w:cs="Arial"/>
          <w:lang w:val="en-GB"/>
        </w:rPr>
        <w:t xml:space="preserve">M1-M4 Dcr2, using </w:t>
      </w:r>
      <w:proofErr w:type="spellStart"/>
      <w:r w:rsidR="6308B71A" w:rsidRPr="6308B71A">
        <w:rPr>
          <w:rFonts w:ascii="Arial" w:hAnsi="Arial" w:cs="Arial"/>
          <w:lang w:val="en-GB"/>
        </w:rPr>
        <w:t>pPUb-myc-eGFP</w:t>
      </w:r>
      <w:proofErr w:type="spellEnd"/>
      <w:r w:rsidR="6308B71A" w:rsidRPr="6308B71A">
        <w:rPr>
          <w:rFonts w:ascii="Arial" w:hAnsi="Arial" w:cs="Arial"/>
          <w:lang w:val="en-GB"/>
        </w:rPr>
        <w:t xml:space="preserve"> as control. Anti-</w:t>
      </w:r>
      <w:proofErr w:type="spellStart"/>
      <w:r w:rsidR="6308B71A" w:rsidRPr="6308B71A">
        <w:rPr>
          <w:rFonts w:ascii="Arial" w:hAnsi="Arial" w:cs="Arial"/>
          <w:lang w:val="en-GB"/>
        </w:rPr>
        <w:t>myc</w:t>
      </w:r>
      <w:proofErr w:type="spellEnd"/>
      <w:r w:rsidR="00C64F09">
        <w:rPr>
          <w:rFonts w:ascii="Arial" w:hAnsi="Arial" w:cs="Arial"/>
          <w:lang w:val="en-GB"/>
        </w:rPr>
        <w:t xml:space="preserve"> </w:t>
      </w:r>
      <w:r w:rsidR="6308B71A" w:rsidRPr="6308B71A">
        <w:rPr>
          <w:rFonts w:ascii="Arial" w:hAnsi="Arial" w:cs="Arial"/>
          <w:lang w:val="en-GB"/>
        </w:rPr>
        <w:t>and anti-</w:t>
      </w:r>
      <w:r w:rsidR="6308B71A" w:rsidRPr="6308B71A">
        <w:rPr>
          <w:rFonts w:ascii="Arial" w:hAnsi="Arial" w:cs="Arial"/>
        </w:rPr>
        <w:t>α</w:t>
      </w:r>
      <w:r w:rsidR="6308B71A" w:rsidRPr="6308B71A">
        <w:rPr>
          <w:rFonts w:ascii="Arial" w:hAnsi="Arial" w:cs="Arial"/>
          <w:lang w:val="en-GB"/>
        </w:rPr>
        <w:t xml:space="preserve"> tubulin (control) antibodies were used. Repeats 2 </w:t>
      </w:r>
      <w:r w:rsidR="6308B71A" w:rsidRPr="6308B71A">
        <w:rPr>
          <w:rFonts w:ascii="Arial" w:hAnsi="Arial" w:cs="Arial"/>
          <w:b/>
          <w:bCs/>
          <w:lang w:val="en-GB"/>
        </w:rPr>
        <w:t>(A)</w:t>
      </w:r>
      <w:r w:rsidR="6308B71A" w:rsidRPr="6308B71A">
        <w:rPr>
          <w:rFonts w:ascii="Arial" w:hAnsi="Arial" w:cs="Arial"/>
          <w:lang w:val="en-GB"/>
        </w:rPr>
        <w:t xml:space="preserve"> and 3 </w:t>
      </w:r>
      <w:r w:rsidR="6308B71A" w:rsidRPr="6308B71A">
        <w:rPr>
          <w:rFonts w:ascii="Arial" w:hAnsi="Arial" w:cs="Arial"/>
          <w:b/>
          <w:bCs/>
          <w:lang w:val="en-GB"/>
        </w:rPr>
        <w:t>(B)</w:t>
      </w:r>
      <w:r w:rsidR="6308B71A" w:rsidRPr="6308B71A">
        <w:rPr>
          <w:rFonts w:ascii="Arial" w:hAnsi="Arial" w:cs="Arial"/>
          <w:lang w:val="en-GB"/>
        </w:rPr>
        <w:t xml:space="preserve"> are shown.</w:t>
      </w:r>
    </w:p>
    <w:p w14:paraId="672A6659" w14:textId="77777777" w:rsidR="003345FA" w:rsidRPr="003345FA" w:rsidRDefault="003345FA" w:rsidP="003345FA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7A16E463" wp14:editId="07777777">
            <wp:extent cx="5760720" cy="1580515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B 2+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5FA" w:rsidRPr="00334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FA"/>
    <w:rsid w:val="00255780"/>
    <w:rsid w:val="002F033F"/>
    <w:rsid w:val="003345FA"/>
    <w:rsid w:val="0054199E"/>
    <w:rsid w:val="00582603"/>
    <w:rsid w:val="005E06FF"/>
    <w:rsid w:val="00846879"/>
    <w:rsid w:val="00846B26"/>
    <w:rsid w:val="00C64F09"/>
    <w:rsid w:val="00D67072"/>
    <w:rsid w:val="6308B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A93D"/>
  <w15:chartTrackingRefBased/>
  <w15:docId w15:val="{0FFF5BB0-44BB-4678-A56A-F5B26D19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Alain Kohl</cp:lastModifiedBy>
  <cp:revision>4</cp:revision>
  <dcterms:created xsi:type="dcterms:W3CDTF">2024-06-12T13:30:00Z</dcterms:created>
  <dcterms:modified xsi:type="dcterms:W3CDTF">2024-06-20T12:57:00Z</dcterms:modified>
</cp:coreProperties>
</file>