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D983" w14:textId="25F8818C" w:rsidR="009D0FCE" w:rsidRPr="002032AD" w:rsidRDefault="00D7647D" w:rsidP="002032AD">
      <w:pPr>
        <w:spacing w:after="0" w:line="360" w:lineRule="auto"/>
        <w:rPr>
          <w:rFonts w:ascii="Times New Roman" w:hAnsi="Times New Roman" w:cs="Times New Roman"/>
          <w:bCs/>
          <w:color w:val="000000" w:themeColor="text1"/>
          <w:sz w:val="24"/>
          <w:szCs w:val="24"/>
        </w:rPr>
      </w:pPr>
      <w:r w:rsidRPr="00480D10">
        <w:rPr>
          <w:rFonts w:ascii="Times New Roman" w:hAnsi="Times New Roman" w:cs="Times New Roman"/>
          <w:bCs/>
          <w:color w:val="000000" w:themeColor="text1"/>
          <w:sz w:val="24"/>
          <w:szCs w:val="24"/>
        </w:rPr>
        <w:t xml:space="preserve"> </w:t>
      </w:r>
    </w:p>
    <w:p w14:paraId="02F44F81" w14:textId="0CA9A07F" w:rsidR="00C350AE" w:rsidRPr="00480D10" w:rsidRDefault="00C350AE" w:rsidP="00C350AE">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b/>
          <w:bCs/>
          <w:color w:val="000000" w:themeColor="text1"/>
          <w:sz w:val="24"/>
          <w:szCs w:val="24"/>
        </w:rPr>
        <w:t>Supplemental File S1. RNA-Sequencing read mapping data.</w:t>
      </w:r>
      <w:r w:rsidRPr="00480D10">
        <w:rPr>
          <w:rFonts w:ascii="Times New Roman" w:hAnsi="Times New Roman" w:cs="Times New Roman"/>
          <w:color w:val="000000" w:themeColor="text1"/>
          <w:sz w:val="24"/>
          <w:szCs w:val="24"/>
        </w:rPr>
        <w:t xml:space="preserve"> The spreadsheet contains the numbers of total, mapped, unique mapped and unique mapped 19-23nt reads in the sample set as indicated.</w:t>
      </w:r>
    </w:p>
    <w:p w14:paraId="74702B21" w14:textId="77777777" w:rsidR="00FD7E97" w:rsidRPr="00480D10" w:rsidRDefault="00FD7E97" w:rsidP="00FD7E97">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b/>
          <w:bCs/>
          <w:color w:val="000000" w:themeColor="text1"/>
          <w:sz w:val="24"/>
          <w:szCs w:val="24"/>
        </w:rPr>
        <w:t>Supplemental File S2. dsRNA and RNA profiling data.</w:t>
      </w:r>
      <w:r w:rsidRPr="00480D10">
        <w:rPr>
          <w:rFonts w:ascii="Times New Roman" w:hAnsi="Times New Roman" w:cs="Times New Roman"/>
          <w:color w:val="000000" w:themeColor="text1"/>
          <w:sz w:val="24"/>
          <w:szCs w:val="24"/>
        </w:rPr>
        <w:t xml:space="preserve"> The spreadsheet contains the gene annotation data, tiling array expression data and dsRNA profiling data for s/a loci associated with significant dsRNA signals.</w:t>
      </w:r>
    </w:p>
    <w:p w14:paraId="0E339085" w14:textId="77777777" w:rsidR="00FD7E97" w:rsidRPr="00480D10" w:rsidRDefault="00FD7E97" w:rsidP="00FD7E97">
      <w:pPr>
        <w:spacing w:after="120" w:line="480" w:lineRule="auto"/>
        <w:jc w:val="both"/>
        <w:rPr>
          <w:rFonts w:ascii="Times New Roman" w:hAnsi="Times New Roman" w:cs="Times New Roman"/>
          <w:b/>
          <w:bCs/>
          <w:color w:val="000000" w:themeColor="text1"/>
          <w:sz w:val="24"/>
          <w:szCs w:val="24"/>
        </w:rPr>
      </w:pPr>
    </w:p>
    <w:p w14:paraId="6B3BF7C9" w14:textId="77777777" w:rsidR="00FD7E97" w:rsidRPr="00480D10" w:rsidRDefault="00FD7E97" w:rsidP="00FD7E97">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b/>
          <w:bCs/>
          <w:color w:val="000000" w:themeColor="text1"/>
          <w:sz w:val="24"/>
          <w:szCs w:val="24"/>
        </w:rPr>
        <w:t xml:space="preserve">Supplemental Figure S1. Total RNA quality control, small RNA isolation and quality control. </w:t>
      </w:r>
      <w:r w:rsidRPr="00480D10">
        <w:rPr>
          <w:rFonts w:ascii="Times New Roman" w:hAnsi="Times New Roman" w:cs="Times New Roman"/>
          <w:color w:val="000000" w:themeColor="text1"/>
          <w:sz w:val="24"/>
          <w:szCs w:val="24"/>
        </w:rPr>
        <w:t xml:space="preserve">(A) The output of a total RNA analysis using the </w:t>
      </w:r>
      <w:proofErr w:type="spellStart"/>
      <w:r w:rsidRPr="00480D10">
        <w:rPr>
          <w:rFonts w:ascii="Times New Roman" w:hAnsi="Times New Roman" w:cs="Times New Roman"/>
          <w:color w:val="000000" w:themeColor="text1"/>
          <w:sz w:val="24"/>
          <w:szCs w:val="24"/>
        </w:rPr>
        <w:t>BioAnalyzer</w:t>
      </w:r>
      <w:proofErr w:type="spellEnd"/>
      <w:r w:rsidRPr="00480D10">
        <w:rPr>
          <w:rFonts w:ascii="Times New Roman" w:hAnsi="Times New Roman" w:cs="Times New Roman"/>
          <w:color w:val="000000" w:themeColor="text1"/>
          <w:sz w:val="24"/>
          <w:szCs w:val="24"/>
        </w:rPr>
        <w:t xml:space="preserve"> system is shown. Replicate mitotic and meiotic samples from Wildtype (WT) and Dicer/</w:t>
      </w:r>
      <w:proofErr w:type="spellStart"/>
      <w:r w:rsidRPr="00480D10">
        <w:rPr>
          <w:rFonts w:ascii="Times New Roman" w:hAnsi="Times New Roman" w:cs="Times New Roman"/>
          <w:color w:val="000000" w:themeColor="text1"/>
          <w:sz w:val="24"/>
          <w:szCs w:val="24"/>
        </w:rPr>
        <w:t>Argonaute</w:t>
      </w:r>
      <w:proofErr w:type="spellEnd"/>
      <w:r w:rsidRPr="00480D10">
        <w:rPr>
          <w:rFonts w:ascii="Times New Roman" w:hAnsi="Times New Roman" w:cs="Times New Roman"/>
          <w:color w:val="000000" w:themeColor="text1"/>
          <w:sz w:val="24"/>
          <w:szCs w:val="24"/>
        </w:rPr>
        <w:t xml:space="preserve"> (DA) strains cultured in rich medium with glucose (YPD) </w:t>
      </w:r>
      <w:r>
        <w:rPr>
          <w:rFonts w:ascii="Times New Roman" w:hAnsi="Times New Roman" w:cs="Times New Roman"/>
          <w:color w:val="000000" w:themeColor="text1"/>
          <w:sz w:val="24"/>
          <w:szCs w:val="24"/>
        </w:rPr>
        <w:t xml:space="preserve">corresponding to mitosis </w:t>
      </w:r>
      <w:r w:rsidRPr="00480D10">
        <w:rPr>
          <w:rFonts w:ascii="Times New Roman" w:hAnsi="Times New Roman" w:cs="Times New Roman"/>
          <w:color w:val="000000" w:themeColor="text1"/>
          <w:sz w:val="24"/>
          <w:szCs w:val="24"/>
        </w:rPr>
        <w:t xml:space="preserve">and SPII sporulation medium for eight hours (8h) </w:t>
      </w:r>
      <w:r>
        <w:rPr>
          <w:rFonts w:ascii="Times New Roman" w:hAnsi="Times New Roman" w:cs="Times New Roman"/>
          <w:color w:val="000000" w:themeColor="text1"/>
          <w:sz w:val="24"/>
          <w:szCs w:val="24"/>
        </w:rPr>
        <w:t xml:space="preserve">corresponding to meiosis </w:t>
      </w:r>
      <w:r w:rsidRPr="00480D10">
        <w:rPr>
          <w:rFonts w:ascii="Times New Roman" w:hAnsi="Times New Roman" w:cs="Times New Roman"/>
          <w:color w:val="000000" w:themeColor="text1"/>
          <w:sz w:val="24"/>
          <w:szCs w:val="24"/>
        </w:rPr>
        <w:t xml:space="preserve">are shown. The global sample annotation used is given to the right. Nucleotide numbers (x-axis, </w:t>
      </w:r>
      <w:proofErr w:type="spellStart"/>
      <w:r w:rsidRPr="00480D10">
        <w:rPr>
          <w:rFonts w:ascii="Times New Roman" w:hAnsi="Times New Roman" w:cs="Times New Roman"/>
          <w:color w:val="000000" w:themeColor="text1"/>
          <w:sz w:val="24"/>
          <w:szCs w:val="24"/>
        </w:rPr>
        <w:t>nt</w:t>
      </w:r>
      <w:proofErr w:type="spellEnd"/>
      <w:r w:rsidRPr="00480D10">
        <w:rPr>
          <w:rFonts w:ascii="Times New Roman" w:hAnsi="Times New Roman" w:cs="Times New Roman"/>
          <w:color w:val="000000" w:themeColor="text1"/>
          <w:sz w:val="24"/>
          <w:szCs w:val="24"/>
        </w:rPr>
        <w:t xml:space="preserve">) are plotted against fluorescence units (y-axis, FU). (B) Images show the small RNA isolation procedure, whereby RNA samples are separated on polyacrylamide gels and gel fragments that contain small RNA fractions are cut out. Gels containing mitotic samples from WT and DA strains are shown before and after gel excision to illustrate the procedure. (C) The output of a </w:t>
      </w:r>
      <w:proofErr w:type="spellStart"/>
      <w:r w:rsidRPr="00480D10">
        <w:rPr>
          <w:rFonts w:ascii="Times New Roman" w:hAnsi="Times New Roman" w:cs="Times New Roman"/>
          <w:color w:val="000000" w:themeColor="text1"/>
          <w:sz w:val="24"/>
          <w:szCs w:val="24"/>
        </w:rPr>
        <w:t>BioAnalyzer</w:t>
      </w:r>
      <w:proofErr w:type="spellEnd"/>
      <w:r w:rsidRPr="00480D10">
        <w:rPr>
          <w:rFonts w:ascii="Times New Roman" w:hAnsi="Times New Roman" w:cs="Times New Roman"/>
          <w:color w:val="000000" w:themeColor="text1"/>
          <w:sz w:val="24"/>
          <w:szCs w:val="24"/>
        </w:rPr>
        <w:t xml:space="preserve"> analysis of enriched small RNA fractions is shown for samples as indicated at the top like in panel B. The global sample annotation is given to the right.  </w:t>
      </w:r>
    </w:p>
    <w:p w14:paraId="769DC012" w14:textId="77777777" w:rsidR="00FD7E97" w:rsidRPr="00480D10" w:rsidRDefault="00FD7E97" w:rsidP="00FD7E97">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color w:val="000000" w:themeColor="text1"/>
          <w:sz w:val="24"/>
          <w:szCs w:val="24"/>
        </w:rPr>
        <w:t xml:space="preserve">   </w:t>
      </w:r>
    </w:p>
    <w:p w14:paraId="1CDE5BAA" w14:textId="77777777" w:rsidR="00FD7E97" w:rsidRPr="00480D10" w:rsidRDefault="00FD7E97" w:rsidP="00FD7E97">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b/>
          <w:bCs/>
          <w:color w:val="000000" w:themeColor="text1"/>
          <w:sz w:val="24"/>
          <w:szCs w:val="24"/>
        </w:rPr>
        <w:t xml:space="preserve">Supplemental Figure S2. Background small RNA signal at an extremely highly expressed locus. </w:t>
      </w:r>
      <w:r w:rsidRPr="00480D10">
        <w:rPr>
          <w:rFonts w:ascii="Times New Roman" w:hAnsi="Times New Roman" w:cs="Times New Roman"/>
          <w:color w:val="000000" w:themeColor="text1"/>
          <w:sz w:val="24"/>
          <w:szCs w:val="24"/>
        </w:rPr>
        <w:t xml:space="preserve">A filled line diagram plots genome annotation data (x-axis) for a selected s/a locus including two </w:t>
      </w:r>
      <w:proofErr w:type="spellStart"/>
      <w:r w:rsidRPr="00480D10">
        <w:rPr>
          <w:rFonts w:ascii="Times New Roman" w:hAnsi="Times New Roman" w:cs="Times New Roman"/>
          <w:color w:val="000000" w:themeColor="text1"/>
          <w:sz w:val="24"/>
          <w:szCs w:val="24"/>
        </w:rPr>
        <w:t>lncRNAs</w:t>
      </w:r>
      <w:proofErr w:type="spellEnd"/>
      <w:r w:rsidRPr="00480D10">
        <w:rPr>
          <w:rFonts w:ascii="Times New Roman" w:hAnsi="Times New Roman" w:cs="Times New Roman"/>
          <w:color w:val="000000" w:themeColor="text1"/>
          <w:sz w:val="24"/>
          <w:szCs w:val="24"/>
        </w:rPr>
        <w:t xml:space="preserve"> against linear expression data (read/</w:t>
      </w:r>
      <w:proofErr w:type="spellStart"/>
      <w:r w:rsidRPr="00480D10">
        <w:rPr>
          <w:rFonts w:ascii="Times New Roman" w:hAnsi="Times New Roman" w:cs="Times New Roman"/>
          <w:color w:val="000000" w:themeColor="text1"/>
          <w:sz w:val="24"/>
          <w:szCs w:val="24"/>
        </w:rPr>
        <w:t>nt</w:t>
      </w:r>
      <w:proofErr w:type="spellEnd"/>
      <w:r w:rsidRPr="00480D10">
        <w:rPr>
          <w:rFonts w:ascii="Times New Roman" w:hAnsi="Times New Roman" w:cs="Times New Roman"/>
          <w:color w:val="000000" w:themeColor="text1"/>
          <w:sz w:val="24"/>
          <w:szCs w:val="24"/>
        </w:rPr>
        <w:t xml:space="preserve">, y-axis) like in </w:t>
      </w:r>
      <w:r w:rsidRPr="00480D10">
        <w:rPr>
          <w:rFonts w:ascii="Times New Roman" w:hAnsi="Times New Roman" w:cs="Times New Roman"/>
          <w:color w:val="000000" w:themeColor="text1"/>
          <w:sz w:val="24"/>
          <w:szCs w:val="24"/>
        </w:rPr>
        <w:lastRenderedPageBreak/>
        <w:t xml:space="preserve">Figure 2. Strains are indicated to the left. The s/a locus name and genome coordinates are given at the top. </w:t>
      </w:r>
    </w:p>
    <w:p w14:paraId="196F5C9B" w14:textId="77777777" w:rsidR="00FD7E97" w:rsidRPr="00480D10" w:rsidRDefault="00FD7E97" w:rsidP="00FD7E97">
      <w:pPr>
        <w:spacing w:after="120" w:line="480" w:lineRule="auto"/>
        <w:jc w:val="both"/>
        <w:rPr>
          <w:rFonts w:ascii="Times New Roman" w:hAnsi="Times New Roman" w:cs="Times New Roman"/>
          <w:color w:val="000000" w:themeColor="text1"/>
          <w:sz w:val="24"/>
          <w:szCs w:val="24"/>
        </w:rPr>
      </w:pPr>
      <w:r w:rsidRPr="00480D10">
        <w:rPr>
          <w:rFonts w:ascii="Times New Roman" w:hAnsi="Times New Roman" w:cs="Times New Roman"/>
          <w:b/>
          <w:bCs/>
          <w:color w:val="000000" w:themeColor="text1"/>
          <w:sz w:val="24"/>
          <w:szCs w:val="24"/>
        </w:rPr>
        <w:t xml:space="preserve">Supplemental Figure S3. Comparing dsRNA and RNA profiling data in strains with distinct sporulation kinetics and efficiencies. </w:t>
      </w:r>
      <w:r w:rsidRPr="00480D10">
        <w:rPr>
          <w:rFonts w:ascii="Times New Roman" w:hAnsi="Times New Roman" w:cs="Times New Roman"/>
          <w:color w:val="000000" w:themeColor="text1"/>
          <w:sz w:val="24"/>
          <w:szCs w:val="24"/>
        </w:rPr>
        <w:t xml:space="preserve">(A) A color-coded bar diagram of RNA-Sequencing data for </w:t>
      </w:r>
      <w:r w:rsidRPr="00480D10">
        <w:rPr>
          <w:rFonts w:ascii="Times New Roman" w:hAnsi="Times New Roman" w:cs="Times New Roman"/>
          <w:i/>
          <w:iCs/>
          <w:color w:val="000000" w:themeColor="text1"/>
          <w:sz w:val="24"/>
          <w:szCs w:val="24"/>
        </w:rPr>
        <w:t>YDR061W</w:t>
      </w:r>
      <w:r w:rsidRPr="00480D10">
        <w:rPr>
          <w:rFonts w:ascii="Times New Roman" w:hAnsi="Times New Roman" w:cs="Times New Roman"/>
          <w:color w:val="000000" w:themeColor="text1"/>
          <w:sz w:val="24"/>
          <w:szCs w:val="24"/>
        </w:rPr>
        <w:t xml:space="preserve">/SUT470 from (Brar et al. 2012) created with IGV 2.8.0 is shown for samples undergoing mitosis or successive steps of meiosis and spore formation as indicated to the left. We note that the genome definition file we employed lacked ncRNA annotation data, which is why the SUT is not displayed. Linear data are shown as a filled line diagram for DA samples for a ubiquitously formed dsRNA in the middle panels. Tiling array data from </w:t>
      </w:r>
      <w:proofErr w:type="spellStart"/>
      <w:r w:rsidRPr="00480D10">
        <w:rPr>
          <w:rFonts w:ascii="Times New Roman" w:hAnsi="Times New Roman" w:cs="Times New Roman"/>
          <w:color w:val="000000" w:themeColor="text1"/>
          <w:sz w:val="24"/>
          <w:szCs w:val="24"/>
        </w:rPr>
        <w:t>Lardenois</w:t>
      </w:r>
      <w:proofErr w:type="spellEnd"/>
      <w:r w:rsidRPr="00480D10">
        <w:rPr>
          <w:rFonts w:ascii="Times New Roman" w:hAnsi="Times New Roman" w:cs="Times New Roman"/>
          <w:color w:val="000000" w:themeColor="text1"/>
          <w:sz w:val="24"/>
          <w:szCs w:val="24"/>
        </w:rPr>
        <w:t xml:space="preserve"> </w:t>
      </w:r>
      <w:r w:rsidRPr="00480D10">
        <w:rPr>
          <w:rFonts w:ascii="Times New Roman" w:hAnsi="Times New Roman" w:cs="Times New Roman"/>
          <w:i/>
          <w:iCs/>
          <w:color w:val="000000" w:themeColor="text1"/>
          <w:sz w:val="24"/>
          <w:szCs w:val="24"/>
        </w:rPr>
        <w:t>et al</w:t>
      </w:r>
      <w:r w:rsidRPr="00480D10">
        <w:rPr>
          <w:rFonts w:ascii="Times New Roman" w:hAnsi="Times New Roman" w:cs="Times New Roman"/>
          <w:color w:val="000000" w:themeColor="text1"/>
          <w:sz w:val="24"/>
          <w:szCs w:val="24"/>
        </w:rPr>
        <w:t>. 2011 for mitotic and meiotic samples as indicated to the left are shown as a color-coded heatmap (blue is low and red is high expression) in the panel to the right. Comparable dsRNA/RNA samples are highlighted in yellow (mitosis) and light blue (meiosis). (B) An example for a s/a locus lacking dsRNA signals (</w:t>
      </w:r>
      <w:r w:rsidRPr="00480D10">
        <w:rPr>
          <w:rFonts w:ascii="Times New Roman" w:hAnsi="Times New Roman" w:cs="Times New Roman"/>
          <w:i/>
          <w:iCs/>
          <w:color w:val="000000" w:themeColor="text1"/>
          <w:sz w:val="24"/>
          <w:szCs w:val="24"/>
        </w:rPr>
        <w:t>PCH2</w:t>
      </w:r>
      <w:r w:rsidRPr="00480D10">
        <w:rPr>
          <w:rFonts w:ascii="Times New Roman" w:hAnsi="Times New Roman" w:cs="Times New Roman"/>
          <w:color w:val="000000" w:themeColor="text1"/>
          <w:sz w:val="24"/>
          <w:szCs w:val="24"/>
        </w:rPr>
        <w:t>/SUT449) is shown in the context of expression data as in panel A.</w:t>
      </w:r>
    </w:p>
    <w:p w14:paraId="5A978C75" w14:textId="77777777" w:rsidR="00C350AE" w:rsidRPr="00480D10" w:rsidRDefault="00C350AE" w:rsidP="00296DDB">
      <w:pPr>
        <w:spacing w:after="120" w:line="480" w:lineRule="auto"/>
        <w:jc w:val="both"/>
        <w:rPr>
          <w:rFonts w:ascii="Times New Roman" w:hAnsi="Times New Roman" w:cs="Times New Roman"/>
          <w:b/>
          <w:bCs/>
          <w:color w:val="000000" w:themeColor="text1"/>
          <w:sz w:val="24"/>
          <w:szCs w:val="24"/>
        </w:rPr>
      </w:pPr>
    </w:p>
    <w:sectPr w:rsidR="00C350AE" w:rsidRPr="00480D10" w:rsidSect="00273DB0">
      <w:headerReference w:type="default" r:id="rId8"/>
      <w:footerReference w:type="default" r:id="rId9"/>
      <w:type w:val="continuous"/>
      <w:pgSz w:w="11900" w:h="16840"/>
      <w:pgMar w:top="1440" w:right="1453"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D0FE" w14:textId="77777777" w:rsidR="00A142AE" w:rsidRDefault="00A142AE">
      <w:pPr>
        <w:spacing w:after="0"/>
      </w:pPr>
      <w:r>
        <w:separator/>
      </w:r>
    </w:p>
  </w:endnote>
  <w:endnote w:type="continuationSeparator" w:id="0">
    <w:p w14:paraId="21AD9A53" w14:textId="77777777" w:rsidR="00A142AE" w:rsidRDefault="00A14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4FA" w14:textId="1FB46D1A" w:rsidR="00E6133D" w:rsidRDefault="00E6133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27BE">
      <w:rPr>
        <w:noProof/>
        <w:color w:val="000000"/>
      </w:rPr>
      <w:t>2</w:t>
    </w:r>
    <w:r>
      <w:rPr>
        <w:color w:val="000000"/>
      </w:rPr>
      <w:fldChar w:fldCharType="end"/>
    </w:r>
  </w:p>
  <w:p w14:paraId="5346F214" w14:textId="722DAADC" w:rsidR="00E6133D" w:rsidRDefault="00E6133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10BD" w14:textId="77777777" w:rsidR="00A142AE" w:rsidRDefault="00A142AE">
      <w:pPr>
        <w:spacing w:after="0"/>
      </w:pPr>
      <w:r>
        <w:separator/>
      </w:r>
    </w:p>
  </w:footnote>
  <w:footnote w:type="continuationSeparator" w:id="0">
    <w:p w14:paraId="069A47C7" w14:textId="77777777" w:rsidR="00A142AE" w:rsidRDefault="00A14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4CCF" w14:textId="77777777" w:rsidR="00E6133D" w:rsidRDefault="00E6133D">
    <w:pPr>
      <w:jc w:val="right"/>
      <w:rPr>
        <w:sz w:val="20"/>
        <w:szCs w:val="20"/>
      </w:rPr>
    </w:pPr>
  </w:p>
  <w:p w14:paraId="186F9857" w14:textId="77777777" w:rsidR="00E6133D" w:rsidRDefault="00E613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227FC"/>
    <w:multiLevelType w:val="hybridMultilevel"/>
    <w:tmpl w:val="6AE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6165005">
    <w:abstractNumId w:val="0"/>
  </w:num>
  <w:num w:numId="2" w16cid:durableId="1557735619">
    <w:abstractNumId w:val="1"/>
  </w:num>
  <w:num w:numId="3" w16cid:durableId="1113669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N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wz9xdsez7d2p2rertx0pd5xexztfs0tf9pf5&quot;&gt;yeast-Saved&lt;record-ids&gt;&lt;item&gt;40&lt;/item&gt;&lt;item&gt;56&lt;/item&gt;&lt;item&gt;84&lt;/item&gt;&lt;item&gt;126&lt;/item&gt;&lt;item&gt;133&lt;/item&gt;&lt;item&gt;191&lt;/item&gt;&lt;item&gt;194&lt;/item&gt;&lt;item&gt;209&lt;/item&gt;&lt;item&gt;234&lt;/item&gt;&lt;item&gt;237&lt;/item&gt;&lt;item&gt;303&lt;/item&gt;&lt;item&gt;333&lt;/item&gt;&lt;item&gt;424&lt;/item&gt;&lt;item&gt;434&lt;/item&gt;&lt;item&gt;475&lt;/item&gt;&lt;item&gt;490&lt;/item&gt;&lt;item&gt;543&lt;/item&gt;&lt;item&gt;589&lt;/item&gt;&lt;item&gt;625&lt;/item&gt;&lt;item&gt;635&lt;/item&gt;&lt;item&gt;636&lt;/item&gt;&lt;item&gt;743&lt;/item&gt;&lt;item&gt;744&lt;/item&gt;&lt;item&gt;746&lt;/item&gt;&lt;item&gt;747&lt;/item&gt;&lt;item&gt;754&lt;/item&gt;&lt;item&gt;755&lt;/item&gt;&lt;item&gt;764&lt;/item&gt;&lt;item&gt;769&lt;/item&gt;&lt;item&gt;771&lt;/item&gt;&lt;item&gt;772&lt;/item&gt;&lt;item&gt;784&lt;/item&gt;&lt;item&gt;785&lt;/item&gt;&lt;item&gt;786&lt;/item&gt;&lt;item&gt;787&lt;/item&gt;&lt;item&gt;788&lt;/item&gt;&lt;item&gt;789&lt;/item&gt;&lt;item&gt;790&lt;/item&gt;&lt;item&gt;791&lt;/item&gt;&lt;item&gt;792&lt;/item&gt;&lt;item&gt;793&lt;/item&gt;&lt;item&gt;794&lt;/item&gt;&lt;item&gt;795&lt;/item&gt;&lt;item&gt;797&lt;/item&gt;&lt;item&gt;798&lt;/item&gt;&lt;item&gt;800&lt;/item&gt;&lt;/record-ids&gt;&lt;/item&gt;&lt;/Libraries&gt;"/>
  </w:docVars>
  <w:rsids>
    <w:rsidRoot w:val="00E6133D"/>
    <w:rsid w:val="00005B25"/>
    <w:rsid w:val="000062D1"/>
    <w:rsid w:val="000110EF"/>
    <w:rsid w:val="00011422"/>
    <w:rsid w:val="00012A3A"/>
    <w:rsid w:val="00013135"/>
    <w:rsid w:val="000142CB"/>
    <w:rsid w:val="000229CC"/>
    <w:rsid w:val="00023571"/>
    <w:rsid w:val="000252C1"/>
    <w:rsid w:val="00035780"/>
    <w:rsid w:val="00040F59"/>
    <w:rsid w:val="00041521"/>
    <w:rsid w:val="00041BAF"/>
    <w:rsid w:val="00045212"/>
    <w:rsid w:val="00047494"/>
    <w:rsid w:val="00050D6F"/>
    <w:rsid w:val="000572F8"/>
    <w:rsid w:val="00057D9A"/>
    <w:rsid w:val="00060535"/>
    <w:rsid w:val="0006154F"/>
    <w:rsid w:val="00061D8E"/>
    <w:rsid w:val="00064769"/>
    <w:rsid w:val="00067E29"/>
    <w:rsid w:val="00071A97"/>
    <w:rsid w:val="00074929"/>
    <w:rsid w:val="00076D5D"/>
    <w:rsid w:val="00077927"/>
    <w:rsid w:val="00082900"/>
    <w:rsid w:val="00083F7D"/>
    <w:rsid w:val="00084B5C"/>
    <w:rsid w:val="00091795"/>
    <w:rsid w:val="00092BE3"/>
    <w:rsid w:val="000A1615"/>
    <w:rsid w:val="000A252C"/>
    <w:rsid w:val="000A5864"/>
    <w:rsid w:val="000A6574"/>
    <w:rsid w:val="000B1BE6"/>
    <w:rsid w:val="000B2020"/>
    <w:rsid w:val="000B2268"/>
    <w:rsid w:val="000B2F99"/>
    <w:rsid w:val="000B52E4"/>
    <w:rsid w:val="000C1FD7"/>
    <w:rsid w:val="000C3044"/>
    <w:rsid w:val="000C3363"/>
    <w:rsid w:val="000C5369"/>
    <w:rsid w:val="000C7C7C"/>
    <w:rsid w:val="000C7F4B"/>
    <w:rsid w:val="000D25DA"/>
    <w:rsid w:val="000E2AF9"/>
    <w:rsid w:val="000E33DC"/>
    <w:rsid w:val="000E3957"/>
    <w:rsid w:val="000F0F81"/>
    <w:rsid w:val="001108E6"/>
    <w:rsid w:val="0011476C"/>
    <w:rsid w:val="00116899"/>
    <w:rsid w:val="00116B67"/>
    <w:rsid w:val="00120967"/>
    <w:rsid w:val="00120D11"/>
    <w:rsid w:val="00132C99"/>
    <w:rsid w:val="0013345F"/>
    <w:rsid w:val="0013358B"/>
    <w:rsid w:val="001336B3"/>
    <w:rsid w:val="0013525A"/>
    <w:rsid w:val="00142A5B"/>
    <w:rsid w:val="00146A05"/>
    <w:rsid w:val="00153233"/>
    <w:rsid w:val="00156018"/>
    <w:rsid w:val="00157B7D"/>
    <w:rsid w:val="00166033"/>
    <w:rsid w:val="001720DD"/>
    <w:rsid w:val="0017302E"/>
    <w:rsid w:val="00180C56"/>
    <w:rsid w:val="00182A08"/>
    <w:rsid w:val="00185030"/>
    <w:rsid w:val="001B2A5D"/>
    <w:rsid w:val="001B584F"/>
    <w:rsid w:val="001D03E8"/>
    <w:rsid w:val="001D5484"/>
    <w:rsid w:val="001D6276"/>
    <w:rsid w:val="001E5553"/>
    <w:rsid w:val="001E6439"/>
    <w:rsid w:val="001E68AB"/>
    <w:rsid w:val="001F1FD9"/>
    <w:rsid w:val="001F2245"/>
    <w:rsid w:val="001F2BDB"/>
    <w:rsid w:val="001F4C84"/>
    <w:rsid w:val="001F796A"/>
    <w:rsid w:val="002000AC"/>
    <w:rsid w:val="00200463"/>
    <w:rsid w:val="0020095F"/>
    <w:rsid w:val="00202E39"/>
    <w:rsid w:val="002032AD"/>
    <w:rsid w:val="00205936"/>
    <w:rsid w:val="0021172A"/>
    <w:rsid w:val="00211EE2"/>
    <w:rsid w:val="00213BDD"/>
    <w:rsid w:val="0021796B"/>
    <w:rsid w:val="00220906"/>
    <w:rsid w:val="0022264D"/>
    <w:rsid w:val="002261E4"/>
    <w:rsid w:val="002312FD"/>
    <w:rsid w:val="00236685"/>
    <w:rsid w:val="00236A6D"/>
    <w:rsid w:val="00240AFF"/>
    <w:rsid w:val="00240FDA"/>
    <w:rsid w:val="002439E7"/>
    <w:rsid w:val="0026134B"/>
    <w:rsid w:val="00270945"/>
    <w:rsid w:val="00273DB0"/>
    <w:rsid w:val="00273E0D"/>
    <w:rsid w:val="0028063D"/>
    <w:rsid w:val="00282CE0"/>
    <w:rsid w:val="00292B03"/>
    <w:rsid w:val="00296DDB"/>
    <w:rsid w:val="00296F3D"/>
    <w:rsid w:val="002A011E"/>
    <w:rsid w:val="002A2F2E"/>
    <w:rsid w:val="002A31EA"/>
    <w:rsid w:val="002A32AD"/>
    <w:rsid w:val="002A7053"/>
    <w:rsid w:val="002A7C27"/>
    <w:rsid w:val="002B18D9"/>
    <w:rsid w:val="002B2848"/>
    <w:rsid w:val="002B6CB7"/>
    <w:rsid w:val="002C27A8"/>
    <w:rsid w:val="002C427F"/>
    <w:rsid w:val="002C5A6D"/>
    <w:rsid w:val="002D028A"/>
    <w:rsid w:val="002D2A0C"/>
    <w:rsid w:val="002D66C2"/>
    <w:rsid w:val="002D767F"/>
    <w:rsid w:val="002F7E26"/>
    <w:rsid w:val="00307E11"/>
    <w:rsid w:val="003125AF"/>
    <w:rsid w:val="003126F6"/>
    <w:rsid w:val="003132D5"/>
    <w:rsid w:val="003171B2"/>
    <w:rsid w:val="003206B9"/>
    <w:rsid w:val="00320F04"/>
    <w:rsid w:val="00322C86"/>
    <w:rsid w:val="003261B5"/>
    <w:rsid w:val="003263B2"/>
    <w:rsid w:val="00333F4D"/>
    <w:rsid w:val="0033500B"/>
    <w:rsid w:val="003362DB"/>
    <w:rsid w:val="00336FB2"/>
    <w:rsid w:val="00340947"/>
    <w:rsid w:val="003419EC"/>
    <w:rsid w:val="0034517D"/>
    <w:rsid w:val="00353E4B"/>
    <w:rsid w:val="00354CC9"/>
    <w:rsid w:val="00356E9B"/>
    <w:rsid w:val="00361BEE"/>
    <w:rsid w:val="00370EAD"/>
    <w:rsid w:val="00372123"/>
    <w:rsid w:val="00372D8E"/>
    <w:rsid w:val="00372E54"/>
    <w:rsid w:val="0037487B"/>
    <w:rsid w:val="00374BC9"/>
    <w:rsid w:val="00376083"/>
    <w:rsid w:val="00381E2B"/>
    <w:rsid w:val="00382BB5"/>
    <w:rsid w:val="003830A5"/>
    <w:rsid w:val="0038524D"/>
    <w:rsid w:val="00391257"/>
    <w:rsid w:val="0039222D"/>
    <w:rsid w:val="00392D85"/>
    <w:rsid w:val="0039699B"/>
    <w:rsid w:val="003A0E4D"/>
    <w:rsid w:val="003A19C9"/>
    <w:rsid w:val="003A1CFA"/>
    <w:rsid w:val="003A4AB2"/>
    <w:rsid w:val="003C0D6D"/>
    <w:rsid w:val="003C3059"/>
    <w:rsid w:val="003C4AEF"/>
    <w:rsid w:val="003C6225"/>
    <w:rsid w:val="003D1340"/>
    <w:rsid w:val="003E0A5C"/>
    <w:rsid w:val="003E3647"/>
    <w:rsid w:val="003E4A39"/>
    <w:rsid w:val="003E59AC"/>
    <w:rsid w:val="003F009C"/>
    <w:rsid w:val="003F5F08"/>
    <w:rsid w:val="003F7235"/>
    <w:rsid w:val="00403FD0"/>
    <w:rsid w:val="0041266A"/>
    <w:rsid w:val="00420096"/>
    <w:rsid w:val="00442E01"/>
    <w:rsid w:val="00443753"/>
    <w:rsid w:val="004447F8"/>
    <w:rsid w:val="0044596C"/>
    <w:rsid w:val="00445FE1"/>
    <w:rsid w:val="00452205"/>
    <w:rsid w:val="00460A36"/>
    <w:rsid w:val="004625CC"/>
    <w:rsid w:val="00463132"/>
    <w:rsid w:val="004650A4"/>
    <w:rsid w:val="00466A96"/>
    <w:rsid w:val="004721DD"/>
    <w:rsid w:val="00474D11"/>
    <w:rsid w:val="004768C8"/>
    <w:rsid w:val="004769AA"/>
    <w:rsid w:val="00476F33"/>
    <w:rsid w:val="00480B4D"/>
    <w:rsid w:val="00480D10"/>
    <w:rsid w:val="00481225"/>
    <w:rsid w:val="00483D1D"/>
    <w:rsid w:val="00484BED"/>
    <w:rsid w:val="00486537"/>
    <w:rsid w:val="00486689"/>
    <w:rsid w:val="004905EE"/>
    <w:rsid w:val="0049135D"/>
    <w:rsid w:val="00497234"/>
    <w:rsid w:val="00497B7D"/>
    <w:rsid w:val="004A088D"/>
    <w:rsid w:val="004A48F0"/>
    <w:rsid w:val="004B135C"/>
    <w:rsid w:val="004B31B2"/>
    <w:rsid w:val="004C0656"/>
    <w:rsid w:val="004C072B"/>
    <w:rsid w:val="004C5F77"/>
    <w:rsid w:val="004C6FCB"/>
    <w:rsid w:val="004D2595"/>
    <w:rsid w:val="004D6451"/>
    <w:rsid w:val="004D72FC"/>
    <w:rsid w:val="004F30D1"/>
    <w:rsid w:val="004F75E9"/>
    <w:rsid w:val="00500B4B"/>
    <w:rsid w:val="00502437"/>
    <w:rsid w:val="00507048"/>
    <w:rsid w:val="00507B4B"/>
    <w:rsid w:val="00507E28"/>
    <w:rsid w:val="005105D7"/>
    <w:rsid w:val="0051326B"/>
    <w:rsid w:val="0052141B"/>
    <w:rsid w:val="00527668"/>
    <w:rsid w:val="005305F1"/>
    <w:rsid w:val="00530A31"/>
    <w:rsid w:val="005314BD"/>
    <w:rsid w:val="00540062"/>
    <w:rsid w:val="00541330"/>
    <w:rsid w:val="00541499"/>
    <w:rsid w:val="0054278C"/>
    <w:rsid w:val="00545CAD"/>
    <w:rsid w:val="00552939"/>
    <w:rsid w:val="0055598A"/>
    <w:rsid w:val="00556795"/>
    <w:rsid w:val="00556ABF"/>
    <w:rsid w:val="00560A48"/>
    <w:rsid w:val="00565888"/>
    <w:rsid w:val="00567561"/>
    <w:rsid w:val="00577B87"/>
    <w:rsid w:val="00590626"/>
    <w:rsid w:val="005940AD"/>
    <w:rsid w:val="00596D7A"/>
    <w:rsid w:val="005A78D5"/>
    <w:rsid w:val="005B11C2"/>
    <w:rsid w:val="005B2E90"/>
    <w:rsid w:val="005B42CE"/>
    <w:rsid w:val="005B6966"/>
    <w:rsid w:val="005C1264"/>
    <w:rsid w:val="005C1C33"/>
    <w:rsid w:val="005C1F2D"/>
    <w:rsid w:val="005C7DD7"/>
    <w:rsid w:val="005D1BD8"/>
    <w:rsid w:val="005D1C3A"/>
    <w:rsid w:val="005D2100"/>
    <w:rsid w:val="005F304F"/>
    <w:rsid w:val="00601DAB"/>
    <w:rsid w:val="00605EFC"/>
    <w:rsid w:val="00610341"/>
    <w:rsid w:val="00611009"/>
    <w:rsid w:val="00617C13"/>
    <w:rsid w:val="006204F4"/>
    <w:rsid w:val="00623869"/>
    <w:rsid w:val="00623985"/>
    <w:rsid w:val="006240B2"/>
    <w:rsid w:val="00624F5F"/>
    <w:rsid w:val="0062651B"/>
    <w:rsid w:val="006300A2"/>
    <w:rsid w:val="0063079F"/>
    <w:rsid w:val="00630B96"/>
    <w:rsid w:val="00634993"/>
    <w:rsid w:val="00641543"/>
    <w:rsid w:val="00641F03"/>
    <w:rsid w:val="0064307B"/>
    <w:rsid w:val="006508FE"/>
    <w:rsid w:val="0065230E"/>
    <w:rsid w:val="00656114"/>
    <w:rsid w:val="006615F5"/>
    <w:rsid w:val="00661B6B"/>
    <w:rsid w:val="006647A0"/>
    <w:rsid w:val="00666F87"/>
    <w:rsid w:val="006742CD"/>
    <w:rsid w:val="006764F4"/>
    <w:rsid w:val="00676ACA"/>
    <w:rsid w:val="00685E19"/>
    <w:rsid w:val="006866D4"/>
    <w:rsid w:val="00694E7A"/>
    <w:rsid w:val="006A7951"/>
    <w:rsid w:val="006B15D1"/>
    <w:rsid w:val="006B19B7"/>
    <w:rsid w:val="006B3781"/>
    <w:rsid w:val="006B45F4"/>
    <w:rsid w:val="006B5D26"/>
    <w:rsid w:val="006B6768"/>
    <w:rsid w:val="006C3589"/>
    <w:rsid w:val="006C4EC6"/>
    <w:rsid w:val="006C695E"/>
    <w:rsid w:val="006E1EFE"/>
    <w:rsid w:val="006E5641"/>
    <w:rsid w:val="006E6167"/>
    <w:rsid w:val="006E6679"/>
    <w:rsid w:val="006E7413"/>
    <w:rsid w:val="006E79FE"/>
    <w:rsid w:val="006E7C29"/>
    <w:rsid w:val="006F6B0A"/>
    <w:rsid w:val="006F6BF2"/>
    <w:rsid w:val="00702266"/>
    <w:rsid w:val="0070448F"/>
    <w:rsid w:val="007102A2"/>
    <w:rsid w:val="00712D38"/>
    <w:rsid w:val="00720FB1"/>
    <w:rsid w:val="007212CD"/>
    <w:rsid w:val="00726F7C"/>
    <w:rsid w:val="00727BDA"/>
    <w:rsid w:val="007314A0"/>
    <w:rsid w:val="00731830"/>
    <w:rsid w:val="00734B96"/>
    <w:rsid w:val="0073575E"/>
    <w:rsid w:val="00743663"/>
    <w:rsid w:val="00750B1D"/>
    <w:rsid w:val="007519C6"/>
    <w:rsid w:val="007527BE"/>
    <w:rsid w:val="007530FD"/>
    <w:rsid w:val="007555A0"/>
    <w:rsid w:val="007564D6"/>
    <w:rsid w:val="00757DEE"/>
    <w:rsid w:val="00764024"/>
    <w:rsid w:val="00764A97"/>
    <w:rsid w:val="00771224"/>
    <w:rsid w:val="007744E9"/>
    <w:rsid w:val="00774E66"/>
    <w:rsid w:val="0077517F"/>
    <w:rsid w:val="00794735"/>
    <w:rsid w:val="00795CA0"/>
    <w:rsid w:val="0079792C"/>
    <w:rsid w:val="007A2724"/>
    <w:rsid w:val="007B6B4B"/>
    <w:rsid w:val="007C22B5"/>
    <w:rsid w:val="007C5926"/>
    <w:rsid w:val="007D5A5B"/>
    <w:rsid w:val="007E3BAC"/>
    <w:rsid w:val="007E3EEE"/>
    <w:rsid w:val="007E6A26"/>
    <w:rsid w:val="007E6CE1"/>
    <w:rsid w:val="007F22FC"/>
    <w:rsid w:val="007F45EA"/>
    <w:rsid w:val="00800A7D"/>
    <w:rsid w:val="00801353"/>
    <w:rsid w:val="008023EF"/>
    <w:rsid w:val="008068FB"/>
    <w:rsid w:val="00807BE8"/>
    <w:rsid w:val="00810771"/>
    <w:rsid w:val="00812517"/>
    <w:rsid w:val="00813421"/>
    <w:rsid w:val="0082076A"/>
    <w:rsid w:val="00837166"/>
    <w:rsid w:val="00841B8C"/>
    <w:rsid w:val="00842CA6"/>
    <w:rsid w:val="00843FF5"/>
    <w:rsid w:val="00870743"/>
    <w:rsid w:val="00871AD0"/>
    <w:rsid w:val="00880D61"/>
    <w:rsid w:val="00885A1E"/>
    <w:rsid w:val="0089147C"/>
    <w:rsid w:val="00893514"/>
    <w:rsid w:val="008B104F"/>
    <w:rsid w:val="008B57BF"/>
    <w:rsid w:val="008B5DBC"/>
    <w:rsid w:val="008B5DD2"/>
    <w:rsid w:val="008B6539"/>
    <w:rsid w:val="008B702A"/>
    <w:rsid w:val="008C14D8"/>
    <w:rsid w:val="008C2A04"/>
    <w:rsid w:val="008C732B"/>
    <w:rsid w:val="008D2B65"/>
    <w:rsid w:val="008D2F47"/>
    <w:rsid w:val="008D4669"/>
    <w:rsid w:val="008D7994"/>
    <w:rsid w:val="008D7F98"/>
    <w:rsid w:val="008E3CFE"/>
    <w:rsid w:val="008E4262"/>
    <w:rsid w:val="008E6801"/>
    <w:rsid w:val="008E6DB8"/>
    <w:rsid w:val="008F48D7"/>
    <w:rsid w:val="008F68A1"/>
    <w:rsid w:val="0090449F"/>
    <w:rsid w:val="00904FBD"/>
    <w:rsid w:val="00905E8E"/>
    <w:rsid w:val="00915EC1"/>
    <w:rsid w:val="00916B8C"/>
    <w:rsid w:val="00920413"/>
    <w:rsid w:val="009237D8"/>
    <w:rsid w:val="00933EAC"/>
    <w:rsid w:val="00935BDF"/>
    <w:rsid w:val="009456E3"/>
    <w:rsid w:val="009477C4"/>
    <w:rsid w:val="00950A1B"/>
    <w:rsid w:val="00955592"/>
    <w:rsid w:val="0095579E"/>
    <w:rsid w:val="0096658A"/>
    <w:rsid w:val="00971CC3"/>
    <w:rsid w:val="0098077D"/>
    <w:rsid w:val="00980C22"/>
    <w:rsid w:val="009848AB"/>
    <w:rsid w:val="0098588D"/>
    <w:rsid w:val="009863A2"/>
    <w:rsid w:val="009877BE"/>
    <w:rsid w:val="0099038D"/>
    <w:rsid w:val="00993054"/>
    <w:rsid w:val="00997C5D"/>
    <w:rsid w:val="009A1CB2"/>
    <w:rsid w:val="009B1170"/>
    <w:rsid w:val="009B62DA"/>
    <w:rsid w:val="009C0729"/>
    <w:rsid w:val="009C1CE0"/>
    <w:rsid w:val="009C6233"/>
    <w:rsid w:val="009D0FCE"/>
    <w:rsid w:val="009D2E00"/>
    <w:rsid w:val="009E1D8C"/>
    <w:rsid w:val="009E3E24"/>
    <w:rsid w:val="009E5A7F"/>
    <w:rsid w:val="009F1ECA"/>
    <w:rsid w:val="009F66BE"/>
    <w:rsid w:val="00A018DB"/>
    <w:rsid w:val="00A02598"/>
    <w:rsid w:val="00A031A3"/>
    <w:rsid w:val="00A03CA4"/>
    <w:rsid w:val="00A0469A"/>
    <w:rsid w:val="00A0484C"/>
    <w:rsid w:val="00A051D5"/>
    <w:rsid w:val="00A06525"/>
    <w:rsid w:val="00A10B66"/>
    <w:rsid w:val="00A129BE"/>
    <w:rsid w:val="00A12BE9"/>
    <w:rsid w:val="00A12E4C"/>
    <w:rsid w:val="00A1401C"/>
    <w:rsid w:val="00A142AE"/>
    <w:rsid w:val="00A20379"/>
    <w:rsid w:val="00A209DE"/>
    <w:rsid w:val="00A22424"/>
    <w:rsid w:val="00A24F8A"/>
    <w:rsid w:val="00A3431B"/>
    <w:rsid w:val="00A434E6"/>
    <w:rsid w:val="00A46337"/>
    <w:rsid w:val="00A53343"/>
    <w:rsid w:val="00A60A3D"/>
    <w:rsid w:val="00A6137C"/>
    <w:rsid w:val="00A635A9"/>
    <w:rsid w:val="00A64AA0"/>
    <w:rsid w:val="00A64B50"/>
    <w:rsid w:val="00A67862"/>
    <w:rsid w:val="00A85CC3"/>
    <w:rsid w:val="00A86CA1"/>
    <w:rsid w:val="00A87357"/>
    <w:rsid w:val="00A95374"/>
    <w:rsid w:val="00A96572"/>
    <w:rsid w:val="00AA1D70"/>
    <w:rsid w:val="00AA3EC3"/>
    <w:rsid w:val="00AA495C"/>
    <w:rsid w:val="00AB334F"/>
    <w:rsid w:val="00AB46E1"/>
    <w:rsid w:val="00AC16EC"/>
    <w:rsid w:val="00AC3394"/>
    <w:rsid w:val="00AC403B"/>
    <w:rsid w:val="00AD0085"/>
    <w:rsid w:val="00AD52B4"/>
    <w:rsid w:val="00AE0308"/>
    <w:rsid w:val="00AE3AE2"/>
    <w:rsid w:val="00AE43B2"/>
    <w:rsid w:val="00AE4747"/>
    <w:rsid w:val="00AE60EF"/>
    <w:rsid w:val="00AF21A1"/>
    <w:rsid w:val="00AF3526"/>
    <w:rsid w:val="00AF46BC"/>
    <w:rsid w:val="00B01E4C"/>
    <w:rsid w:val="00B04448"/>
    <w:rsid w:val="00B1344E"/>
    <w:rsid w:val="00B24C0E"/>
    <w:rsid w:val="00B25AAC"/>
    <w:rsid w:val="00B30924"/>
    <w:rsid w:val="00B30CB4"/>
    <w:rsid w:val="00B32F32"/>
    <w:rsid w:val="00B34825"/>
    <w:rsid w:val="00B41236"/>
    <w:rsid w:val="00B4169B"/>
    <w:rsid w:val="00B52F34"/>
    <w:rsid w:val="00B54F57"/>
    <w:rsid w:val="00B60BC8"/>
    <w:rsid w:val="00B62C86"/>
    <w:rsid w:val="00B64515"/>
    <w:rsid w:val="00B65856"/>
    <w:rsid w:val="00B65CA9"/>
    <w:rsid w:val="00B663CE"/>
    <w:rsid w:val="00B74DF5"/>
    <w:rsid w:val="00B86A9F"/>
    <w:rsid w:val="00B9147E"/>
    <w:rsid w:val="00B930BC"/>
    <w:rsid w:val="00BA08B5"/>
    <w:rsid w:val="00BA2786"/>
    <w:rsid w:val="00BB0137"/>
    <w:rsid w:val="00BB15BE"/>
    <w:rsid w:val="00BB631E"/>
    <w:rsid w:val="00BC0FAC"/>
    <w:rsid w:val="00BC2585"/>
    <w:rsid w:val="00BC5793"/>
    <w:rsid w:val="00BC5C3D"/>
    <w:rsid w:val="00BC60DD"/>
    <w:rsid w:val="00BD127A"/>
    <w:rsid w:val="00BE004B"/>
    <w:rsid w:val="00BE166A"/>
    <w:rsid w:val="00BE4199"/>
    <w:rsid w:val="00BF4C9A"/>
    <w:rsid w:val="00BF55C4"/>
    <w:rsid w:val="00C005CB"/>
    <w:rsid w:val="00C00D75"/>
    <w:rsid w:val="00C06BDC"/>
    <w:rsid w:val="00C07F79"/>
    <w:rsid w:val="00C100A6"/>
    <w:rsid w:val="00C115C6"/>
    <w:rsid w:val="00C11D97"/>
    <w:rsid w:val="00C1396B"/>
    <w:rsid w:val="00C159E2"/>
    <w:rsid w:val="00C217AC"/>
    <w:rsid w:val="00C267DC"/>
    <w:rsid w:val="00C350AE"/>
    <w:rsid w:val="00C40423"/>
    <w:rsid w:val="00C459B2"/>
    <w:rsid w:val="00C53A64"/>
    <w:rsid w:val="00C61EB8"/>
    <w:rsid w:val="00C63CD9"/>
    <w:rsid w:val="00C65F6C"/>
    <w:rsid w:val="00C66B46"/>
    <w:rsid w:val="00C74B56"/>
    <w:rsid w:val="00C76DA4"/>
    <w:rsid w:val="00C81FCD"/>
    <w:rsid w:val="00C832D1"/>
    <w:rsid w:val="00C87D9F"/>
    <w:rsid w:val="00C9235C"/>
    <w:rsid w:val="00C95454"/>
    <w:rsid w:val="00C97AF8"/>
    <w:rsid w:val="00CA0FD1"/>
    <w:rsid w:val="00CB1E3D"/>
    <w:rsid w:val="00CB5B28"/>
    <w:rsid w:val="00CC0F97"/>
    <w:rsid w:val="00CC2514"/>
    <w:rsid w:val="00CC6084"/>
    <w:rsid w:val="00CC792D"/>
    <w:rsid w:val="00CD6838"/>
    <w:rsid w:val="00CE3C6C"/>
    <w:rsid w:val="00CF2723"/>
    <w:rsid w:val="00CF3383"/>
    <w:rsid w:val="00CF79D8"/>
    <w:rsid w:val="00D11DD1"/>
    <w:rsid w:val="00D12B01"/>
    <w:rsid w:val="00D134B3"/>
    <w:rsid w:val="00D13CF3"/>
    <w:rsid w:val="00D13FE7"/>
    <w:rsid w:val="00D14CD6"/>
    <w:rsid w:val="00D1637D"/>
    <w:rsid w:val="00D175E2"/>
    <w:rsid w:val="00D1798D"/>
    <w:rsid w:val="00D22508"/>
    <w:rsid w:val="00D235A3"/>
    <w:rsid w:val="00D23DC9"/>
    <w:rsid w:val="00D25345"/>
    <w:rsid w:val="00D27D91"/>
    <w:rsid w:val="00D30244"/>
    <w:rsid w:val="00D30F28"/>
    <w:rsid w:val="00D323EF"/>
    <w:rsid w:val="00D3678E"/>
    <w:rsid w:val="00D50A52"/>
    <w:rsid w:val="00D55EDB"/>
    <w:rsid w:val="00D656E3"/>
    <w:rsid w:val="00D72B71"/>
    <w:rsid w:val="00D73AFB"/>
    <w:rsid w:val="00D76334"/>
    <w:rsid w:val="00D7647D"/>
    <w:rsid w:val="00D77E08"/>
    <w:rsid w:val="00D80C5F"/>
    <w:rsid w:val="00D834F9"/>
    <w:rsid w:val="00D849B6"/>
    <w:rsid w:val="00D85CCD"/>
    <w:rsid w:val="00D86D5E"/>
    <w:rsid w:val="00D914F1"/>
    <w:rsid w:val="00D978AF"/>
    <w:rsid w:val="00DA3521"/>
    <w:rsid w:val="00DC3035"/>
    <w:rsid w:val="00DC507C"/>
    <w:rsid w:val="00DC5B97"/>
    <w:rsid w:val="00DC5F38"/>
    <w:rsid w:val="00DE161C"/>
    <w:rsid w:val="00DE5E07"/>
    <w:rsid w:val="00DF04A7"/>
    <w:rsid w:val="00DF2249"/>
    <w:rsid w:val="00DF48AE"/>
    <w:rsid w:val="00E01958"/>
    <w:rsid w:val="00E04742"/>
    <w:rsid w:val="00E1433F"/>
    <w:rsid w:val="00E14798"/>
    <w:rsid w:val="00E15FF6"/>
    <w:rsid w:val="00E16034"/>
    <w:rsid w:val="00E226A7"/>
    <w:rsid w:val="00E317A0"/>
    <w:rsid w:val="00E34384"/>
    <w:rsid w:val="00E40844"/>
    <w:rsid w:val="00E41255"/>
    <w:rsid w:val="00E429A7"/>
    <w:rsid w:val="00E47A0B"/>
    <w:rsid w:val="00E47FE4"/>
    <w:rsid w:val="00E50794"/>
    <w:rsid w:val="00E540F7"/>
    <w:rsid w:val="00E56E2F"/>
    <w:rsid w:val="00E611AC"/>
    <w:rsid w:val="00E6133D"/>
    <w:rsid w:val="00E737BC"/>
    <w:rsid w:val="00E73B56"/>
    <w:rsid w:val="00E74E44"/>
    <w:rsid w:val="00E82268"/>
    <w:rsid w:val="00E8416E"/>
    <w:rsid w:val="00E843C0"/>
    <w:rsid w:val="00E84C13"/>
    <w:rsid w:val="00E964F2"/>
    <w:rsid w:val="00E969DB"/>
    <w:rsid w:val="00EA0889"/>
    <w:rsid w:val="00EA105B"/>
    <w:rsid w:val="00EA353B"/>
    <w:rsid w:val="00EA395E"/>
    <w:rsid w:val="00EB2C23"/>
    <w:rsid w:val="00EB7971"/>
    <w:rsid w:val="00EC0EA8"/>
    <w:rsid w:val="00EC26FC"/>
    <w:rsid w:val="00EC2A44"/>
    <w:rsid w:val="00EC3639"/>
    <w:rsid w:val="00EC5E3C"/>
    <w:rsid w:val="00ED682E"/>
    <w:rsid w:val="00EE4650"/>
    <w:rsid w:val="00EF2E56"/>
    <w:rsid w:val="00EF539E"/>
    <w:rsid w:val="00F000D2"/>
    <w:rsid w:val="00F008A8"/>
    <w:rsid w:val="00F0128E"/>
    <w:rsid w:val="00F02B80"/>
    <w:rsid w:val="00F10787"/>
    <w:rsid w:val="00F11293"/>
    <w:rsid w:val="00F11852"/>
    <w:rsid w:val="00F163EC"/>
    <w:rsid w:val="00F20841"/>
    <w:rsid w:val="00F27005"/>
    <w:rsid w:val="00F35D66"/>
    <w:rsid w:val="00F35FAC"/>
    <w:rsid w:val="00F503A8"/>
    <w:rsid w:val="00F50FE7"/>
    <w:rsid w:val="00F51C13"/>
    <w:rsid w:val="00F62E76"/>
    <w:rsid w:val="00F649EE"/>
    <w:rsid w:val="00F67173"/>
    <w:rsid w:val="00F839A7"/>
    <w:rsid w:val="00F8592A"/>
    <w:rsid w:val="00F86C4F"/>
    <w:rsid w:val="00FA5370"/>
    <w:rsid w:val="00FB0CC7"/>
    <w:rsid w:val="00FB48F7"/>
    <w:rsid w:val="00FB7279"/>
    <w:rsid w:val="00FC194E"/>
    <w:rsid w:val="00FD17F7"/>
    <w:rsid w:val="00FD7E97"/>
    <w:rsid w:val="00FE054C"/>
    <w:rsid w:val="00FE61D1"/>
    <w:rsid w:val="00FE7959"/>
    <w:rsid w:val="00FF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2619"/>
  <w15:chartTrackingRefBased/>
  <w15:docId w15:val="{0BACA329-D68F-41E1-8712-30BE2256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B48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33D"/>
    <w:rPr>
      <w:sz w:val="16"/>
      <w:szCs w:val="16"/>
    </w:rPr>
  </w:style>
  <w:style w:type="paragraph" w:styleId="CommentText">
    <w:name w:val="annotation text"/>
    <w:basedOn w:val="Normal"/>
    <w:link w:val="CommentTextChar"/>
    <w:uiPriority w:val="99"/>
    <w:semiHidden/>
    <w:unhideWhenUsed/>
    <w:rsid w:val="00E6133D"/>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133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6133D"/>
    <w:rPr>
      <w:color w:val="0000FF" w:themeColor="hyperlink"/>
      <w:u w:val="single"/>
    </w:rPr>
  </w:style>
  <w:style w:type="paragraph" w:styleId="BalloonText">
    <w:name w:val="Balloon Text"/>
    <w:basedOn w:val="Normal"/>
    <w:link w:val="BalloonTextChar"/>
    <w:uiPriority w:val="99"/>
    <w:semiHidden/>
    <w:unhideWhenUsed/>
    <w:rsid w:val="00E613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13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33D"/>
    <w:rPr>
      <w:rFonts w:ascii="Times New Roman" w:eastAsia="Times New Roman" w:hAnsi="Times New Roman" w:cs="Times New Roman"/>
      <w:b/>
      <w:bCs/>
      <w:sz w:val="20"/>
      <w:szCs w:val="20"/>
    </w:rPr>
  </w:style>
  <w:style w:type="paragraph" w:customStyle="1" w:styleId="SMcaption">
    <w:name w:val="SM caption"/>
    <w:basedOn w:val="Normal"/>
    <w:qFormat/>
    <w:rsid w:val="00483D1D"/>
    <w:pPr>
      <w:spacing w:after="0"/>
    </w:pPr>
    <w:rPr>
      <w:rFonts w:ascii="Times New Roman" w:eastAsia="Times New Roman" w:hAnsi="Times New Roman" w:cs="Times New Roman"/>
      <w:sz w:val="24"/>
      <w:szCs w:val="20"/>
    </w:rPr>
  </w:style>
  <w:style w:type="paragraph" w:styleId="NormalWeb">
    <w:name w:val="Normal (Web)"/>
    <w:basedOn w:val="Normal"/>
    <w:uiPriority w:val="99"/>
    <w:semiHidden/>
    <w:rsid w:val="00483D1D"/>
    <w:pPr>
      <w:spacing w:after="0"/>
    </w:pPr>
    <w:rPr>
      <w:rFonts w:ascii="Times New Roman" w:eastAsia="Times New Roman" w:hAnsi="Times New Roman" w:cs="Times New Roman"/>
      <w:sz w:val="24"/>
      <w:szCs w:val="24"/>
    </w:rPr>
  </w:style>
  <w:style w:type="paragraph" w:customStyle="1" w:styleId="Standard">
    <w:name w:val="Standard"/>
    <w:rsid w:val="006B6768"/>
    <w:pPr>
      <w:widowControl w:val="0"/>
      <w:suppressAutoHyphens/>
      <w:autoSpaceDN w:val="0"/>
      <w:spacing w:after="0"/>
      <w:textAlignment w:val="baseline"/>
    </w:pPr>
    <w:rPr>
      <w:rFonts w:ascii="Liberation Serif" w:eastAsia="SimSun" w:hAnsi="Liberation Serif" w:cs="Mangal"/>
      <w:kern w:val="3"/>
      <w:sz w:val="24"/>
      <w:szCs w:val="24"/>
      <w:lang w:val="fr-FR" w:eastAsia="zh-CN" w:bidi="hi-IN"/>
    </w:rPr>
  </w:style>
  <w:style w:type="paragraph" w:customStyle="1" w:styleId="EndNoteBibliographyTitle">
    <w:name w:val="EndNote Bibliography Title"/>
    <w:basedOn w:val="Normal"/>
    <w:link w:val="EndNoteBibliographyTitleChar"/>
    <w:rsid w:val="006B6768"/>
    <w:pPr>
      <w:spacing w:after="0"/>
      <w:jc w:val="center"/>
    </w:pPr>
    <w:rPr>
      <w:rFonts w:ascii="Times New Roman" w:hAnsi="Times New Roman" w:cs="Times New Roman"/>
      <w:sz w:val="24"/>
    </w:rPr>
  </w:style>
  <w:style w:type="character" w:customStyle="1" w:styleId="EndNoteBibliographyTitleChar">
    <w:name w:val="EndNote Bibliography Title Char"/>
    <w:basedOn w:val="DefaultParagraphFont"/>
    <w:link w:val="EndNoteBibliographyTitle"/>
    <w:rsid w:val="006B6768"/>
    <w:rPr>
      <w:rFonts w:ascii="Times New Roman" w:eastAsiaTheme="minorEastAsia" w:hAnsi="Times New Roman" w:cs="Times New Roman"/>
      <w:sz w:val="24"/>
    </w:rPr>
  </w:style>
  <w:style w:type="paragraph" w:customStyle="1" w:styleId="EndNoteBibliography">
    <w:name w:val="EndNote Bibliography"/>
    <w:basedOn w:val="Normal"/>
    <w:link w:val="EndNoteBibliographyChar"/>
    <w:rsid w:val="006B6768"/>
    <w:rPr>
      <w:rFonts w:ascii="Times New Roman" w:hAnsi="Times New Roman" w:cs="Times New Roman"/>
      <w:sz w:val="24"/>
    </w:rPr>
  </w:style>
  <w:style w:type="character" w:customStyle="1" w:styleId="EndNoteBibliographyChar">
    <w:name w:val="EndNote Bibliography Char"/>
    <w:basedOn w:val="DefaultParagraphFont"/>
    <w:link w:val="EndNoteBibliography"/>
    <w:rsid w:val="006B6768"/>
    <w:rPr>
      <w:rFonts w:ascii="Times New Roman" w:eastAsiaTheme="minorEastAsia" w:hAnsi="Times New Roman" w:cs="Times New Roman"/>
      <w:sz w:val="24"/>
    </w:rPr>
  </w:style>
  <w:style w:type="table" w:styleId="TableGrid">
    <w:name w:val="Table Grid"/>
    <w:basedOn w:val="TableNormal"/>
    <w:uiPriority w:val="39"/>
    <w:rsid w:val="00B04448"/>
    <w:pPr>
      <w:spacing w:after="0"/>
    </w:pPr>
    <w:rPr>
      <w:rFonts w:ascii="Times New Roman" w:hAnsi="Times New Roman" w:cs="Times New Roman"/>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7C13"/>
    <w:rPr>
      <w:color w:val="605E5C"/>
      <w:shd w:val="clear" w:color="auto" w:fill="E1DFDD"/>
    </w:rPr>
  </w:style>
  <w:style w:type="paragraph" w:customStyle="1" w:styleId="SMHeading">
    <w:name w:val="SM Heading"/>
    <w:basedOn w:val="Heading1"/>
    <w:qFormat/>
    <w:rsid w:val="00FB48F7"/>
    <w:pPr>
      <w:keepLines w:val="0"/>
      <w:spacing w:after="60"/>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FB48F7"/>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132D5"/>
    <w:pPr>
      <w:tabs>
        <w:tab w:val="center" w:pos="4513"/>
        <w:tab w:val="right" w:pos="9026"/>
      </w:tabs>
      <w:spacing w:after="0"/>
    </w:pPr>
  </w:style>
  <w:style w:type="character" w:customStyle="1" w:styleId="HeaderChar">
    <w:name w:val="Header Char"/>
    <w:basedOn w:val="DefaultParagraphFont"/>
    <w:link w:val="Header"/>
    <w:uiPriority w:val="99"/>
    <w:rsid w:val="003132D5"/>
    <w:rPr>
      <w:rFonts w:eastAsiaTheme="minorEastAsia"/>
    </w:rPr>
  </w:style>
  <w:style w:type="paragraph" w:styleId="Footer">
    <w:name w:val="footer"/>
    <w:basedOn w:val="Normal"/>
    <w:link w:val="FooterChar"/>
    <w:uiPriority w:val="99"/>
    <w:unhideWhenUsed/>
    <w:rsid w:val="003132D5"/>
    <w:pPr>
      <w:tabs>
        <w:tab w:val="center" w:pos="4513"/>
        <w:tab w:val="right" w:pos="9026"/>
      </w:tabs>
      <w:spacing w:after="0"/>
    </w:pPr>
  </w:style>
  <w:style w:type="character" w:customStyle="1" w:styleId="FooterChar">
    <w:name w:val="Footer Char"/>
    <w:basedOn w:val="DefaultParagraphFont"/>
    <w:link w:val="Footer"/>
    <w:uiPriority w:val="99"/>
    <w:rsid w:val="003132D5"/>
    <w:rPr>
      <w:rFonts w:eastAsiaTheme="minorEastAsia"/>
    </w:rPr>
  </w:style>
  <w:style w:type="paragraph" w:styleId="ListParagraph">
    <w:name w:val="List Paragraph"/>
    <w:basedOn w:val="Normal"/>
    <w:uiPriority w:val="34"/>
    <w:qFormat/>
    <w:rsid w:val="002B6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739">
      <w:bodyDiv w:val="1"/>
      <w:marLeft w:val="0"/>
      <w:marRight w:val="0"/>
      <w:marTop w:val="0"/>
      <w:marBottom w:val="0"/>
      <w:divBdr>
        <w:top w:val="none" w:sz="0" w:space="0" w:color="auto"/>
        <w:left w:val="none" w:sz="0" w:space="0" w:color="auto"/>
        <w:bottom w:val="none" w:sz="0" w:space="0" w:color="auto"/>
        <w:right w:val="none" w:sz="0" w:space="0" w:color="auto"/>
      </w:divBdr>
    </w:div>
    <w:div w:id="180434189">
      <w:bodyDiv w:val="1"/>
      <w:marLeft w:val="0"/>
      <w:marRight w:val="0"/>
      <w:marTop w:val="0"/>
      <w:marBottom w:val="0"/>
      <w:divBdr>
        <w:top w:val="none" w:sz="0" w:space="0" w:color="auto"/>
        <w:left w:val="none" w:sz="0" w:space="0" w:color="auto"/>
        <w:bottom w:val="none" w:sz="0" w:space="0" w:color="auto"/>
        <w:right w:val="none" w:sz="0" w:space="0" w:color="auto"/>
      </w:divBdr>
    </w:div>
    <w:div w:id="617764523">
      <w:bodyDiv w:val="1"/>
      <w:marLeft w:val="0"/>
      <w:marRight w:val="0"/>
      <w:marTop w:val="0"/>
      <w:marBottom w:val="0"/>
      <w:divBdr>
        <w:top w:val="none" w:sz="0" w:space="0" w:color="auto"/>
        <w:left w:val="none" w:sz="0" w:space="0" w:color="auto"/>
        <w:bottom w:val="none" w:sz="0" w:space="0" w:color="auto"/>
        <w:right w:val="none" w:sz="0" w:space="0" w:color="auto"/>
      </w:divBdr>
    </w:div>
    <w:div w:id="1178275522">
      <w:bodyDiv w:val="1"/>
      <w:marLeft w:val="0"/>
      <w:marRight w:val="0"/>
      <w:marTop w:val="0"/>
      <w:marBottom w:val="0"/>
      <w:divBdr>
        <w:top w:val="none" w:sz="0" w:space="0" w:color="auto"/>
        <w:left w:val="none" w:sz="0" w:space="0" w:color="auto"/>
        <w:bottom w:val="none" w:sz="0" w:space="0" w:color="auto"/>
        <w:right w:val="none" w:sz="0" w:space="0" w:color="auto"/>
      </w:divBdr>
    </w:div>
    <w:div w:id="1336033922">
      <w:bodyDiv w:val="1"/>
      <w:marLeft w:val="0"/>
      <w:marRight w:val="0"/>
      <w:marTop w:val="0"/>
      <w:marBottom w:val="0"/>
      <w:divBdr>
        <w:top w:val="none" w:sz="0" w:space="0" w:color="auto"/>
        <w:left w:val="none" w:sz="0" w:space="0" w:color="auto"/>
        <w:bottom w:val="none" w:sz="0" w:space="0" w:color="auto"/>
        <w:right w:val="none" w:sz="0" w:space="0" w:color="auto"/>
      </w:divBdr>
    </w:div>
    <w:div w:id="1426077993">
      <w:bodyDiv w:val="1"/>
      <w:marLeft w:val="0"/>
      <w:marRight w:val="0"/>
      <w:marTop w:val="0"/>
      <w:marBottom w:val="0"/>
      <w:divBdr>
        <w:top w:val="none" w:sz="0" w:space="0" w:color="auto"/>
        <w:left w:val="none" w:sz="0" w:space="0" w:color="auto"/>
        <w:bottom w:val="none" w:sz="0" w:space="0" w:color="auto"/>
        <w:right w:val="none" w:sz="0" w:space="0" w:color="auto"/>
      </w:divBdr>
    </w:div>
    <w:div w:id="15480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CCDB8-6967-4042-AF35-BB259C00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National Academies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Shuler, Megan</dc:creator>
  <cp:keywords/>
  <dc:description/>
  <cp:lastModifiedBy>Microsoft Office User</cp:lastModifiedBy>
  <cp:revision>3</cp:revision>
  <cp:lastPrinted>2023-12-19T14:18:00Z</cp:lastPrinted>
  <dcterms:created xsi:type="dcterms:W3CDTF">2025-01-23T16:19:00Z</dcterms:created>
  <dcterms:modified xsi:type="dcterms:W3CDTF">2025-01-23T16:19:00Z</dcterms:modified>
</cp:coreProperties>
</file>