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7881" w:rsidRDefault="006D7881" w:rsidP="006D7881">
      <w:pPr>
        <w:rPr>
          <w:rFonts w:ascii="Times New Roman" w:hAnsi="Times New Roman" w:cs="Times New Roman"/>
          <w:sz w:val="24"/>
          <w:szCs w:val="24"/>
        </w:rPr>
      </w:pPr>
      <w:r w:rsidRPr="00A07D50">
        <w:rPr>
          <w:rFonts w:ascii="Times New Roman" w:hAnsi="Times New Roman" w:cs="Times New Roman"/>
          <w:b/>
          <w:bCs/>
          <w:sz w:val="24"/>
          <w:szCs w:val="24"/>
        </w:rPr>
        <w:t>Table S1:</w:t>
      </w:r>
      <w:r>
        <w:rPr>
          <w:rFonts w:ascii="Times New Roman" w:hAnsi="Times New Roman" w:cs="Times New Roman"/>
          <w:sz w:val="24"/>
          <w:szCs w:val="24"/>
        </w:rPr>
        <w:t xml:space="preserve"> eIF3 enrichment scores (sample rpm/ input pm) across RBNS libraries. “ID” is the unique identifier of a given 5</w:t>
      </w:r>
      <w:r w:rsidRPr="00AA39E2"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-UTR</w:t>
      </w:r>
      <w:r w:rsidDel="00F3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 on its genomic origin and UTR size,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avr</w:t>
      </w:r>
      <w:proofErr w:type="spellEnd"/>
      <w:r>
        <w:rPr>
          <w:rFonts w:ascii="Times New Roman" w:hAnsi="Times New Roman" w:cs="Times New Roman"/>
          <w:sz w:val="24"/>
          <w:szCs w:val="24"/>
        </w:rPr>
        <w:t>_$$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>” is the enrichment score at given $$ concentration, sequence is the tested 5</w:t>
      </w:r>
      <w:r w:rsidRPr="00AA39E2"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-UTR sequence (DNA nomenclature), “folding energy” is the calculated energy of folding of the 5</w:t>
      </w:r>
      <w:r w:rsidRPr="00AA39E2"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-UTR, “AMAYAA” represents how many AMAYAA motifs were found within the tested sequence and “bound” describes with “1” whether the 5</w:t>
      </w:r>
      <w:r w:rsidRPr="00AA39E2"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-UTR was classified as binding eIF3.</w:t>
      </w:r>
    </w:p>
    <w:p w:rsidR="006D7881" w:rsidRDefault="006D7881" w:rsidP="006D7881">
      <w:pPr>
        <w:rPr>
          <w:rFonts w:ascii="Times New Roman" w:hAnsi="Times New Roman" w:cs="Times New Roman"/>
          <w:sz w:val="24"/>
          <w:szCs w:val="24"/>
        </w:rPr>
      </w:pPr>
    </w:p>
    <w:p w:rsidR="006D7881" w:rsidRDefault="006D7881" w:rsidP="006D7881">
      <w:pPr>
        <w:rPr>
          <w:rFonts w:ascii="Times New Roman" w:hAnsi="Times New Roman" w:cs="Times New Roman"/>
          <w:sz w:val="24"/>
          <w:szCs w:val="24"/>
        </w:rPr>
      </w:pPr>
      <w:r w:rsidRPr="001F619D">
        <w:rPr>
          <w:rFonts w:ascii="Times New Roman" w:hAnsi="Times New Roman" w:cs="Times New Roman"/>
          <w:b/>
          <w:bCs/>
          <w:sz w:val="24"/>
          <w:szCs w:val="24"/>
        </w:rPr>
        <w:t>Table S2:</w:t>
      </w:r>
      <w:r>
        <w:rPr>
          <w:rFonts w:ascii="Times New Roman" w:hAnsi="Times New Roman" w:cs="Times New Roman"/>
          <w:sz w:val="24"/>
          <w:szCs w:val="24"/>
        </w:rPr>
        <w:t xml:space="preserve"> Pairwise comparisons of 5</w:t>
      </w:r>
      <w:r w:rsidRPr="00AA39E2"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-UTR isoforms. “TL_1” and “TL_2” contains the IDs of compared isoforms (TL, transcript leader, synonym for 5</w:t>
      </w:r>
      <w:r w:rsidRPr="00AA39E2"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-UTR),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enrichment_long</w:t>
      </w:r>
      <w:proofErr w:type="spellEnd"/>
      <w:r>
        <w:rPr>
          <w:rFonts w:ascii="Times New Roman" w:hAnsi="Times New Roman" w:cs="Times New Roman"/>
          <w:sz w:val="24"/>
          <w:szCs w:val="24"/>
        </w:rPr>
        <w:t>” and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enrichment_short</w:t>
      </w:r>
      <w:proofErr w:type="spellEnd"/>
      <w:r>
        <w:rPr>
          <w:rFonts w:ascii="Times New Roman" w:hAnsi="Times New Roman" w:cs="Times New Roman"/>
          <w:sz w:val="24"/>
          <w:szCs w:val="24"/>
        </w:rPr>
        <w:t>” eIF3 enrichment score for TL_1 and TL_2, respectively,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p_value</w:t>
      </w:r>
      <w:proofErr w:type="spellEnd"/>
      <w:r>
        <w:rPr>
          <w:rFonts w:ascii="Times New Roman" w:hAnsi="Times New Roman" w:cs="Times New Roman"/>
          <w:sz w:val="24"/>
          <w:szCs w:val="24"/>
        </w:rPr>
        <w:t>” is the p-value of t-test, adjusted for multiple comparisons.</w:t>
      </w:r>
    </w:p>
    <w:p w:rsidR="006D7881" w:rsidRDefault="006D7881" w:rsidP="006D7881">
      <w:pPr>
        <w:rPr>
          <w:rFonts w:ascii="Times New Roman" w:hAnsi="Times New Roman" w:cs="Times New Roman"/>
          <w:sz w:val="24"/>
          <w:szCs w:val="24"/>
        </w:rPr>
      </w:pPr>
    </w:p>
    <w:p w:rsidR="006D7881" w:rsidRDefault="006D7881" w:rsidP="006D7881">
      <w:pPr>
        <w:rPr>
          <w:rFonts w:ascii="Times New Roman" w:hAnsi="Times New Roman" w:cs="Times New Roman"/>
          <w:sz w:val="24"/>
          <w:szCs w:val="24"/>
        </w:rPr>
      </w:pPr>
      <w:r w:rsidRPr="00FD65E9">
        <w:rPr>
          <w:rFonts w:ascii="Times New Roman" w:hAnsi="Times New Roman" w:cs="Times New Roman"/>
          <w:b/>
          <w:bCs/>
          <w:sz w:val="24"/>
          <w:szCs w:val="24"/>
        </w:rPr>
        <w:t>Table S3:</w:t>
      </w:r>
      <w:r>
        <w:rPr>
          <w:rFonts w:ascii="Times New Roman" w:hAnsi="Times New Roman" w:cs="Times New Roman"/>
          <w:sz w:val="24"/>
          <w:szCs w:val="24"/>
        </w:rPr>
        <w:t xml:space="preserve"> Comparison of eIF3 binding and ribosome densities. “ID” is the unique RBNS ID,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UTR_size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the length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dominant  5</w:t>
      </w:r>
      <w:proofErr w:type="gramEnd"/>
      <w:r w:rsidRPr="00AA39E2"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-UTR, “AMAYAA” the number of detected AMAYAA motifs within the UTR, “eIF3_binding”  classifies whether the RNA passed the eIF3 enrichment threshold, columns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Weinberg_TE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degron_WT_TE</w:t>
      </w:r>
      <w:proofErr w:type="spellEnd"/>
      <w:r>
        <w:rPr>
          <w:rFonts w:ascii="Times New Roman" w:hAnsi="Times New Roman" w:cs="Times New Roman"/>
          <w:sz w:val="24"/>
          <w:szCs w:val="24"/>
        </w:rPr>
        <w:t>_,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degron_TE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“DDKK_WT_TE”, and “DDKK_TE”, the recorded ribosome densities within the gene across different experiments.</w:t>
      </w:r>
    </w:p>
    <w:p w:rsidR="00100163" w:rsidRDefault="00100163"/>
    <w:sectPr w:rsidR="00100163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81"/>
    <w:rsid w:val="00100163"/>
    <w:rsid w:val="004638E4"/>
    <w:rsid w:val="00477248"/>
    <w:rsid w:val="006D7881"/>
    <w:rsid w:val="009E1909"/>
    <w:rsid w:val="00B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89A796-E01A-FD44-B550-EC864DCD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81"/>
    <w:pPr>
      <w:spacing w:after="200" w:line="276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2024-12-03T17:09:00Z</dcterms:created>
  <dcterms:modified xsi:type="dcterms:W3CDTF">2024-12-03T17:09:00Z</dcterms:modified>
</cp:coreProperties>
</file>