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5F32E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Data</w:t>
      </w:r>
    </w:p>
    <w:p w14:paraId="469F13B6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C40B73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3889">
        <w:rPr>
          <w:rFonts w:ascii="Times New Roman" w:hAnsi="Times New Roman" w:cs="Times New Roman"/>
          <w:b/>
          <w:bCs/>
        </w:rPr>
        <w:t xml:space="preserve">Supplementary Table </w:t>
      </w:r>
      <w:r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DNA sequences</w:t>
      </w:r>
    </w:p>
    <w:p w14:paraId="7EF82EEA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816" w:type="dxa"/>
        <w:tblLook w:val="04A0" w:firstRow="1" w:lastRow="0" w:firstColumn="1" w:lastColumn="0" w:noHBand="0" w:noVBand="1"/>
      </w:tblPr>
      <w:tblGrid>
        <w:gridCol w:w="722"/>
        <w:gridCol w:w="9094"/>
      </w:tblGrid>
      <w:tr w:rsidR="0014189D" w14:paraId="0CFFE9BB" w14:textId="77777777" w:rsidTr="003536E6">
        <w:trPr>
          <w:trHeight w:val="556"/>
        </w:trPr>
        <w:tc>
          <w:tcPr>
            <w:tcW w:w="722" w:type="dxa"/>
          </w:tcPr>
          <w:p w14:paraId="122CB5AE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Name</w:t>
            </w:r>
          </w:p>
        </w:tc>
        <w:tc>
          <w:tcPr>
            <w:tcW w:w="9094" w:type="dxa"/>
          </w:tcPr>
          <w:p w14:paraId="584292A0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Sequence</w:t>
            </w:r>
          </w:p>
        </w:tc>
      </w:tr>
      <w:tr w:rsidR="0014189D" w14:paraId="08F7B943" w14:textId="77777777" w:rsidTr="003536E6">
        <w:trPr>
          <w:trHeight w:val="690"/>
        </w:trPr>
        <w:tc>
          <w:tcPr>
            <w:tcW w:w="722" w:type="dxa"/>
          </w:tcPr>
          <w:p w14:paraId="50B66A19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DNA1_F</w:t>
            </w:r>
          </w:p>
        </w:tc>
        <w:tc>
          <w:tcPr>
            <w:tcW w:w="9094" w:type="dxa"/>
          </w:tcPr>
          <w:p w14:paraId="01111FA5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21894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TGAGTGGAACGGCAAGGGAG</w:t>
            </w:r>
          </w:p>
        </w:tc>
      </w:tr>
      <w:tr w:rsidR="0014189D" w14:paraId="77EE79C3" w14:textId="77777777" w:rsidTr="003536E6">
        <w:trPr>
          <w:trHeight w:val="153"/>
        </w:trPr>
        <w:tc>
          <w:tcPr>
            <w:tcW w:w="722" w:type="dxa"/>
          </w:tcPr>
          <w:p w14:paraId="228AFB49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IRES-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Cas_F</w:t>
            </w:r>
            <w:proofErr w:type="spellEnd"/>
          </w:p>
        </w:tc>
        <w:tc>
          <w:tcPr>
            <w:tcW w:w="9094" w:type="dxa"/>
          </w:tcPr>
          <w:p w14:paraId="48D6EA7C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921894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CTTCGGTTTCTTTTAATCTTTTCGG</w:t>
            </w:r>
          </w:p>
        </w:tc>
      </w:tr>
      <w:tr w:rsidR="0014189D" w14:paraId="66C532DA" w14:textId="77777777" w:rsidTr="003536E6">
        <w:trPr>
          <w:trHeight w:val="287"/>
        </w:trPr>
        <w:tc>
          <w:tcPr>
            <w:tcW w:w="722" w:type="dxa"/>
          </w:tcPr>
          <w:p w14:paraId="12C226C7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DNA</w:t>
            </w:r>
            <w:r w:rsidRPr="00DA3B92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9094" w:type="dxa"/>
          </w:tcPr>
          <w:p w14:paraId="3D565A5D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TAGAGTACACGAGTCAGGCTACAGCATCCTCTGGTTCAGACTACTTGATTCATGTGTACCCTATATGCGAGGATATGTGTATCGTAGAAATTGTCAG</w:t>
            </w:r>
          </w:p>
          <w:p w14:paraId="34D572DC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GCAGTAACGTTCCGCGAGTTTTAATGGGCGCGCCATGACTCTAAGAGTGATATACCTCCTCGGTCTCGGGCCCGGGGTGTAATTAGCCCAGTTAGAC</w:t>
            </w:r>
          </w:p>
          <w:p w14:paraId="7BA429ED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ACGATCGCCCGACGTATATTGTTGCTTGGGTATCGTCGCATGCGAAGTATTGCCCAAGGAGACACAACAAGCAACTTATGTTGACTCCCTTCGACCA</w:t>
            </w:r>
          </w:p>
          <w:p w14:paraId="63E9584A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TTAAAATTTGTTAGAACGGACAGAAAGGATGCGCCTTATAAATGTCCTGTGCAGTGATGAAGCGACCTCAAAACGCTTCATGATCTAACCGACTCA</w:t>
            </w:r>
          </w:p>
          <w:p w14:paraId="09ECFE01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CCTTGCCGTTCCCTCCGCGCCTTAAAACCGGCCGGTCTTGCGAAAAGCGGGAAACGAGTTTACCCACGGATAGCAGGGAATGTTGCGGCTGGCTAG</w:t>
            </w:r>
          </w:p>
          <w:p w14:paraId="63D92E26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GGAGCATGAAGGTAGATACTCCACGGCTTACCTTTCCGGGGCTCAACATCTAGCCACAGACCTTTTCGTTAAGCCCACCCCCACTGGATACTGAATC</w:t>
            </w:r>
          </w:p>
          <w:p w14:paraId="1DCC5414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ATCAGGGAACCGGACCCAACCAGTTTGGGCTCGTCCAAGCTTCGGTCTCGTCCCTAAGTGCAAAGATATGGAAAGAGCAGCATAGGTATATGGATT</w:t>
            </w:r>
          </w:p>
          <w:p w14:paraId="42C248CD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ATTCTTTTACCACTCGTTTCTTACCGTAACTTACGCAATGGATCACGTGCCGAGGCGGCGGTACAGCTGTTCGAAGGGCTCTGTCGGGAACGCTAAC</w:t>
            </w:r>
          </w:p>
          <w:p w14:paraId="326FA987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ATCCAGCCGGTAAATTCCAAACTAGGGAAAGGACACGCACTGAATTGAATATAGTCGTGAAGGGTGGTGTAAGTCGTGCACAGCCCGCATTAAGTA</w:t>
            </w:r>
          </w:p>
          <w:p w14:paraId="00C77DB5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CTAAACAGCGTCCAATCTTGATCTACTTACGGCCTGATGTTCTTCAGCACCTCCTAGCACTGGAGTACTTCGCTATCAATGAGATTAGCACTTTGTAC</w:t>
            </w:r>
          </w:p>
          <w:p w14:paraId="002E3E2F" w14:textId="77777777" w:rsidR="0014189D" w:rsidRDefault="0014189D" w:rsidP="003536E6">
            <w:pPr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ATGTCATCCAGCCCGAGTCTGGGGTCCGACAATGCGGTCGCCGATTGGTATCTGCATGTAGTATTAAACGGAGCTGCCGCGGCTGCGGATTATAGTT</w:t>
            </w:r>
          </w:p>
          <w:p w14:paraId="091431BF" w14:textId="77777777" w:rsidR="0014189D" w:rsidRPr="0073010E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73010E">
              <w:rPr>
                <w:rFonts w:ascii="Times New Roman" w:eastAsia="Times New Roman" w:hAnsi="Times New Roman" w:cs="Times New Roman"/>
                <w:kern w:val="0"/>
                <w:sz w:val="13"/>
                <w:szCs w:val="13"/>
                <w14:ligatures w14:val="none"/>
              </w:rPr>
              <w:t>CATGTCTTGACGGTCCTCGTGAACTGT</w:t>
            </w:r>
          </w:p>
        </w:tc>
      </w:tr>
      <w:tr w:rsidR="0014189D" w14:paraId="4377306A" w14:textId="77777777" w:rsidTr="003536E6">
        <w:trPr>
          <w:trHeight w:val="3770"/>
        </w:trPr>
        <w:tc>
          <w:tcPr>
            <w:tcW w:w="722" w:type="dxa"/>
          </w:tcPr>
          <w:p w14:paraId="363CCE0E" w14:textId="77777777" w:rsidR="0014189D" w:rsidRPr="00DA3B92" w:rsidRDefault="0014189D" w:rsidP="003536E6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IRES-Cas</w:t>
            </w:r>
          </w:p>
        </w:tc>
        <w:tc>
          <w:tcPr>
            <w:tcW w:w="9094" w:type="dxa"/>
          </w:tcPr>
          <w:p w14:paraId="55B9C866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CCCCTCTCCCTCCCCCCCTAACGTTACTGGCCGAAGCCGCTTGGAATAAGGCCGGTGTGCGTTTGTCTATATGTTATTTTCCACCATATTGCCGTCTTTTG</w:t>
            </w:r>
          </w:p>
          <w:p w14:paraId="5349DEAD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GCAATGTGAGGGCCCGGAAACCTGGCCCTGTCTTCTTGACGAGCATTCCTAGGGGTCTTTCCCCTCTCGCCAAAGGAATGCAAGGTCTGTTGAATGTC</w:t>
            </w:r>
          </w:p>
          <w:p w14:paraId="53F062B8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GTGAAGGAAGCAGTTCCTCTGGAAGCTTCTTGAAGACAAACAACGTCTGTAGCGACCCTTTGCAGGCAGCGGAACCCCCCACCTGGCGACAGGTGC</w:t>
            </w:r>
          </w:p>
          <w:p w14:paraId="48081ECF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CTCTGCGGCCAAAAGCCACGTGTATAAGATACACCTGCAAAGGCGGCACAACCCCAGTGCCACGTTGTGAGTTGGATAGTTGTGGAAAGAGTCAAAT</w:t>
            </w:r>
          </w:p>
          <w:p w14:paraId="7A92CF9A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GGCTCTCCTCAAGCGTATTCAACAAGGGGCTGAAGGATGCCCAGAAGGTACCCCATTGTATGGGATCTGATCTGGGGCCTCGGTGCACATGCTTTACAT</w:t>
            </w:r>
          </w:p>
          <w:p w14:paraId="6D333011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GTGTTTAGTCGAGGTTAAAAAACGTCTAGGCCCCCCGAACCACGGGGACGTGGTTTTCCTTTGAAAAACACGATGATAATATGGGCGAAAGCGTGAAA</w:t>
            </w:r>
          </w:p>
          <w:p w14:paraId="5FC7F662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GCAATTAAGCTGAAGATCCTGGATATGTTTCTGGACCCCGAGTGCACGAAGCAGGATGATAACTGGCGCAAAGATTTGTCTACTATGTCCAGATTCTGC</w:t>
            </w:r>
          </w:p>
          <w:p w14:paraId="1543F156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GCTGAGGCCGGGAATATGTGCCTGCGGGACCTGTATAATTACTTTAGCATGCCCAAGGAAGATCGGATTTCCAGCAAAGACTTATACAACGCCATGTATC</w:t>
            </w:r>
          </w:p>
          <w:p w14:paraId="6A8E1AA6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ATAAAACTAAACTTCTCCACCCAGAGCTGCCAGGTAAGGTCGCGAATCAAATCGTGAACCACGCTAAGGATGTTTGGAAACGCAACGCTAAACTCATTT</w:t>
            </w:r>
          </w:p>
          <w:p w14:paraId="68A14B29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ATCGGAATCAAATCTCAATGCCTACTTATAAGATCACAACCGCCCCAATCCGGCTGCAGAATAACATTTATAAGTTAATCAAGAATAAGAACAAGTACATC</w:t>
            </w:r>
          </w:p>
          <w:p w14:paraId="0ECD6393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ATAGACGTGCAGCTGTACTCCAAGGAATACTCCAAGGATAGTGGTAAGGGCACTCATAGGTATTTCCTGGTCGCCGTTAGAGACTCATCTACCCGGATGAT</w:t>
            </w:r>
          </w:p>
          <w:p w14:paraId="7871C5A8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ATTCGATAGGATTATGAGTAAGGACCATATTGACAGTTCTAAGTCATACACGCAGGGACAGCTCCAGATCAAGAAAGACCACCAGGGGAAGTGGTATTGC</w:t>
            </w:r>
          </w:p>
          <w:p w14:paraId="3FB8B445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ATCATCCCCTATACTTTCCCTACACATGAGACAGTCCTCGACCCGGATAAAGTCATGGGAGTCGACCTTGGCGTGGCCAAAGCTGTGTACTGGGCGTTCAA</w:t>
            </w:r>
          </w:p>
          <w:p w14:paraId="2BE886D2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TAGCTCTTACAAAAGAGGCTGTATCGATGGAGGGGAGATCGAGCATTTCCGCAAAATGATACGAGCACGAAGAGTGAGCATCCAAAATCAGATCAAGCA</w:t>
            </w:r>
          </w:p>
          <w:p w14:paraId="1288F245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CTCAGGAGACGCCCGTAAAGGACATGGGCGCAAAAGGGCCCTAAAACCCATAGAAACATTGAGCGAGAAGGAGAAGAATTTTAGGGATACCATAAACCA</w:t>
            </w:r>
          </w:p>
          <w:p w14:paraId="2AC2FB96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CAGATATGCAAATCGAATTGTAGAAGCCGCTATTAAGCAGGGCTGTGGGACGATCCAGATCGAGAACCTTGAGGGTATAGCTGACACCACAGGCAGTAAA</w:t>
            </w:r>
          </w:p>
          <w:p w14:paraId="153A7E04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TTTCTCAAGAACTGGCCTTACTACGACCTGCAGACAAAGATTGTGAATAAAGCCAAGGAACACGGCATTACCGTGGTTGCAATCAACCCCCAATATACATC</w:t>
            </w:r>
          </w:p>
          <w:p w14:paraId="00010EBD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CCAAAGGTGCTCGATGTGCGGGTATATTGAAAAAACCAACCGTTCTAGCCAGGCAGTGTTTGAGTGTAAGCAGTGCGGTTACGGCAGTCGGACTATATGTA</w:t>
            </w:r>
          </w:p>
          <w:p w14:paraId="439F0D60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TTAACTGCAGGCACGTCCAAGTATCCGGGGATGTTTGTGAGGAATGTGGCGGCATCGTAAAAAAAGAAAACGTGAACGCAGACTACAATGCGGCCAAGAA</w:t>
            </w:r>
          </w:p>
          <w:p w14:paraId="47D0F5DD" w14:textId="77777777" w:rsidR="0014189D" w:rsidRDefault="0014189D" w:rsidP="003536E6">
            <w:pPr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CATTTCCACCCCGTACATCGACCAGATAATCATGGAGAAGTGTCTGGAACTAGGGATTCCTTACCGCAGCATCACCTGTAAGGAATGTGGTCACATCCAGGC</w:t>
            </w:r>
          </w:p>
          <w:p w14:paraId="36750CC2" w14:textId="77777777" w:rsidR="0014189D" w:rsidRPr="00DA3B92" w:rsidRDefault="0014189D" w:rsidP="003536E6">
            <w:pPr>
              <w:jc w:val="both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DA3B92">
              <w:rPr>
                <w:rFonts w:ascii="Times New Roman" w:hAnsi="Times New Roman" w:cs="Times New Roman"/>
                <w:sz w:val="13"/>
                <w:szCs w:val="13"/>
              </w:rPr>
              <w:t>TTCAGGAAATACCTGCGAGGTGTGCGGATCTACTAATATTTTGAAGCCAAAGAAAATTAGAAAAGCCAAA</w:t>
            </w:r>
          </w:p>
        </w:tc>
      </w:tr>
    </w:tbl>
    <w:p w14:paraId="4E89265A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912E59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2ABFC80" w14:textId="77777777" w:rsidR="0014189D" w:rsidRPr="00F166D6" w:rsidRDefault="0014189D" w:rsidP="001418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F166D6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2. Pairwise error rates (</w:t>
      </w:r>
      <w:r w:rsidRPr="002C1F0D">
        <w:rPr>
          <w:rFonts w:ascii="Times New Roman" w:hAnsi="Times New Roman" w:cs="Times New Roman"/>
          <w:b/>
          <w:bCs/>
        </w:rPr>
        <w:t>×</w:t>
      </w:r>
      <w:r>
        <w:rPr>
          <w:rFonts w:ascii="Times New Roman" w:hAnsi="Times New Roman" w:cs="Times New Roman"/>
          <w:b/>
          <w:bCs/>
        </w:rPr>
        <w:t>10</w:t>
      </w:r>
      <w:r w:rsidRPr="00AF6A0B">
        <w:rPr>
          <w:rFonts w:ascii="Times New Roman" w:hAnsi="Times New Roman" w:cs="Times New Roman"/>
          <w:b/>
          <w:bCs/>
          <w:vertAlign w:val="superscript"/>
        </w:rPr>
        <w:t>-6</w:t>
      </w:r>
      <w:r>
        <w:rPr>
          <w:rFonts w:ascii="Times New Roman" w:hAnsi="Times New Roman" w:cs="Times New Roman"/>
          <w:b/>
          <w:bCs/>
        </w:rPr>
        <w:t>) for polymerase and amplicon combinations</w:t>
      </w:r>
    </w:p>
    <w:p w14:paraId="3B029131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ListTable7Colorful"/>
        <w:tblW w:w="8846" w:type="dxa"/>
        <w:tblLayout w:type="fixed"/>
        <w:tblLook w:val="04A0" w:firstRow="1" w:lastRow="0" w:firstColumn="1" w:lastColumn="0" w:noHBand="0" w:noVBand="1"/>
      </w:tblPr>
      <w:tblGrid>
        <w:gridCol w:w="805"/>
        <w:gridCol w:w="805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</w:tblGrid>
      <w:tr w:rsidR="0014189D" w:rsidRPr="001C20A8" w14:paraId="762A4EC9" w14:textId="77777777" w:rsidTr="00353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6C88E4B5" w14:textId="77777777" w:rsidR="0014189D" w:rsidRPr="001C20A8" w:rsidRDefault="0014189D" w:rsidP="003536E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Amplicon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5ABAE0C6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RNAP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4E4DF0DC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RT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1F1DF51A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 xml:space="preserve">RNAP </w:t>
            </w:r>
          </w:p>
          <w:p w14:paraId="5B509D5E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substitution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3EB1FE75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RNAP deletion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4D7BAA24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RNAP insertion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1C3B068A" w14:textId="77777777" w:rsidR="0014189D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RNAP</w:t>
            </w:r>
          </w:p>
          <w:p w14:paraId="1F769F59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Total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24CBCA30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RT substitution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39185766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RT deletion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75DDB43A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RT insertion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</w:tcPr>
          <w:p w14:paraId="5557FC8C" w14:textId="77777777" w:rsidR="0014189D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RT</w:t>
            </w:r>
          </w:p>
          <w:p w14:paraId="2B805ADB" w14:textId="77777777" w:rsidR="0014189D" w:rsidRPr="001C20A8" w:rsidRDefault="0014189D" w:rsidP="00353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Total</w:t>
            </w:r>
          </w:p>
        </w:tc>
      </w:tr>
      <w:tr w:rsidR="0014189D" w:rsidRPr="001C20A8" w14:paraId="08AA4AE2" w14:textId="77777777" w:rsidTr="00353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</w:tcBorders>
          </w:tcPr>
          <w:p w14:paraId="501D5CF2" w14:textId="77777777" w:rsidR="0014189D" w:rsidRPr="001C20A8" w:rsidRDefault="0014189D" w:rsidP="003536E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DNA1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1183875C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T7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7DEC86EC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Induro</w:t>
            </w:r>
            <w:proofErr w:type="spellEnd"/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7600F5E8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38 ± 7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1DE6ADF5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2 ± 0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35AC6067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13 ± 0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30FB2570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53 ± 7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2DD8013F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57 ± 2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52B49345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7 ± 0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74829F8C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49 ± 1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522FA3C3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113 ± 1</w:t>
            </w:r>
          </w:p>
        </w:tc>
      </w:tr>
      <w:tr w:rsidR="0014189D" w:rsidRPr="001C20A8" w14:paraId="11EB2FDE" w14:textId="77777777" w:rsidTr="00353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80767D1" w14:textId="77777777" w:rsidR="0014189D" w:rsidRPr="001C20A8" w:rsidRDefault="0014189D" w:rsidP="003536E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0" w:type="dxa"/>
          </w:tcPr>
          <w:p w14:paraId="1F267ABE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T7</w:t>
            </w:r>
          </w:p>
        </w:tc>
        <w:tc>
          <w:tcPr>
            <w:tcW w:w="0" w:type="dxa"/>
          </w:tcPr>
          <w:p w14:paraId="223F9F3F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LINE-1</w:t>
            </w:r>
          </w:p>
        </w:tc>
        <w:tc>
          <w:tcPr>
            <w:tcW w:w="0" w:type="dxa"/>
          </w:tcPr>
          <w:p w14:paraId="7DCCEDA7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36 ± 2</w:t>
            </w:r>
          </w:p>
        </w:tc>
        <w:tc>
          <w:tcPr>
            <w:tcW w:w="0" w:type="dxa"/>
          </w:tcPr>
          <w:p w14:paraId="39C62198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2 ± 0</w:t>
            </w:r>
          </w:p>
        </w:tc>
        <w:tc>
          <w:tcPr>
            <w:tcW w:w="0" w:type="dxa"/>
          </w:tcPr>
          <w:p w14:paraId="01039CDD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12 ± 0</w:t>
            </w:r>
          </w:p>
        </w:tc>
        <w:tc>
          <w:tcPr>
            <w:tcW w:w="0" w:type="dxa"/>
          </w:tcPr>
          <w:p w14:paraId="02A57932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50 ± 2</w:t>
            </w:r>
          </w:p>
        </w:tc>
        <w:tc>
          <w:tcPr>
            <w:tcW w:w="0" w:type="dxa"/>
          </w:tcPr>
          <w:p w14:paraId="21271B67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220 ± 4</w:t>
            </w:r>
          </w:p>
        </w:tc>
        <w:tc>
          <w:tcPr>
            <w:tcW w:w="0" w:type="dxa"/>
          </w:tcPr>
          <w:p w14:paraId="74531225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9 ± 0</w:t>
            </w:r>
          </w:p>
        </w:tc>
        <w:tc>
          <w:tcPr>
            <w:tcW w:w="0" w:type="dxa"/>
          </w:tcPr>
          <w:p w14:paraId="31EC1130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49 ± 2</w:t>
            </w:r>
          </w:p>
        </w:tc>
        <w:tc>
          <w:tcPr>
            <w:tcW w:w="0" w:type="dxa"/>
          </w:tcPr>
          <w:p w14:paraId="485C2458" w14:textId="77777777" w:rsidR="0014189D" w:rsidRPr="001C20A8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278 ± 6</w:t>
            </w:r>
          </w:p>
        </w:tc>
      </w:tr>
      <w:tr w:rsidR="0014189D" w:rsidRPr="001C20A8" w14:paraId="1F5FB464" w14:textId="77777777" w:rsidTr="00353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69820B5" w14:textId="77777777" w:rsidR="0014189D" w:rsidRPr="001C20A8" w:rsidRDefault="0014189D" w:rsidP="003536E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0" w:type="dxa"/>
          </w:tcPr>
          <w:p w14:paraId="152B770E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T7</w:t>
            </w:r>
          </w:p>
        </w:tc>
        <w:tc>
          <w:tcPr>
            <w:tcW w:w="0" w:type="dxa"/>
          </w:tcPr>
          <w:p w14:paraId="3F830983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FBu</w:t>
            </w:r>
            <w:proofErr w:type="spellEnd"/>
          </w:p>
        </w:tc>
        <w:tc>
          <w:tcPr>
            <w:tcW w:w="0" w:type="dxa"/>
          </w:tcPr>
          <w:p w14:paraId="2110ADA0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39 ± 5</w:t>
            </w:r>
          </w:p>
        </w:tc>
        <w:tc>
          <w:tcPr>
            <w:tcW w:w="0" w:type="dxa"/>
          </w:tcPr>
          <w:p w14:paraId="17E18E19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2 ± 0</w:t>
            </w:r>
          </w:p>
        </w:tc>
        <w:tc>
          <w:tcPr>
            <w:tcW w:w="0" w:type="dxa"/>
          </w:tcPr>
          <w:p w14:paraId="431506AF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13 ± 1</w:t>
            </w:r>
          </w:p>
        </w:tc>
        <w:tc>
          <w:tcPr>
            <w:tcW w:w="0" w:type="dxa"/>
          </w:tcPr>
          <w:p w14:paraId="18AE4ADB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54 ± 5</w:t>
            </w:r>
          </w:p>
        </w:tc>
        <w:tc>
          <w:tcPr>
            <w:tcW w:w="0" w:type="dxa"/>
          </w:tcPr>
          <w:p w14:paraId="717A80E2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130 ± 75</w:t>
            </w:r>
          </w:p>
        </w:tc>
        <w:tc>
          <w:tcPr>
            <w:tcW w:w="0" w:type="dxa"/>
          </w:tcPr>
          <w:p w14:paraId="03AF4954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7 ± 1</w:t>
            </w:r>
          </w:p>
        </w:tc>
        <w:tc>
          <w:tcPr>
            <w:tcW w:w="0" w:type="dxa"/>
          </w:tcPr>
          <w:p w14:paraId="769CCC4A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52 ± 15</w:t>
            </w:r>
          </w:p>
        </w:tc>
        <w:tc>
          <w:tcPr>
            <w:tcW w:w="0" w:type="dxa"/>
          </w:tcPr>
          <w:p w14:paraId="78563C99" w14:textId="77777777" w:rsidR="0014189D" w:rsidRPr="001C20A8" w:rsidRDefault="0014189D" w:rsidP="00353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1C20A8">
              <w:rPr>
                <w:rFonts w:ascii="Times New Roman" w:hAnsi="Times New Roman" w:cs="Times New Roman"/>
                <w:sz w:val="13"/>
                <w:szCs w:val="13"/>
              </w:rPr>
              <w:t>189 ± 69</w:t>
            </w:r>
          </w:p>
        </w:tc>
      </w:tr>
      <w:tr w:rsidR="0014189D" w:rsidRPr="00147911" w14:paraId="6AFD7959" w14:textId="77777777" w:rsidTr="00353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</w:tcPr>
          <w:p w14:paraId="35982F14" w14:textId="77777777" w:rsidR="0014189D" w:rsidRPr="00445C94" w:rsidRDefault="0014189D" w:rsidP="003536E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IRES-Cas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2A52E86F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T7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49ABBFD1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Induro</w:t>
            </w:r>
            <w:proofErr w:type="spellEnd"/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5CEA986E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60 ± 9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2EE69631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15 ± 3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5F1CB4A9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51 ± 3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6B4B8F95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125 ± 11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4CD03F50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63 ± 7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6C19C763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7 ± 2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34030D50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126 ± 9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742282B6" w14:textId="77777777" w:rsidR="0014189D" w:rsidRPr="00445C94" w:rsidRDefault="0014189D" w:rsidP="00353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 w:rsidRPr="00445C94">
              <w:rPr>
                <w:rFonts w:ascii="Times New Roman" w:hAnsi="Times New Roman" w:cs="Times New Roman"/>
                <w:sz w:val="13"/>
                <w:szCs w:val="13"/>
              </w:rPr>
              <w:t>196 ± 14</w:t>
            </w:r>
          </w:p>
        </w:tc>
      </w:tr>
    </w:tbl>
    <w:p w14:paraId="192547A4" w14:textId="77777777" w:rsidR="0014189D" w:rsidRPr="00963910" w:rsidRDefault="0014189D" w:rsidP="0014189D">
      <w:pPr>
        <w:rPr>
          <w:rFonts w:ascii="Times New Roman" w:hAnsi="Times New Roman" w:cs="Times New Roman"/>
          <w:b/>
          <w:bCs/>
          <w:sz w:val="13"/>
          <w:szCs w:val="13"/>
        </w:rPr>
      </w:pPr>
    </w:p>
    <w:p w14:paraId="463A1F3E" w14:textId="77777777" w:rsidR="0014189D" w:rsidRPr="00963910" w:rsidRDefault="0014189D" w:rsidP="0014189D">
      <w:pPr>
        <w:rPr>
          <w:rFonts w:ascii="Times New Roman" w:hAnsi="Times New Roman" w:cs="Times New Roman"/>
          <w:b/>
          <w:bCs/>
          <w:sz w:val="13"/>
          <w:szCs w:val="13"/>
        </w:rPr>
      </w:pPr>
    </w:p>
    <w:p w14:paraId="3ECD5DFF" w14:textId="77777777" w:rsidR="0014189D" w:rsidRDefault="0014189D" w:rsidP="0014189D">
      <w:pPr>
        <w:rPr>
          <w:rFonts w:ascii="Times New Roman" w:hAnsi="Times New Roman" w:cs="Times New Roman"/>
          <w:b/>
          <w:bCs/>
          <w:sz w:val="13"/>
          <w:szCs w:val="13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br w:type="page"/>
      </w:r>
    </w:p>
    <w:p w14:paraId="679BDC9F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  <w:r w:rsidRPr="00AF6A0B">
        <w:rPr>
          <w:rFonts w:ascii="Times New Roman" w:hAnsi="Times New Roman" w:cs="Times New Roman"/>
          <w:b/>
          <w:bCs/>
        </w:rPr>
        <w:lastRenderedPageBreak/>
        <w:t>Supplementary Table 3.</w:t>
      </w:r>
      <w:r>
        <w:rPr>
          <w:rFonts w:ascii="Times New Roman" w:hAnsi="Times New Roman" w:cs="Times New Roman"/>
        </w:rPr>
        <w:t xml:space="preserve"> Number of substitutions, deletions, and insertions detected in Roll-Seq </w:t>
      </w:r>
      <w:proofErr w:type="gramStart"/>
      <w:r>
        <w:rPr>
          <w:rFonts w:ascii="Times New Roman" w:hAnsi="Times New Roman" w:cs="Times New Roman"/>
        </w:rPr>
        <w:t>concatemers</w:t>
      </w:r>
      <w:proofErr w:type="gramEnd"/>
    </w:p>
    <w:p w14:paraId="616BA98F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</w:p>
    <w:tbl>
      <w:tblPr>
        <w:tblW w:w="12929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696"/>
        <w:gridCol w:w="984"/>
        <w:gridCol w:w="1017"/>
        <w:gridCol w:w="900"/>
        <w:gridCol w:w="900"/>
        <w:gridCol w:w="809"/>
        <w:gridCol w:w="728"/>
        <w:gridCol w:w="718"/>
        <w:gridCol w:w="746"/>
        <w:gridCol w:w="639"/>
        <w:gridCol w:w="728"/>
        <w:gridCol w:w="809"/>
        <w:gridCol w:w="809"/>
        <w:gridCol w:w="718"/>
        <w:gridCol w:w="728"/>
      </w:tblGrid>
      <w:tr w:rsidR="0014189D" w:rsidRPr="00552E5D" w14:paraId="5547413E" w14:textId="77777777" w:rsidTr="003536E6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4BF11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RNA</w:t>
            </w:r>
            <w:r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 xml:space="preserve"> polymerase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2F380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RT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5DB446F2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Amplicon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8129CC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SNP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D14BF6E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1000A998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76DC67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5EF20706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DEL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604667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1DAE127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74FC88C8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171844FD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INS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191B59C8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49500627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1E08DE5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14189D" w:rsidRPr="00552E5D" w14:paraId="2E0BEBF6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9ECEDA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C72472E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7217C36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AA70EEA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Total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5F4050B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"One"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724F4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"All"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579621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Other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C275345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Total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BB24B65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"One"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203268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"All"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8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7DEAC649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Other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32C5E16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Total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8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C65AC4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"One"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38FC511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"All"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D87CE8F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Other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4</w:t>
            </w:r>
          </w:p>
        </w:tc>
      </w:tr>
      <w:tr w:rsidR="0014189D" w:rsidRPr="00552E5D" w14:paraId="0C6093A7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1A68160F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26230130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proofErr w:type="spellStart"/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Induro</w:t>
            </w:r>
            <w:proofErr w:type="spellEnd"/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 xml:space="preserve"> RT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F149B5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DNA1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EA5723A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80,369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C1C143A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66,558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3C40EA55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13,271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6AA2F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12FB6ACD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9,220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14:paraId="523CF85D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8,408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810E2FA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755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E04679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C4588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62,383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61044760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57,463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7C3306F6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4,749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</w:tcBorders>
          </w:tcPr>
          <w:p w14:paraId="4C9F0A7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171</w:t>
            </w:r>
          </w:p>
        </w:tc>
      </w:tr>
      <w:tr w:rsidR="0014189D" w:rsidRPr="00552E5D" w14:paraId="3CC9D5E4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00D3825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462FD269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L1-RT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A7E06F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DNA1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59D771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211,564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3AAF113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199,840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7FEF5CB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9,732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C59BC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1,992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63F6B28E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9,191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14:paraId="0A2CDC70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8,567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61168E9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520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2A3A4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7C7AC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47,712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317E3673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44,142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51FBA8AD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3,210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</w:tcBorders>
          </w:tcPr>
          <w:p w14:paraId="3E82D8F4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360</w:t>
            </w:r>
          </w:p>
        </w:tc>
      </w:tr>
      <w:tr w:rsidR="0014189D" w:rsidRPr="00552E5D" w14:paraId="3BECD8EE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261F7016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</w:tcPr>
          <w:p w14:paraId="1F1BB0D2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R2-RT</w:t>
            </w:r>
          </w:p>
        </w:tc>
        <w:tc>
          <w:tcPr>
            <w:tcW w:w="1017" w:type="dxa"/>
            <w:tcBorders>
              <w:top w:val="nil"/>
              <w:left w:val="nil"/>
              <w:right w:val="single" w:sz="6" w:space="0" w:color="auto"/>
            </w:tcBorders>
          </w:tcPr>
          <w:p w14:paraId="045B1DF1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DNA1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36985C20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171,669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0E130C99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156,740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</w:tcPr>
          <w:p w14:paraId="0BD6FC50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13,239</w:t>
            </w:r>
          </w:p>
        </w:tc>
        <w:tc>
          <w:tcPr>
            <w:tcW w:w="728" w:type="dxa"/>
            <w:tcBorders>
              <w:top w:val="nil"/>
              <w:left w:val="nil"/>
              <w:right w:val="single" w:sz="6" w:space="0" w:color="auto"/>
            </w:tcBorders>
          </w:tcPr>
          <w:p w14:paraId="519A3B6A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1,690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</w:tcPr>
          <w:p w14:paraId="24E62DBF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9,385</w:t>
            </w: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14:paraId="2D75C2DE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8,454</w:t>
            </w:r>
          </w:p>
        </w:tc>
        <w:tc>
          <w:tcPr>
            <w:tcW w:w="639" w:type="dxa"/>
            <w:tcBorders>
              <w:top w:val="nil"/>
              <w:left w:val="nil"/>
              <w:right w:val="nil"/>
            </w:tcBorders>
          </w:tcPr>
          <w:p w14:paraId="19C1874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788</w:t>
            </w:r>
          </w:p>
        </w:tc>
        <w:tc>
          <w:tcPr>
            <w:tcW w:w="728" w:type="dxa"/>
            <w:tcBorders>
              <w:top w:val="nil"/>
              <w:left w:val="nil"/>
              <w:right w:val="single" w:sz="4" w:space="0" w:color="auto"/>
            </w:tcBorders>
          </w:tcPr>
          <w:p w14:paraId="306EA2D4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143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right w:val="nil"/>
            </w:tcBorders>
          </w:tcPr>
          <w:p w14:paraId="1F696D2B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66,758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</w:tcPr>
          <w:p w14:paraId="2A8DCF68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62,025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</w:tcPr>
          <w:p w14:paraId="1D5A98E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4,395</w:t>
            </w:r>
          </w:p>
        </w:tc>
        <w:tc>
          <w:tcPr>
            <w:tcW w:w="728" w:type="dxa"/>
            <w:tcBorders>
              <w:top w:val="nil"/>
              <w:left w:val="nil"/>
            </w:tcBorders>
          </w:tcPr>
          <w:p w14:paraId="37A7D03F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338</w:t>
            </w:r>
          </w:p>
        </w:tc>
      </w:tr>
      <w:tr w:rsidR="0014189D" w:rsidRPr="00552E5D" w14:paraId="3F6532D3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4AE65A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73AD8A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proofErr w:type="spellStart"/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Induro</w:t>
            </w:r>
            <w:proofErr w:type="spellEnd"/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 xml:space="preserve"> RT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3CD54C5E" w14:textId="77777777" w:rsidR="0014189D" w:rsidRPr="00516CA5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IRES-Cas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F85B1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6,474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8C57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4,893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B80B4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1,517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79654E8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81B841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921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86662A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0A16D9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374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1B6882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852FCC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11,763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878684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9,739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054E3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1,291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</w:tcBorders>
          </w:tcPr>
          <w:p w14:paraId="5905679F" w14:textId="77777777" w:rsidR="0014189D" w:rsidRPr="00516CA5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516CA5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733</w:t>
            </w:r>
          </w:p>
        </w:tc>
      </w:tr>
    </w:tbl>
    <w:p w14:paraId="285BB05B" w14:textId="77777777" w:rsidR="0014189D" w:rsidRPr="00AF6A0B" w:rsidRDefault="0014189D" w:rsidP="0014189D">
      <w:pPr>
        <w:pStyle w:val="ListParagraph"/>
        <w:ind w:left="0"/>
        <w:rPr>
          <w:rFonts w:ascii="Times New Roman" w:hAnsi="Times New Roman" w:cs="Times New Roman"/>
          <w:sz w:val="18"/>
          <w:szCs w:val="18"/>
        </w:rPr>
      </w:pPr>
      <w:r w:rsidRPr="00AF6A0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AF6A0B">
        <w:rPr>
          <w:rFonts w:ascii="Times New Roman" w:hAnsi="Times New Roman" w:cs="Times New Roman"/>
          <w:sz w:val="18"/>
          <w:szCs w:val="18"/>
        </w:rPr>
        <w:t xml:space="preserve"> Total is the total number of detected mutations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0895585" w14:textId="77777777" w:rsidR="0014189D" w:rsidRPr="00AF6A0B" w:rsidRDefault="0014189D" w:rsidP="0014189D">
      <w:pPr>
        <w:pStyle w:val="ListParagraph"/>
        <w:ind w:left="0"/>
        <w:rPr>
          <w:rFonts w:ascii="Times New Roman" w:hAnsi="Times New Roman" w:cs="Times New Roman"/>
          <w:sz w:val="18"/>
          <w:szCs w:val="18"/>
        </w:rPr>
      </w:pPr>
      <w:r w:rsidRPr="00AF6A0B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AF6A0B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“</w:t>
      </w:r>
      <w:r w:rsidRPr="00AF6A0B">
        <w:rPr>
          <w:rFonts w:ascii="Times New Roman" w:hAnsi="Times New Roman" w:cs="Times New Roman"/>
          <w:sz w:val="18"/>
          <w:szCs w:val="18"/>
        </w:rPr>
        <w:t xml:space="preserve">One” is the number of mutations present </w:t>
      </w:r>
      <w:r>
        <w:rPr>
          <w:rFonts w:ascii="Times New Roman" w:hAnsi="Times New Roman" w:cs="Times New Roman"/>
          <w:sz w:val="18"/>
          <w:szCs w:val="18"/>
        </w:rPr>
        <w:t>in</w:t>
      </w:r>
      <w:r w:rsidRPr="00AF6A0B">
        <w:rPr>
          <w:rFonts w:ascii="Times New Roman" w:hAnsi="Times New Roman" w:cs="Times New Roman"/>
          <w:sz w:val="18"/>
          <w:szCs w:val="18"/>
        </w:rPr>
        <w:t xml:space="preserve"> one concatemer only (RT errors)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0FA2AD94" w14:textId="77777777" w:rsidR="0014189D" w:rsidRPr="00AF6A0B" w:rsidRDefault="0014189D" w:rsidP="0014189D">
      <w:pPr>
        <w:pStyle w:val="ListParagraph"/>
        <w:ind w:left="0"/>
        <w:rPr>
          <w:rFonts w:ascii="Times New Roman" w:hAnsi="Times New Roman" w:cs="Times New Roman"/>
          <w:sz w:val="18"/>
          <w:szCs w:val="18"/>
        </w:rPr>
      </w:pPr>
      <w:r w:rsidRPr="00AF6A0B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AF6A0B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“</w:t>
      </w:r>
      <w:r w:rsidRPr="00AF6A0B">
        <w:rPr>
          <w:rFonts w:ascii="Times New Roman" w:hAnsi="Times New Roman" w:cs="Times New Roman"/>
          <w:sz w:val="18"/>
          <w:szCs w:val="18"/>
        </w:rPr>
        <w:t>All” is the number of mutations present in all concatemers</w:t>
      </w:r>
      <w:r>
        <w:rPr>
          <w:rFonts w:ascii="Times New Roman" w:hAnsi="Times New Roman" w:cs="Times New Roman"/>
          <w:sz w:val="18"/>
          <w:szCs w:val="18"/>
        </w:rPr>
        <w:t xml:space="preserve"> (RNAP errors).</w:t>
      </w:r>
    </w:p>
    <w:p w14:paraId="6EE9CD92" w14:textId="77777777" w:rsidR="0014189D" w:rsidRPr="00AF6A0B" w:rsidRDefault="0014189D" w:rsidP="0014189D">
      <w:pPr>
        <w:pStyle w:val="ListParagraph"/>
        <w:ind w:left="0"/>
        <w:rPr>
          <w:rFonts w:ascii="Times New Roman" w:hAnsi="Times New Roman" w:cs="Times New Roman"/>
          <w:sz w:val="18"/>
          <w:szCs w:val="18"/>
        </w:rPr>
      </w:pPr>
      <w:r w:rsidRPr="00AF6A0B">
        <w:rPr>
          <w:rFonts w:ascii="Times New Roman" w:hAnsi="Times New Roman" w:cs="Times New Roman"/>
          <w:sz w:val="18"/>
          <w:szCs w:val="18"/>
          <w:vertAlign w:val="superscript"/>
        </w:rPr>
        <w:t>4</w:t>
      </w:r>
      <w:r w:rsidRPr="00AF6A0B">
        <w:rPr>
          <w:rFonts w:ascii="Times New Roman" w:hAnsi="Times New Roman" w:cs="Times New Roman"/>
          <w:sz w:val="18"/>
          <w:szCs w:val="18"/>
        </w:rPr>
        <w:t xml:space="preserve"> Other is the number of mutations </w:t>
      </w:r>
      <w:r>
        <w:rPr>
          <w:rFonts w:ascii="Times New Roman" w:hAnsi="Times New Roman" w:cs="Times New Roman"/>
          <w:sz w:val="18"/>
          <w:szCs w:val="18"/>
        </w:rPr>
        <w:t>present</w:t>
      </w:r>
      <w:r w:rsidRPr="00AF6A0B">
        <w:rPr>
          <w:rFonts w:ascii="Times New Roman" w:hAnsi="Times New Roman" w:cs="Times New Roman"/>
          <w:sz w:val="18"/>
          <w:szCs w:val="18"/>
        </w:rPr>
        <w:t xml:space="preserve"> in more than one but not all concatemers</w:t>
      </w:r>
      <w:r>
        <w:rPr>
          <w:rFonts w:ascii="Times New Roman" w:hAnsi="Times New Roman" w:cs="Times New Roman"/>
          <w:sz w:val="18"/>
          <w:szCs w:val="18"/>
        </w:rPr>
        <w:t xml:space="preserve"> (ambiguous errors).</w:t>
      </w:r>
    </w:p>
    <w:p w14:paraId="1A804CD5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</w:p>
    <w:p w14:paraId="47104558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</w:p>
    <w:p w14:paraId="56412320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  <w:r w:rsidRPr="00AF6A0B">
        <w:rPr>
          <w:rFonts w:ascii="Times New Roman" w:hAnsi="Times New Roman" w:cs="Times New Roman"/>
          <w:b/>
          <w:bCs/>
        </w:rPr>
        <w:t>Supplementary Table 4.</w:t>
      </w:r>
      <w:r>
        <w:rPr>
          <w:rFonts w:ascii="Times New Roman" w:hAnsi="Times New Roman" w:cs="Times New Roman"/>
        </w:rPr>
        <w:t xml:space="preserve"> Frequency of ambiguous mutations in Roll-Seq</w:t>
      </w:r>
    </w:p>
    <w:p w14:paraId="1BED5A85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</w:p>
    <w:tbl>
      <w:tblPr>
        <w:tblW w:w="932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696"/>
        <w:gridCol w:w="984"/>
        <w:gridCol w:w="1017"/>
        <w:gridCol w:w="957"/>
        <w:gridCol w:w="920"/>
        <w:gridCol w:w="957"/>
        <w:gridCol w:w="920"/>
        <w:gridCol w:w="957"/>
        <w:gridCol w:w="920"/>
      </w:tblGrid>
      <w:tr w:rsidR="0014189D" w:rsidRPr="002E21A6" w14:paraId="6743CF68" w14:textId="77777777" w:rsidTr="003536E6">
        <w:trPr>
          <w:trHeight w:val="300"/>
        </w:trPr>
        <w:tc>
          <w:tcPr>
            <w:tcW w:w="169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BB65643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RNA</w:t>
            </w:r>
            <w:r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 xml:space="preserve"> polymerase</w:t>
            </w:r>
          </w:p>
        </w:tc>
        <w:tc>
          <w:tcPr>
            <w:tcW w:w="9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D184027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RT</w:t>
            </w: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4661DCBA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Amplicon</w:t>
            </w:r>
          </w:p>
        </w:tc>
        <w:tc>
          <w:tcPr>
            <w:tcW w:w="9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35DAD21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SNP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2BC7917F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22258C0E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DEL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57AC38A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21AC3F6E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INS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80A1E93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14189D" w:rsidRPr="002E21A6" w14:paraId="5D3CC2EF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78B91A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61D8A3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5C0B5E9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0F9D89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rel. Total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B1B6E35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rel. "All"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265FAE23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rel. Total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FA8481C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rel. "All"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35E33A61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rel. Total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9437DC4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</w:rPr>
              <w:t>rel. "All"</w:t>
            </w:r>
            <w:r w:rsidRPr="00AF6A0B">
              <w:rPr>
                <w:rFonts w:ascii="Aptos Narrow" w:hAnsi="Aptos Narrow" w:cs="Aptos Narrow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</w:tr>
      <w:tr w:rsidR="0014189D" w:rsidRPr="002E21A6" w14:paraId="74E7D40B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F0F38E4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06067C84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proofErr w:type="spellStart"/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Induro</w:t>
            </w:r>
            <w:proofErr w:type="spellEnd"/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 xml:space="preserve"> RT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1E386D4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DNA1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0B859AB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0.7%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4C91E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4.1%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44F21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0.6%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C668D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7.5%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70697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0.3%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494A0C1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3.6%</w:t>
            </w:r>
          </w:p>
        </w:tc>
      </w:tr>
      <w:tr w:rsidR="0014189D" w:rsidRPr="002E21A6" w14:paraId="2E63B22B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CBE9238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35FC61A9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L1-RT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3B58DA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DNA1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35CC6F79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0.9%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D4B59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20.5%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07FBC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1.1%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10013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20.0%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CBC42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0.8%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C4F0445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11.2%</w:t>
            </w:r>
          </w:p>
        </w:tc>
      </w:tr>
      <w:tr w:rsidR="0014189D" w:rsidRPr="002E21A6" w14:paraId="5BEB8773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41B6F310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</w:tcPr>
          <w:p w14:paraId="229785AE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R2-RT</w:t>
            </w:r>
          </w:p>
        </w:tc>
        <w:tc>
          <w:tcPr>
            <w:tcW w:w="1017" w:type="dxa"/>
            <w:tcBorders>
              <w:top w:val="nil"/>
              <w:left w:val="nil"/>
              <w:right w:val="single" w:sz="6" w:space="0" w:color="auto"/>
            </w:tcBorders>
          </w:tcPr>
          <w:p w14:paraId="29F02806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DNA1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7D3C306A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1.0%</w:t>
            </w:r>
          </w:p>
        </w:tc>
        <w:tc>
          <w:tcPr>
            <w:tcW w:w="920" w:type="dxa"/>
            <w:tcBorders>
              <w:top w:val="nil"/>
              <w:left w:val="nil"/>
              <w:right w:val="single" w:sz="4" w:space="0" w:color="auto"/>
            </w:tcBorders>
          </w:tcPr>
          <w:p w14:paraId="091A423B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12.8%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right w:val="nil"/>
            </w:tcBorders>
          </w:tcPr>
          <w:p w14:paraId="4F6B7E51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1.5%</w:t>
            </w:r>
          </w:p>
        </w:tc>
        <w:tc>
          <w:tcPr>
            <w:tcW w:w="920" w:type="dxa"/>
            <w:tcBorders>
              <w:top w:val="nil"/>
              <w:left w:val="nil"/>
              <w:right w:val="single" w:sz="4" w:space="0" w:color="auto"/>
            </w:tcBorders>
          </w:tcPr>
          <w:p w14:paraId="69D9BBB2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18.1%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right w:val="nil"/>
            </w:tcBorders>
          </w:tcPr>
          <w:p w14:paraId="6102866F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0.5%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</w:tcPr>
          <w:p w14:paraId="38EC4A4F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7.7%</w:t>
            </w:r>
          </w:p>
        </w:tc>
      </w:tr>
      <w:tr w:rsidR="0014189D" w:rsidRPr="002E21A6" w14:paraId="791E13BF" w14:textId="77777777" w:rsidTr="003536E6">
        <w:trPr>
          <w:trHeight w:val="300"/>
        </w:trPr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B81CF1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T7 RNA polymerase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B4569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proofErr w:type="spellStart"/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Induro</w:t>
            </w:r>
            <w:proofErr w:type="spellEnd"/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 xml:space="preserve"> RT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3E28A5D" w14:textId="77777777" w:rsidR="0014189D" w:rsidRPr="00AF6A0B" w:rsidRDefault="0014189D" w:rsidP="003536E6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IRES-Cas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2D4A0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1.0%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3B280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4.2%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E3B112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2.4%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0CA77B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5.9%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81C60B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6.2%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772DC" w14:textId="77777777" w:rsidR="0014189D" w:rsidRPr="00AF6A0B" w:rsidRDefault="0014189D" w:rsidP="003536E6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</w:pPr>
            <w:r w:rsidRPr="00AF6A0B">
              <w:rPr>
                <w:rFonts w:ascii="Aptos Narrow" w:hAnsi="Aptos Narrow" w:cs="Aptos Narrow"/>
                <w:color w:val="000000"/>
                <w:kern w:val="0"/>
                <w:sz w:val="18"/>
                <w:szCs w:val="18"/>
              </w:rPr>
              <w:t>56.8%</w:t>
            </w:r>
          </w:p>
        </w:tc>
      </w:tr>
    </w:tbl>
    <w:p w14:paraId="11E87E93" w14:textId="77777777" w:rsidR="0014189D" w:rsidRPr="00AF6A0B" w:rsidRDefault="0014189D" w:rsidP="0014189D">
      <w:pPr>
        <w:pStyle w:val="ListParagraph"/>
        <w:ind w:left="0"/>
        <w:rPr>
          <w:rFonts w:ascii="Times New Roman" w:hAnsi="Times New Roman" w:cs="Times New Roman"/>
          <w:sz w:val="18"/>
          <w:szCs w:val="18"/>
        </w:rPr>
      </w:pPr>
      <w:r w:rsidRPr="00AF6A0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AF6A0B">
        <w:rPr>
          <w:rFonts w:ascii="Times New Roman" w:hAnsi="Times New Roman" w:cs="Times New Roman"/>
          <w:sz w:val="18"/>
          <w:szCs w:val="18"/>
        </w:rPr>
        <w:t xml:space="preserve"> Frequency of ambiguous mutations relative to the total number of detected mutations.</w:t>
      </w:r>
    </w:p>
    <w:p w14:paraId="1F4C8E5E" w14:textId="77777777" w:rsidR="0014189D" w:rsidRPr="00AF6A0B" w:rsidRDefault="0014189D" w:rsidP="0014189D">
      <w:pPr>
        <w:pStyle w:val="ListParagraph"/>
        <w:ind w:left="0"/>
        <w:rPr>
          <w:rFonts w:ascii="Times New Roman" w:hAnsi="Times New Roman" w:cs="Times New Roman"/>
          <w:sz w:val="18"/>
          <w:szCs w:val="18"/>
        </w:rPr>
      </w:pPr>
      <w:r w:rsidRPr="00AF6A0B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AF6A0B">
        <w:rPr>
          <w:rFonts w:ascii="Times New Roman" w:hAnsi="Times New Roman" w:cs="Times New Roman"/>
          <w:sz w:val="18"/>
          <w:szCs w:val="18"/>
        </w:rPr>
        <w:t xml:space="preserve"> Frequency of ambiguous mutations relative to “All” mutations.</w:t>
      </w:r>
    </w:p>
    <w:p w14:paraId="56FE7221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</w:p>
    <w:p w14:paraId="7A6D4EDA" w14:textId="77777777" w:rsidR="0014189D" w:rsidRDefault="0014189D" w:rsidP="0014189D">
      <w:pPr>
        <w:rPr>
          <w:rFonts w:ascii="Times New Roman" w:hAnsi="Times New Roman" w:cs="Times New Roman"/>
          <w:b/>
          <w:bCs/>
          <w:sz w:val="13"/>
          <w:szCs w:val="13"/>
        </w:rPr>
      </w:pPr>
    </w:p>
    <w:p w14:paraId="4E76EC7E" w14:textId="77777777" w:rsidR="0014189D" w:rsidRPr="00963910" w:rsidRDefault="0014189D" w:rsidP="0014189D">
      <w:pPr>
        <w:rPr>
          <w:rFonts w:ascii="Times New Roman" w:hAnsi="Times New Roman" w:cs="Times New Roman"/>
          <w:b/>
          <w:bCs/>
          <w:sz w:val="13"/>
          <w:szCs w:val="13"/>
        </w:rPr>
      </w:pPr>
      <w:r w:rsidRPr="00963910">
        <w:rPr>
          <w:rFonts w:ascii="Times New Roman" w:hAnsi="Times New Roman" w:cs="Times New Roman"/>
          <w:b/>
          <w:bCs/>
          <w:sz w:val="13"/>
          <w:szCs w:val="13"/>
        </w:rPr>
        <w:br w:type="page"/>
      </w:r>
    </w:p>
    <w:p w14:paraId="435B7BCF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CC01E06" wp14:editId="014CAE91">
            <wp:extent cx="5943600" cy="2519045"/>
            <wp:effectExtent l="0" t="0" r="0" b="0"/>
            <wp:docPr id="1086837958" name="Picture 2" descr="A graph of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37958" name="Picture 2" descr="A graph of different types of data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8C77" w14:textId="77777777" w:rsidR="0014189D" w:rsidRPr="00BD6CAD" w:rsidRDefault="0014189D" w:rsidP="001418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Supplementary Figure 1. </w:t>
      </w:r>
      <w:r>
        <w:rPr>
          <w:rFonts w:ascii="Times New Roman" w:hAnsi="Times New Roman" w:cs="Times New Roman"/>
          <w:sz w:val="28"/>
          <w:szCs w:val="28"/>
        </w:rPr>
        <w:t xml:space="preserve">cDNA synthesis by reverse transcriptases. (A) rolling circle reverse transcription of 1.2 kb circular RNA template. Products are analyzed by 1.2% 1xTBE agarose gel. (B) Temperature dependence of cDNA synthesis yield of a 1 kb linear RNA measured by </w:t>
      </w:r>
      <w:proofErr w:type="spellStart"/>
      <w:r>
        <w:rPr>
          <w:rFonts w:ascii="Times New Roman" w:hAnsi="Times New Roman" w:cs="Times New Roman"/>
          <w:sz w:val="28"/>
          <w:szCs w:val="28"/>
        </w:rPr>
        <w:t>TapeStation</w:t>
      </w:r>
      <w:proofErr w:type="spellEnd"/>
      <w:r>
        <w:rPr>
          <w:rFonts w:ascii="Times New Roman" w:hAnsi="Times New Roman" w:cs="Times New Roman"/>
          <w:sz w:val="28"/>
          <w:szCs w:val="28"/>
        </w:rPr>
        <w:t>. Temperature dependence of cDNA synthesis yield of a 4 kb linear RNA.</w:t>
      </w:r>
    </w:p>
    <w:p w14:paraId="2E7E8A06" w14:textId="77777777" w:rsidR="0014189D" w:rsidRDefault="0014189D" w:rsidP="001418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D190BE" wp14:editId="03AABF57">
            <wp:extent cx="4640580" cy="6400800"/>
            <wp:effectExtent l="0" t="0" r="0" b="0"/>
            <wp:docPr id="716232834" name="Picture 716232834" descr="A table of text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06194" name="Picture 1" descr="A table of text with number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C505" w14:textId="77777777" w:rsidR="0014189D" w:rsidRDefault="0014189D" w:rsidP="0014189D">
      <w:pPr>
        <w:rPr>
          <w:rFonts w:ascii="Times New Roman" w:hAnsi="Times New Roman" w:cs="Times New Roman"/>
        </w:rPr>
      </w:pPr>
      <w:r w:rsidRPr="003F50E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2</w:t>
      </w:r>
      <w:r w:rsidRPr="003F50E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Sequence alignment of </w:t>
      </w:r>
      <w:proofErr w:type="spellStart"/>
      <w:r>
        <w:rPr>
          <w:rFonts w:ascii="Times New Roman" w:hAnsi="Times New Roman" w:cs="Times New Roman"/>
        </w:rPr>
        <w:t>FBu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BMo</w:t>
      </w:r>
      <w:proofErr w:type="spellEnd"/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ClustalOmega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FBu</w:t>
      </w:r>
      <w:proofErr w:type="spellEnd"/>
      <w:r>
        <w:rPr>
          <w:rFonts w:ascii="Times New Roman" w:hAnsi="Times New Roman" w:cs="Times New Roman"/>
        </w:rPr>
        <w:t xml:space="preserve"> shares 31% sequence identity to </w:t>
      </w:r>
      <w:proofErr w:type="spellStart"/>
      <w:r>
        <w:rPr>
          <w:rFonts w:ascii="Times New Roman" w:hAnsi="Times New Roman" w:cs="Times New Roman"/>
        </w:rPr>
        <w:t>BMo</w:t>
      </w:r>
      <w:proofErr w:type="spellEnd"/>
      <w:r>
        <w:rPr>
          <w:rFonts w:ascii="Times New Roman" w:hAnsi="Times New Roman" w:cs="Times New Roman"/>
        </w:rPr>
        <w:t>.</w:t>
      </w:r>
    </w:p>
    <w:p w14:paraId="58703D89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F5A01C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7B246D" wp14:editId="37314FCD">
            <wp:extent cx="5930900" cy="2933700"/>
            <wp:effectExtent l="0" t="0" r="0" b="0"/>
            <wp:docPr id="1991529220" name="Picture 13" descr="A group of graphs showing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29220" name="Picture 13" descr="A group of graphs showing different sizes and color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4F3A" w14:textId="77777777" w:rsidR="0014189D" w:rsidRDefault="0014189D" w:rsidP="0014189D">
      <w:pPr>
        <w:rPr>
          <w:rFonts w:ascii="Times New Roman" w:hAnsi="Times New Roman" w:cs="Times New Roman"/>
          <w:b/>
          <w:bCs/>
        </w:rPr>
      </w:pPr>
    </w:p>
    <w:p w14:paraId="794843FA" w14:textId="77777777" w:rsidR="0014189D" w:rsidRDefault="0014189D" w:rsidP="0014189D">
      <w:pPr>
        <w:rPr>
          <w:rFonts w:ascii="Times New Roman" w:hAnsi="Times New Roman" w:cs="Times New Roman"/>
        </w:rPr>
      </w:pPr>
      <w:r w:rsidRPr="00AB7053">
        <w:rPr>
          <w:rFonts w:ascii="Times New Roman" w:hAnsi="Times New Roman" w:cs="Times New Roman"/>
          <w:b/>
          <w:bCs/>
        </w:rPr>
        <w:t>Supplementary Figure</w:t>
      </w:r>
      <w:r>
        <w:rPr>
          <w:rFonts w:ascii="Times New Roman" w:hAnsi="Times New Roman" w:cs="Times New Roman"/>
          <w:b/>
          <w:bCs/>
        </w:rPr>
        <w:t xml:space="preserve"> 3</w:t>
      </w:r>
      <w:r w:rsidRPr="002A1EE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Pacific Biosciences SMRT Sequel II r</w:t>
      </w:r>
      <w:r w:rsidRPr="002A1EEC">
        <w:rPr>
          <w:rFonts w:ascii="Times New Roman" w:hAnsi="Times New Roman" w:cs="Times New Roman"/>
        </w:rPr>
        <w:t>un quality</w:t>
      </w:r>
      <w:r>
        <w:rPr>
          <w:rFonts w:ascii="Times New Roman" w:hAnsi="Times New Roman" w:cs="Times New Roman"/>
        </w:rPr>
        <w:t xml:space="preserve"> data. (A-C) Linear sequencing. (D-F) Roll-Seq.</w:t>
      </w:r>
    </w:p>
    <w:p w14:paraId="6464BAD7" w14:textId="77777777" w:rsidR="0014189D" w:rsidRDefault="0014189D" w:rsidP="0014189D">
      <w:pPr>
        <w:rPr>
          <w:rFonts w:ascii="Times New Roman" w:hAnsi="Times New Roman" w:cs="Times New Roman"/>
        </w:rPr>
      </w:pPr>
    </w:p>
    <w:p w14:paraId="0760AF0A" w14:textId="77777777" w:rsidR="0014189D" w:rsidRDefault="0014189D" w:rsidP="001418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27B973" w14:textId="77777777" w:rsidR="0014189D" w:rsidRDefault="0014189D" w:rsidP="0014189D">
      <w:pPr>
        <w:rPr>
          <w:rFonts w:ascii="Times New Roman" w:hAnsi="Times New Roman" w:cs="Times New Roman"/>
        </w:rPr>
      </w:pPr>
    </w:p>
    <w:p w14:paraId="460227B3" w14:textId="77777777" w:rsidR="0014189D" w:rsidRDefault="0014189D" w:rsidP="0014189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CF3C04" wp14:editId="1E3E6FC6">
            <wp:extent cx="3670300" cy="2311400"/>
            <wp:effectExtent l="0" t="0" r="0" b="0"/>
            <wp:docPr id="510297528" name="Picture 4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97528" name="Picture 4" descr="A graph of different colored ba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DD56" w14:textId="77777777" w:rsidR="0014189D" w:rsidRPr="00AB7053" w:rsidRDefault="0014189D" w:rsidP="001418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 4. </w:t>
      </w:r>
      <w:r>
        <w:rPr>
          <w:rFonts w:ascii="Times New Roman" w:hAnsi="Times New Roman" w:cs="Times New Roman"/>
        </w:rPr>
        <w:t xml:space="preserve">Differences in error rate between Roll-Seq (color) and linear sequencing (grey). </w:t>
      </w:r>
      <w:r w:rsidRPr="00AB7053">
        <w:rPr>
          <w:rFonts w:ascii="Times New Roman" w:hAnsi="Times New Roman" w:cs="Times New Roman"/>
          <w:b/>
          <w:bCs/>
        </w:rPr>
        <w:br w:type="page"/>
      </w:r>
    </w:p>
    <w:p w14:paraId="046D07E2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C52BE64" wp14:editId="6D5EFCC2">
            <wp:extent cx="5943600" cy="4671695"/>
            <wp:effectExtent l="0" t="0" r="0" b="1905"/>
            <wp:docPr id="1731415193" name="Picture 5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15193" name="Picture 5" descr="A graph of a number of numb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2232" w14:textId="77777777" w:rsidR="0014189D" w:rsidRPr="006B200A" w:rsidRDefault="0014189D" w:rsidP="0014189D">
      <w:pPr>
        <w:pStyle w:val="ListParagraph"/>
        <w:ind w:left="0"/>
        <w:rPr>
          <w:rFonts w:ascii="Times New Roman" w:hAnsi="Times New Roman" w:cs="Times New Roman"/>
        </w:rPr>
      </w:pPr>
      <w:r w:rsidRPr="00FB101D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5</w:t>
      </w:r>
      <w:r w:rsidRPr="00FB101D">
        <w:rPr>
          <w:rFonts w:ascii="Times New Roman" w:hAnsi="Times New Roman" w:cs="Times New Roman"/>
          <w:b/>
          <w:bCs/>
        </w:rPr>
        <w:t>.</w:t>
      </w:r>
      <w:r w:rsidRPr="00402BA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Fraction of deletion mutations at each nucleotide position on template DNA1 for (A) T7, (B) </w:t>
      </w:r>
      <w:proofErr w:type="spellStart"/>
      <w:r>
        <w:rPr>
          <w:rFonts w:ascii="Times New Roman" w:hAnsi="Times New Roman" w:cs="Times New Roman"/>
        </w:rPr>
        <w:t>Induro</w:t>
      </w:r>
      <w:proofErr w:type="spellEnd"/>
      <w:r>
        <w:rPr>
          <w:rFonts w:ascii="Times New Roman" w:hAnsi="Times New Roman" w:cs="Times New Roman"/>
        </w:rPr>
        <w:t xml:space="preserve">, (C) L1-RT, and (D) </w:t>
      </w:r>
      <w:proofErr w:type="spellStart"/>
      <w:r>
        <w:rPr>
          <w:rFonts w:ascii="Times New Roman" w:hAnsi="Times New Roman" w:cs="Times New Roman"/>
        </w:rPr>
        <w:t>FBu</w:t>
      </w:r>
      <w:proofErr w:type="spellEnd"/>
      <w:r>
        <w:rPr>
          <w:rFonts w:ascii="Times New Roman" w:hAnsi="Times New Roman" w:cs="Times New Roman"/>
        </w:rPr>
        <w:t xml:space="preserve">. Most prevalent deletions are labeled red with asterisks with three adjacent nucleotides shown in black.  </w:t>
      </w:r>
    </w:p>
    <w:p w14:paraId="1630C1BE" w14:textId="77777777" w:rsidR="0014189D" w:rsidRPr="00FB101D" w:rsidRDefault="0014189D" w:rsidP="0014189D">
      <w:pPr>
        <w:pStyle w:val="ListParagraph"/>
        <w:ind w:left="0"/>
        <w:rPr>
          <w:rFonts w:ascii="Times New Roman" w:hAnsi="Times New Roman" w:cs="Times New Roman"/>
          <w:b/>
          <w:bCs/>
        </w:rPr>
      </w:pPr>
    </w:p>
    <w:p w14:paraId="678546E0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CE9B2" w14:textId="77777777" w:rsidR="0014189D" w:rsidRDefault="0014189D" w:rsidP="001418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79E4833" w14:textId="77777777" w:rsidR="0014189D" w:rsidRDefault="0014189D" w:rsidP="0014189D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0139709" wp14:editId="3A961826">
            <wp:extent cx="5943600" cy="4805045"/>
            <wp:effectExtent l="0" t="0" r="0" b="0"/>
            <wp:docPr id="2053902130" name="Picture 22" descr="A diagram of a dna sequ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02130" name="Picture 22" descr="A diagram of a dna sequen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B255" w14:textId="1E44B428" w:rsidR="002F1EA7" w:rsidRDefault="0014189D" w:rsidP="0014189D">
      <w:r w:rsidRPr="00FB101D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6</w:t>
      </w:r>
      <w:r w:rsidRPr="00FB101D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Fraction of insertion and deletion mutations at each nucleotide position on template IRES-Cas.</w:t>
      </w:r>
    </w:p>
    <w:sectPr w:rsidR="002F1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9D"/>
    <w:rsid w:val="00026CED"/>
    <w:rsid w:val="00033BDC"/>
    <w:rsid w:val="000B5D5C"/>
    <w:rsid w:val="000C2E15"/>
    <w:rsid w:val="00110574"/>
    <w:rsid w:val="0014189D"/>
    <w:rsid w:val="00172BB0"/>
    <w:rsid w:val="00173034"/>
    <w:rsid w:val="00201CDC"/>
    <w:rsid w:val="00217ABE"/>
    <w:rsid w:val="00244053"/>
    <w:rsid w:val="0027459B"/>
    <w:rsid w:val="00281F7D"/>
    <w:rsid w:val="00293D62"/>
    <w:rsid w:val="0029769F"/>
    <w:rsid w:val="002B6115"/>
    <w:rsid w:val="002F1EA7"/>
    <w:rsid w:val="003066E4"/>
    <w:rsid w:val="003228BB"/>
    <w:rsid w:val="00335FCB"/>
    <w:rsid w:val="00352C18"/>
    <w:rsid w:val="0037014B"/>
    <w:rsid w:val="00372323"/>
    <w:rsid w:val="0038382F"/>
    <w:rsid w:val="003920B4"/>
    <w:rsid w:val="003B24FD"/>
    <w:rsid w:val="003C1526"/>
    <w:rsid w:val="003D64D2"/>
    <w:rsid w:val="0040089D"/>
    <w:rsid w:val="004043C5"/>
    <w:rsid w:val="0046194F"/>
    <w:rsid w:val="004732CC"/>
    <w:rsid w:val="004867F4"/>
    <w:rsid w:val="004C4CB1"/>
    <w:rsid w:val="004E27C0"/>
    <w:rsid w:val="004F430D"/>
    <w:rsid w:val="00547D47"/>
    <w:rsid w:val="00552435"/>
    <w:rsid w:val="00554D96"/>
    <w:rsid w:val="005751BA"/>
    <w:rsid w:val="00583FEE"/>
    <w:rsid w:val="00591E6D"/>
    <w:rsid w:val="005C48DC"/>
    <w:rsid w:val="005F230C"/>
    <w:rsid w:val="00633752"/>
    <w:rsid w:val="0065080A"/>
    <w:rsid w:val="006810B2"/>
    <w:rsid w:val="00695E11"/>
    <w:rsid w:val="006C1610"/>
    <w:rsid w:val="006F5A7D"/>
    <w:rsid w:val="007249F8"/>
    <w:rsid w:val="00735D58"/>
    <w:rsid w:val="00772A21"/>
    <w:rsid w:val="007A24C7"/>
    <w:rsid w:val="007B461E"/>
    <w:rsid w:val="007E326D"/>
    <w:rsid w:val="007F1546"/>
    <w:rsid w:val="00826ABC"/>
    <w:rsid w:val="00852A85"/>
    <w:rsid w:val="008833BC"/>
    <w:rsid w:val="008B16E8"/>
    <w:rsid w:val="008C397A"/>
    <w:rsid w:val="008D4C74"/>
    <w:rsid w:val="008D7375"/>
    <w:rsid w:val="00971535"/>
    <w:rsid w:val="00A01BAD"/>
    <w:rsid w:val="00A303B1"/>
    <w:rsid w:val="00A455CB"/>
    <w:rsid w:val="00A9382F"/>
    <w:rsid w:val="00AC1617"/>
    <w:rsid w:val="00AD7F68"/>
    <w:rsid w:val="00AF32AB"/>
    <w:rsid w:val="00B0609C"/>
    <w:rsid w:val="00B20AD1"/>
    <w:rsid w:val="00B30C98"/>
    <w:rsid w:val="00B72055"/>
    <w:rsid w:val="00B76FD4"/>
    <w:rsid w:val="00BA2F0E"/>
    <w:rsid w:val="00BC6BB6"/>
    <w:rsid w:val="00BD1D83"/>
    <w:rsid w:val="00BF32DD"/>
    <w:rsid w:val="00C00BB1"/>
    <w:rsid w:val="00C144F4"/>
    <w:rsid w:val="00C22662"/>
    <w:rsid w:val="00C22CEB"/>
    <w:rsid w:val="00C41D92"/>
    <w:rsid w:val="00C47318"/>
    <w:rsid w:val="00C72410"/>
    <w:rsid w:val="00CA581F"/>
    <w:rsid w:val="00CC076B"/>
    <w:rsid w:val="00CD163D"/>
    <w:rsid w:val="00CF0D42"/>
    <w:rsid w:val="00CF687D"/>
    <w:rsid w:val="00DC40D1"/>
    <w:rsid w:val="00E54329"/>
    <w:rsid w:val="00E55DCD"/>
    <w:rsid w:val="00E6580C"/>
    <w:rsid w:val="00EC55CC"/>
    <w:rsid w:val="00F25642"/>
    <w:rsid w:val="00F3230B"/>
    <w:rsid w:val="00F35F50"/>
    <w:rsid w:val="00F36FED"/>
    <w:rsid w:val="00F95898"/>
    <w:rsid w:val="00FB7CE3"/>
    <w:rsid w:val="00FD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DBB1F7"/>
  <w15:chartTrackingRefBased/>
  <w15:docId w15:val="{CA8CDA6E-FDE5-C544-B505-DD1B918A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9D"/>
  </w:style>
  <w:style w:type="paragraph" w:styleId="Heading1">
    <w:name w:val="heading 1"/>
    <w:basedOn w:val="Normal"/>
    <w:next w:val="Normal"/>
    <w:link w:val="Heading1Char"/>
    <w:uiPriority w:val="9"/>
    <w:qFormat/>
    <w:rsid w:val="001418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8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8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8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8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8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8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8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8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8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8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8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8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8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8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8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8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8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8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8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8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8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8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8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8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8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8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8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89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41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">
    <w:name w:val="List Table 7 Colorful"/>
    <w:basedOn w:val="TableNormal"/>
    <w:uiPriority w:val="52"/>
    <w:rsid w:val="0014189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971</Words>
  <Characters>5540</Characters>
  <Application>Microsoft Office Word</Application>
  <DocSecurity>0</DocSecurity>
  <Lines>46</Lines>
  <Paragraphs>12</Paragraphs>
  <ScaleCrop>false</ScaleCrop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Trachman, Robert</dc:creator>
  <cp:keywords/>
  <dc:description/>
  <cp:lastModifiedBy>Trachman, Robert</cp:lastModifiedBy>
  <cp:revision>1</cp:revision>
  <dcterms:created xsi:type="dcterms:W3CDTF">2024-04-09T16:33:00Z</dcterms:created>
  <dcterms:modified xsi:type="dcterms:W3CDTF">2024-04-09T16:33:00Z</dcterms:modified>
</cp:coreProperties>
</file>