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56B" w:rsidRDefault="0017456B" w:rsidP="0017456B">
      <w:pPr>
        <w:pStyle w:val="Heading1"/>
        <w:spacing w:before="191"/>
      </w:pPr>
      <w:r>
        <w:rPr>
          <w:spacing w:val="-2"/>
        </w:rPr>
        <w:t>Supplemental</w:t>
      </w:r>
      <w:r>
        <w:rPr>
          <w:spacing w:val="2"/>
        </w:rPr>
        <w:t xml:space="preserve"> </w:t>
      </w:r>
      <w:r>
        <w:rPr>
          <w:spacing w:val="-2"/>
        </w:rPr>
        <w:t>Figure Legend:</w:t>
      </w:r>
    </w:p>
    <w:p w:rsidR="0017456B" w:rsidRDefault="0017456B" w:rsidP="0017456B">
      <w:pPr>
        <w:pStyle w:val="BodyText"/>
        <w:spacing w:before="1"/>
        <w:rPr>
          <w:b/>
          <w:sz w:val="22"/>
        </w:rPr>
      </w:pPr>
    </w:p>
    <w:p w:rsidR="0017456B" w:rsidRDefault="0017456B" w:rsidP="0017456B">
      <w:pPr>
        <w:pStyle w:val="BodyText"/>
        <w:spacing w:line="259" w:lineRule="auto"/>
        <w:ind w:left="220" w:right="208" w:firstLine="62"/>
      </w:pP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deploying </w:t>
      </w:r>
      <w:proofErr w:type="spellStart"/>
      <w:r>
        <w:t>pseudouridine</w:t>
      </w:r>
      <w:proofErr w:type="spellEnd"/>
      <w:r>
        <w:t xml:space="preserve">, as the </w:t>
      </w:r>
      <w:proofErr w:type="spellStart"/>
      <w:r>
        <w:t>deoxynucleoside</w:t>
      </w:r>
      <w:proofErr w:type="spellEnd"/>
      <w:r>
        <w:t>, in automated chemical synthesis of antisense DNA oligos.</w:t>
      </w:r>
      <w:r>
        <w:rPr>
          <w:spacing w:val="40"/>
        </w:rPr>
        <w:t xml:space="preserve"> </w:t>
      </w:r>
      <w:r>
        <w:t>The respondent was a pioneer in nucleic acids, among other</w:t>
      </w:r>
      <w:r>
        <w:rPr>
          <w:spacing w:val="-8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established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5ʹ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3ʹ</w:t>
      </w:r>
      <w:r>
        <w:rPr>
          <w:spacing w:val="-8"/>
        </w:rPr>
        <w:t xml:space="preserve"> </w:t>
      </w:r>
      <w:r>
        <w:t>phosphodiester</w:t>
      </w:r>
      <w:r>
        <w:rPr>
          <w:spacing w:val="-9"/>
        </w:rPr>
        <w:t xml:space="preserve"> </w:t>
      </w:r>
      <w:r>
        <w:t>linkage.</w:t>
      </w:r>
      <w:r>
        <w:rPr>
          <w:spacing w:val="3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 xml:space="preserve">of this </w:t>
      </w:r>
      <w:proofErr w:type="gramStart"/>
      <w:r>
        <w:t>communication</w:t>
      </w:r>
      <w:proofErr w:type="gramEnd"/>
      <w:r>
        <w:t xml:space="preserve"> we were on the Scientific Advisory Board of the early antisense DNA company </w:t>
      </w:r>
      <w:proofErr w:type="spellStart"/>
      <w:r>
        <w:t>Hybridon</w:t>
      </w:r>
      <w:proofErr w:type="spellEnd"/>
      <w:r>
        <w:t xml:space="preserve"> (Pederson, 2012).</w:t>
      </w:r>
    </w:p>
    <w:p w:rsidR="00D90DE1" w:rsidRDefault="00D90DE1"/>
    <w:sectPr w:rsidR="00D9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6B"/>
    <w:rsid w:val="0017456B"/>
    <w:rsid w:val="00D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F92DEFD-7B48-F942-A5DB-BC7AD78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456B"/>
    <w:pPr>
      <w:widowControl w:val="0"/>
      <w:autoSpaceDE w:val="0"/>
      <w:autoSpaceDN w:val="0"/>
      <w:ind w:left="220"/>
      <w:outlineLvl w:val="0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56B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7456B"/>
    <w:pPr>
      <w:widowControl w:val="0"/>
      <w:autoSpaceDE w:val="0"/>
      <w:autoSpaceDN w:val="0"/>
    </w:pPr>
    <w:rPr>
      <w:rFonts w:ascii="Calibri" w:eastAsia="Calibri" w:hAnsi="Calibri" w:cs="Calibri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456B"/>
    <w:rPr>
      <w:rFonts w:ascii="Calibri" w:eastAsia="Calibri" w:hAnsi="Calibri" w:cs="Calibri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Jarski</dc:creator>
  <cp:keywords/>
  <dc:description/>
  <cp:lastModifiedBy>Deborah Jarski</cp:lastModifiedBy>
  <cp:revision>1</cp:revision>
  <dcterms:created xsi:type="dcterms:W3CDTF">2023-11-21T17:25:00Z</dcterms:created>
  <dcterms:modified xsi:type="dcterms:W3CDTF">2023-11-21T17:25:00Z</dcterms:modified>
</cp:coreProperties>
</file>