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E942" w14:textId="77777777" w:rsidR="005802BA" w:rsidRDefault="005802BA" w:rsidP="005802BA">
      <w:pPr>
        <w:pStyle w:val="Heading3"/>
        <w:spacing w:line="480" w:lineRule="auto"/>
        <w:jc w:val="both"/>
      </w:pPr>
      <w:r>
        <w:t>Supplementary Figure S1</w:t>
      </w:r>
    </w:p>
    <w:p w14:paraId="012E4FB7" w14:textId="77777777" w:rsidR="005802BA" w:rsidRDefault="005802BA" w:rsidP="005802BA">
      <w:pPr>
        <w:spacing w:line="480" w:lineRule="auto"/>
        <w:jc w:val="both"/>
      </w:pPr>
      <w:r>
        <w:t xml:space="preserve">Related to Fig. 1. A reproduction using </w:t>
      </w:r>
      <w:proofErr w:type="spellStart"/>
      <w:r>
        <w:rPr>
          <w:i/>
        </w:rPr>
        <w:t>clipplotr</w:t>
      </w:r>
      <w:proofErr w:type="spellEnd"/>
      <w:r>
        <w:t xml:space="preserve"> of the original visualisation approach from </w:t>
      </w:r>
      <w:proofErr w:type="spellStart"/>
      <w:r>
        <w:t>Zarnack</w:t>
      </w:r>
      <w:proofErr w:type="spellEnd"/>
      <w:r>
        <w:t xml:space="preserve"> et al. (2013) of the CLIP and RNA-</w:t>
      </w:r>
      <w:proofErr w:type="spellStart"/>
      <w:r>
        <w:t>seq</w:t>
      </w:r>
      <w:proofErr w:type="spellEnd"/>
      <w:r>
        <w:t xml:space="preserve"> signal at the CD55 </w:t>
      </w:r>
      <w:r>
        <w:rPr>
          <w:i/>
        </w:rPr>
        <w:t>Alu</w:t>
      </w:r>
      <w:r>
        <w:t xml:space="preserve"> </w:t>
      </w:r>
      <w:proofErr w:type="spellStart"/>
      <w:r>
        <w:t>exonisation</w:t>
      </w:r>
      <w:proofErr w:type="spellEnd"/>
      <w:r>
        <w:t xml:space="preserve"> locus.</w:t>
      </w:r>
    </w:p>
    <w:p w14:paraId="68B4BE93" w14:textId="77777777" w:rsidR="005802BA" w:rsidRDefault="005802BA" w:rsidP="005802BA">
      <w:pPr>
        <w:pStyle w:val="Heading3"/>
        <w:spacing w:line="480" w:lineRule="auto"/>
        <w:jc w:val="both"/>
      </w:pPr>
      <w:bookmarkStart w:id="0" w:name="_dbo3aggqstzm" w:colFirst="0" w:colLast="0"/>
      <w:bookmarkEnd w:id="0"/>
      <w:r>
        <w:t>Supplementary Figure S2</w:t>
      </w:r>
    </w:p>
    <w:p w14:paraId="78FFF5DA" w14:textId="77777777" w:rsidR="005802BA" w:rsidRDefault="005802BA" w:rsidP="005802BA">
      <w:pPr>
        <w:spacing w:line="480" w:lineRule="auto"/>
        <w:jc w:val="both"/>
      </w:pPr>
      <w:r>
        <w:t xml:space="preserve">Related to Fig. 1. Examples of </w:t>
      </w:r>
      <w:proofErr w:type="spellStart"/>
      <w:r>
        <w:rPr>
          <w:i/>
        </w:rPr>
        <w:t>clipplotr</w:t>
      </w:r>
      <w:proofErr w:type="spellEnd"/>
      <w:r>
        <w:t xml:space="preserve"> visualisation with normalisation and smoothing of the (A) PTS and (B) NUP133 loci from </w:t>
      </w:r>
      <w:proofErr w:type="spellStart"/>
      <w:r>
        <w:t>Zarnack</w:t>
      </w:r>
      <w:proofErr w:type="spellEnd"/>
      <w:r>
        <w:t xml:space="preserve"> et al. (2013) are shown on the left. The original visualisation style is reproduced on the right for comparison.</w:t>
      </w:r>
    </w:p>
    <w:p w14:paraId="562D7205" w14:textId="77777777" w:rsidR="00BC7743" w:rsidRDefault="00BC7743"/>
    <w:sectPr w:rsidR="00BC774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F703" w14:textId="77777777" w:rsidR="00BE773E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E829" w14:textId="77777777" w:rsidR="000C17C3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4055" w14:textId="77777777" w:rsidR="00BE773E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9972" w14:textId="77777777" w:rsidR="00BE773E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505E" w14:textId="77777777" w:rsidR="000C17C3" w:rsidRDefault="00000000">
    <w:pPr>
      <w:rPr>
        <w:i/>
      </w:rPr>
    </w:pPr>
    <w:r>
      <w:rPr>
        <w:i/>
      </w:rPr>
      <w:t>Chakrabarti et al. (2022)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69E6" w14:textId="77777777" w:rsidR="00BE773E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BA"/>
    <w:rsid w:val="005802BA"/>
    <w:rsid w:val="00BC7743"/>
    <w:rsid w:val="00E8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3F63"/>
  <w15:chartTrackingRefBased/>
  <w15:docId w15:val="{C97AC872-5ED1-6044-B23D-C41FDA4E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2BA"/>
    <w:pPr>
      <w:spacing w:line="360" w:lineRule="auto"/>
    </w:pPr>
    <w:rPr>
      <w:rFonts w:ascii="Palatino Linotype" w:eastAsia="Palatino Linotype" w:hAnsi="Palatino Linotype" w:cs="Palatino Linotype"/>
      <w:sz w:val="22"/>
      <w:szCs w:val="22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02B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02BA"/>
    <w:rPr>
      <w:rFonts w:ascii="Palatino Linotype" w:eastAsia="Palatino Linotype" w:hAnsi="Palatino Linotype" w:cs="Palatino Linotype"/>
      <w:color w:val="434343"/>
      <w:sz w:val="28"/>
      <w:szCs w:val="2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802B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2BA"/>
    <w:rPr>
      <w:rFonts w:ascii="Palatino Linotype" w:eastAsia="Palatino Linotype" w:hAnsi="Palatino Linotype" w:cs="Palatino Linotype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802B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2BA"/>
    <w:rPr>
      <w:rFonts w:ascii="Palatino Linotype" w:eastAsia="Palatino Linotype" w:hAnsi="Palatino Linotype" w:cs="Palatino Linotype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2023-03-09T15:09:00Z</dcterms:created>
  <dcterms:modified xsi:type="dcterms:W3CDTF">2023-03-09T15:10:00Z</dcterms:modified>
</cp:coreProperties>
</file>