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0E501" w14:textId="6C9E4D26" w:rsidR="00385DCD" w:rsidRPr="008005ED" w:rsidRDefault="00385DCD" w:rsidP="00C26744">
      <w:pPr>
        <w:jc w:val="left"/>
        <w:rPr>
          <w:lang w:val="en-GB"/>
        </w:rPr>
      </w:pPr>
      <w:bookmarkStart w:id="0" w:name="_Hlk77446996"/>
    </w:p>
    <w:p w14:paraId="10029954" w14:textId="49196D94" w:rsidR="00385DCD" w:rsidRPr="008005ED" w:rsidRDefault="00385DCD" w:rsidP="004A105C">
      <w:pPr>
        <w:jc w:val="center"/>
        <w:rPr>
          <w:lang w:val="en-GB"/>
        </w:rPr>
      </w:pPr>
      <w:r w:rsidRPr="008005ED">
        <w:rPr>
          <w:noProof/>
        </w:rPr>
        <w:drawing>
          <wp:inline distT="0" distB="0" distL="0" distR="0" wp14:anchorId="2B20E74F" wp14:editId="6D9037A8">
            <wp:extent cx="4277802" cy="4123827"/>
            <wp:effectExtent l="0" t="0" r="8890" b="0"/>
            <wp:docPr id="6" name="Picture 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ar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280106" cy="4126048"/>
                    </a:xfrm>
                    <a:prstGeom prst="rect">
                      <a:avLst/>
                    </a:prstGeom>
                  </pic:spPr>
                </pic:pic>
              </a:graphicData>
            </a:graphic>
          </wp:inline>
        </w:drawing>
      </w:r>
    </w:p>
    <w:p w14:paraId="57C48D1E" w14:textId="77777777" w:rsidR="00385DCD" w:rsidRPr="008005ED" w:rsidRDefault="00385DCD" w:rsidP="00C26744">
      <w:pPr>
        <w:jc w:val="left"/>
        <w:rPr>
          <w:lang w:val="en-GB"/>
        </w:rPr>
      </w:pPr>
    </w:p>
    <w:p w14:paraId="1695977F" w14:textId="6B68005A" w:rsidR="00B924D0" w:rsidRPr="00764913" w:rsidRDefault="00B924D0" w:rsidP="00764913">
      <w:pPr>
        <w:spacing w:after="200"/>
        <w:jc w:val="left"/>
        <w:rPr>
          <w:rFonts w:eastAsia="SimSun" w:cs="Arial"/>
          <w:szCs w:val="20"/>
          <w:lang w:val="en-GB" w:eastAsia="zh-CN"/>
        </w:rPr>
      </w:pPr>
      <w:r w:rsidRPr="00764913">
        <w:rPr>
          <w:rFonts w:eastAsia="SimSun" w:cs="Arial"/>
          <w:szCs w:val="20"/>
          <w:lang w:val="en-GB" w:eastAsia="zh-CN"/>
        </w:rPr>
        <w:t>Supplementary Figure S1</w:t>
      </w:r>
      <w:r w:rsidR="00385DCD" w:rsidRPr="00764913">
        <w:rPr>
          <w:rFonts w:eastAsia="SimSun" w:cs="Arial"/>
          <w:szCs w:val="20"/>
          <w:lang w:val="en-GB" w:eastAsia="zh-CN"/>
        </w:rPr>
        <w:t>. Coverage of obtained reads. Reads were aligned to the MAC (</w:t>
      </w:r>
      <w:r w:rsidR="000B3CEF" w:rsidRPr="00764913">
        <w:rPr>
          <w:rFonts w:eastAsia="SimSun" w:cs="Arial"/>
          <w:szCs w:val="20"/>
          <w:lang w:val="en-GB" w:eastAsia="zh-CN"/>
        </w:rPr>
        <w:t>gree</w:t>
      </w:r>
      <w:r w:rsidR="00373E38" w:rsidRPr="00764913">
        <w:rPr>
          <w:rFonts w:eastAsia="SimSun" w:cs="Arial"/>
          <w:szCs w:val="20"/>
          <w:lang w:val="en-GB" w:eastAsia="zh-CN"/>
        </w:rPr>
        <w:t>n</w:t>
      </w:r>
      <w:r w:rsidR="00385DCD" w:rsidRPr="00764913">
        <w:rPr>
          <w:rFonts w:eastAsia="SimSun" w:cs="Arial"/>
          <w:szCs w:val="20"/>
          <w:lang w:val="en-GB" w:eastAsia="zh-CN"/>
        </w:rPr>
        <w:t xml:space="preserve">), MAC+IES (red) and the FACS sorted MIC (yellow) genomes, rRNA (blue), the feeding bacteria’s genome (black) and the mitochondrial DNA (purple). Bar plot shows the proportion of reads that mapped to the corresponding reference. As </w:t>
      </w:r>
      <w:r w:rsidR="00F13943" w:rsidRPr="00764913">
        <w:rPr>
          <w:rFonts w:eastAsia="SimSun" w:cs="Arial"/>
          <w:szCs w:val="20"/>
          <w:lang w:val="en-GB" w:eastAsia="zh-CN"/>
        </w:rPr>
        <w:t>evident,</w:t>
      </w:r>
      <w:r w:rsidR="00385DCD" w:rsidRPr="00764913">
        <w:rPr>
          <w:rFonts w:eastAsia="SimSun" w:cs="Arial"/>
          <w:szCs w:val="20"/>
          <w:lang w:val="en-GB" w:eastAsia="zh-CN"/>
        </w:rPr>
        <w:t xml:space="preserve"> the rRNA depletion was not </w:t>
      </w:r>
      <w:r w:rsidR="007F795A">
        <w:rPr>
          <w:rFonts w:eastAsia="SimSun" w:cs="Arial"/>
          <w:szCs w:val="20"/>
          <w:lang w:val="en-GB" w:eastAsia="zh-CN"/>
        </w:rPr>
        <w:t>complete</w:t>
      </w:r>
      <w:r w:rsidR="00385DCD" w:rsidRPr="00764913">
        <w:rPr>
          <w:rFonts w:eastAsia="SimSun" w:cs="Arial"/>
          <w:szCs w:val="20"/>
          <w:lang w:val="en-GB" w:eastAsia="zh-CN"/>
        </w:rPr>
        <w:t xml:space="preserve"> but removed enough rRNA to not mask other alignments. A significant amount of reads (grey) did not align at all.  </w:t>
      </w:r>
    </w:p>
    <w:p w14:paraId="2D584D10" w14:textId="19582C68" w:rsidR="00B924D0" w:rsidRPr="008005ED" w:rsidRDefault="00B924D0" w:rsidP="00C26744">
      <w:pPr>
        <w:jc w:val="left"/>
        <w:rPr>
          <w:lang w:val="en-GB"/>
        </w:rPr>
      </w:pPr>
    </w:p>
    <w:p w14:paraId="66AC56F0" w14:textId="7C902820" w:rsidR="00540C33" w:rsidRPr="008005ED" w:rsidRDefault="00540C33" w:rsidP="00C26744">
      <w:pPr>
        <w:jc w:val="left"/>
        <w:rPr>
          <w:lang w:val="en-GB"/>
        </w:rPr>
      </w:pPr>
    </w:p>
    <w:p w14:paraId="416045E4" w14:textId="256615D2" w:rsidR="00540C33" w:rsidRPr="008005ED" w:rsidRDefault="00540C33" w:rsidP="00C26744">
      <w:pPr>
        <w:jc w:val="left"/>
        <w:rPr>
          <w:lang w:val="en-GB"/>
        </w:rPr>
      </w:pPr>
    </w:p>
    <w:p w14:paraId="585FD288" w14:textId="6F1CA2EA" w:rsidR="00540C33" w:rsidRPr="008005ED" w:rsidRDefault="00540C33" w:rsidP="00C26744">
      <w:pPr>
        <w:jc w:val="left"/>
        <w:rPr>
          <w:lang w:val="en-GB"/>
        </w:rPr>
      </w:pPr>
    </w:p>
    <w:p w14:paraId="38A2E059" w14:textId="5B857B31" w:rsidR="00540C33" w:rsidRPr="008005ED" w:rsidRDefault="00540C33" w:rsidP="00C26744">
      <w:pPr>
        <w:jc w:val="left"/>
        <w:rPr>
          <w:lang w:val="en-GB"/>
        </w:rPr>
      </w:pPr>
    </w:p>
    <w:p w14:paraId="2AD3DDDE" w14:textId="1CF36A0A" w:rsidR="00540C33" w:rsidRPr="008005ED" w:rsidRDefault="00540C33" w:rsidP="00C26744">
      <w:pPr>
        <w:jc w:val="left"/>
        <w:rPr>
          <w:lang w:val="en-GB"/>
        </w:rPr>
      </w:pPr>
    </w:p>
    <w:p w14:paraId="4137B3AF" w14:textId="10F5274E" w:rsidR="00540C33" w:rsidRPr="008005ED" w:rsidRDefault="00540C33" w:rsidP="00C26744">
      <w:pPr>
        <w:jc w:val="left"/>
        <w:rPr>
          <w:lang w:val="en-GB"/>
        </w:rPr>
      </w:pPr>
    </w:p>
    <w:p w14:paraId="27F18FF0" w14:textId="792BB14B" w:rsidR="00540C33" w:rsidRPr="008005ED" w:rsidRDefault="00540C33" w:rsidP="00C26744">
      <w:pPr>
        <w:jc w:val="left"/>
        <w:rPr>
          <w:lang w:val="en-GB"/>
        </w:rPr>
      </w:pPr>
    </w:p>
    <w:p w14:paraId="1C3D728C" w14:textId="7C6038B3" w:rsidR="00540C33" w:rsidRPr="008005ED" w:rsidRDefault="00540C33" w:rsidP="00C26744">
      <w:pPr>
        <w:jc w:val="left"/>
        <w:rPr>
          <w:lang w:val="en-GB"/>
        </w:rPr>
      </w:pPr>
    </w:p>
    <w:p w14:paraId="126C350C" w14:textId="5C3BD750" w:rsidR="00540C33" w:rsidRPr="008005ED" w:rsidRDefault="00540C33" w:rsidP="00C26744">
      <w:pPr>
        <w:jc w:val="left"/>
        <w:rPr>
          <w:lang w:val="en-GB"/>
        </w:rPr>
      </w:pPr>
    </w:p>
    <w:p w14:paraId="7EBFFC9D" w14:textId="264B0A19" w:rsidR="00540C33" w:rsidRPr="008005ED" w:rsidRDefault="00540C33" w:rsidP="00C26744">
      <w:pPr>
        <w:jc w:val="left"/>
        <w:rPr>
          <w:lang w:val="en-GB"/>
        </w:rPr>
      </w:pPr>
    </w:p>
    <w:p w14:paraId="27CF2CB0" w14:textId="51F219FA" w:rsidR="00540C33" w:rsidRPr="008005ED" w:rsidRDefault="00540C33" w:rsidP="00C26744">
      <w:pPr>
        <w:jc w:val="left"/>
        <w:rPr>
          <w:lang w:val="en-GB"/>
        </w:rPr>
      </w:pPr>
    </w:p>
    <w:p w14:paraId="4FDB74F2" w14:textId="31223BAF" w:rsidR="00540C33" w:rsidRPr="008005ED" w:rsidRDefault="00540C33" w:rsidP="00C26744">
      <w:pPr>
        <w:jc w:val="left"/>
        <w:rPr>
          <w:lang w:val="en-GB"/>
        </w:rPr>
      </w:pPr>
    </w:p>
    <w:p w14:paraId="17667D23" w14:textId="7B1559B4" w:rsidR="009E762F" w:rsidRPr="008005ED" w:rsidRDefault="00540C33" w:rsidP="00C26744">
      <w:pPr>
        <w:jc w:val="left"/>
        <w:rPr>
          <w:lang w:val="en-GB"/>
        </w:rPr>
      </w:pPr>
      <w:r w:rsidRPr="008005ED">
        <w:rPr>
          <w:lang w:val="en-GB"/>
        </w:rPr>
        <w:lastRenderedPageBreak/>
        <w:t xml:space="preserve">                           </w:t>
      </w:r>
      <w:r w:rsidR="005F75E6" w:rsidRPr="005F75E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150039AF" w14:textId="11F535A5" w:rsidR="00540C33" w:rsidRDefault="00053798" w:rsidP="004A105C">
      <w:pPr>
        <w:jc w:val="center"/>
        <w:rPr>
          <w:lang w:val="en-GB"/>
        </w:rPr>
      </w:pPr>
      <w:r>
        <w:rPr>
          <w:noProof/>
        </w:rPr>
        <w:drawing>
          <wp:inline distT="0" distB="0" distL="0" distR="0" wp14:anchorId="34E53C52" wp14:editId="10F52F9F">
            <wp:extent cx="5731510" cy="3821007"/>
            <wp:effectExtent l="0" t="0" r="2540" b="8255"/>
            <wp:docPr id="5" name="Picture 5" descr="C:\Users\lk13p070\Downloads\qRTPCRbars1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k13p070\Downloads\qRTPCRbars1_NE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821007"/>
                    </a:xfrm>
                    <a:prstGeom prst="rect">
                      <a:avLst/>
                    </a:prstGeom>
                    <a:noFill/>
                    <a:ln>
                      <a:noFill/>
                    </a:ln>
                  </pic:spPr>
                </pic:pic>
              </a:graphicData>
            </a:graphic>
          </wp:inline>
        </w:drawing>
      </w:r>
    </w:p>
    <w:p w14:paraId="7CEEB505" w14:textId="3B9C45C7" w:rsidR="00D50A07" w:rsidRPr="00764913" w:rsidRDefault="00053798" w:rsidP="00053798">
      <w:pPr>
        <w:spacing w:after="200"/>
        <w:jc w:val="left"/>
        <w:rPr>
          <w:rFonts w:eastAsia="SimSun" w:cs="Arial"/>
          <w:szCs w:val="20"/>
          <w:lang w:val="en-GB" w:eastAsia="zh-CN"/>
        </w:rPr>
      </w:pPr>
      <w:r w:rsidRPr="00764913">
        <w:rPr>
          <w:rFonts w:eastAsia="SimSun" w:cs="Arial"/>
          <w:szCs w:val="20"/>
          <w:lang w:val="en-GB" w:eastAsia="zh-CN"/>
        </w:rPr>
        <w:t xml:space="preserve">Supplementary Figure S2. RT-qPCR analysis of the lnc1 and lnc15 knock-downs. </w:t>
      </w:r>
      <w:r w:rsidR="00D50A07">
        <w:rPr>
          <w:rFonts w:eastAsia="SimSun" w:cs="Arial"/>
          <w:szCs w:val="20"/>
          <w:lang w:val="en-GB" w:eastAsia="zh-CN"/>
        </w:rPr>
        <w:t xml:space="preserve">Relative expression levels normalised to the GAPDH housekeeping gene and to the negative control (EV) using the </w:t>
      </w:r>
      <w:proofErr w:type="spellStart"/>
      <w:r w:rsidR="00D50A07">
        <w:rPr>
          <w:rFonts w:eastAsia="SimSun" w:cs="Arial"/>
          <w:szCs w:val="20"/>
          <w:lang w:val="en-GB" w:eastAsia="zh-CN"/>
        </w:rPr>
        <w:t>ddCt</w:t>
      </w:r>
      <w:proofErr w:type="spellEnd"/>
      <w:r w:rsidR="00D50A07">
        <w:rPr>
          <w:rFonts w:eastAsia="SimSun" w:cs="Arial"/>
          <w:szCs w:val="20"/>
          <w:lang w:val="en-GB" w:eastAsia="zh-CN"/>
        </w:rPr>
        <w:t xml:space="preserve"> method in technical triplicates. </w:t>
      </w:r>
      <w:proofErr w:type="spellStart"/>
      <w:r w:rsidR="00D50A07">
        <w:rPr>
          <w:rFonts w:eastAsia="SimSun" w:cs="Arial"/>
          <w:szCs w:val="20"/>
          <w:lang w:val="en-GB" w:eastAsia="zh-CN"/>
        </w:rPr>
        <w:t>Errorbars</w:t>
      </w:r>
      <w:proofErr w:type="spellEnd"/>
      <w:r w:rsidR="00D50A07">
        <w:rPr>
          <w:rFonts w:eastAsia="SimSun" w:cs="Arial"/>
          <w:szCs w:val="20"/>
          <w:lang w:val="en-GB" w:eastAsia="zh-CN"/>
        </w:rPr>
        <w:t xml:space="preserve"> represent the standard error, with the following p-values: 0.025 and 0.132, obtained for the technical replicates between the </w:t>
      </w:r>
      <w:proofErr w:type="spellStart"/>
      <w:r w:rsidR="00D50A07">
        <w:rPr>
          <w:rFonts w:eastAsia="SimSun" w:cs="Arial"/>
          <w:szCs w:val="20"/>
          <w:lang w:val="en-GB" w:eastAsia="zh-CN"/>
        </w:rPr>
        <w:t>dCt</w:t>
      </w:r>
      <w:proofErr w:type="spellEnd"/>
      <w:r w:rsidR="00D50A07">
        <w:rPr>
          <w:rFonts w:eastAsia="SimSun" w:cs="Arial"/>
          <w:szCs w:val="20"/>
          <w:lang w:val="en-GB" w:eastAsia="zh-CN"/>
        </w:rPr>
        <w:t xml:space="preserve"> values of the EV and lnc1 and lnc15 respectively.</w:t>
      </w:r>
    </w:p>
    <w:p w14:paraId="5D3D9E6F" w14:textId="77777777" w:rsidR="00053798" w:rsidRPr="008005ED" w:rsidRDefault="00053798" w:rsidP="00053798">
      <w:pPr>
        <w:jc w:val="left"/>
        <w:rPr>
          <w:lang w:val="en-GB"/>
        </w:rPr>
      </w:pPr>
    </w:p>
    <w:p w14:paraId="7D6CF550" w14:textId="77777777" w:rsidR="00053798" w:rsidRPr="008005ED" w:rsidRDefault="00053798" w:rsidP="00C26744">
      <w:pPr>
        <w:jc w:val="left"/>
        <w:rPr>
          <w:lang w:val="en-GB"/>
        </w:rPr>
      </w:pPr>
    </w:p>
    <w:p w14:paraId="6C5AED23" w14:textId="77483A8B" w:rsidR="00540C33" w:rsidRPr="008005ED" w:rsidRDefault="00540C33" w:rsidP="00C26744">
      <w:pPr>
        <w:jc w:val="left"/>
        <w:rPr>
          <w:lang w:val="en-GB"/>
        </w:rPr>
      </w:pPr>
    </w:p>
    <w:p w14:paraId="28FAD6D1" w14:textId="3A0FCE31" w:rsidR="00540C33" w:rsidRPr="008005ED" w:rsidRDefault="00540C33" w:rsidP="00C26744">
      <w:pPr>
        <w:jc w:val="left"/>
        <w:rPr>
          <w:lang w:val="en-GB"/>
        </w:rPr>
      </w:pPr>
    </w:p>
    <w:p w14:paraId="0B660578" w14:textId="63EC9400" w:rsidR="00540C33" w:rsidRPr="008005ED" w:rsidRDefault="00540C33" w:rsidP="00C26744">
      <w:pPr>
        <w:jc w:val="left"/>
        <w:rPr>
          <w:lang w:val="en-GB"/>
        </w:rPr>
      </w:pPr>
    </w:p>
    <w:p w14:paraId="05F6A1D0" w14:textId="61AA6BEC" w:rsidR="00540C33" w:rsidRPr="008005ED" w:rsidRDefault="00540C33" w:rsidP="00C26744">
      <w:pPr>
        <w:jc w:val="left"/>
        <w:rPr>
          <w:lang w:val="en-GB"/>
        </w:rPr>
      </w:pPr>
    </w:p>
    <w:p w14:paraId="61FB21E3" w14:textId="7A4FE38B" w:rsidR="00540C33" w:rsidRPr="008005ED" w:rsidRDefault="00540C33" w:rsidP="00C26744">
      <w:pPr>
        <w:jc w:val="left"/>
        <w:rPr>
          <w:lang w:val="en-GB"/>
        </w:rPr>
      </w:pPr>
    </w:p>
    <w:p w14:paraId="65D942C8" w14:textId="5AE3D316" w:rsidR="00540C33" w:rsidRPr="008005ED" w:rsidRDefault="00540C33" w:rsidP="00C26744">
      <w:pPr>
        <w:jc w:val="left"/>
        <w:rPr>
          <w:lang w:val="en-GB"/>
        </w:rPr>
      </w:pPr>
    </w:p>
    <w:p w14:paraId="7125EA6D" w14:textId="569F45F7" w:rsidR="00540C33" w:rsidRPr="008005ED" w:rsidRDefault="00540C33" w:rsidP="00C26744">
      <w:pPr>
        <w:jc w:val="left"/>
        <w:rPr>
          <w:lang w:val="en-GB"/>
        </w:rPr>
      </w:pPr>
    </w:p>
    <w:p w14:paraId="3959D766" w14:textId="688648FC" w:rsidR="00540C33" w:rsidRPr="008005ED" w:rsidRDefault="00540C33" w:rsidP="00C26744">
      <w:pPr>
        <w:jc w:val="left"/>
        <w:rPr>
          <w:lang w:val="en-GB"/>
        </w:rPr>
      </w:pPr>
      <w:r w:rsidRPr="008005ED">
        <w:rPr>
          <w:lang w:val="en-GB"/>
        </w:rPr>
        <w:lastRenderedPageBreak/>
        <w:t xml:space="preserve">      </w:t>
      </w:r>
      <w:r w:rsidRPr="008005ED">
        <w:rPr>
          <w:noProof/>
        </w:rPr>
        <w:drawing>
          <wp:inline distT="0" distB="0" distL="0" distR="0" wp14:anchorId="34F7573E" wp14:editId="3C0ABD6A">
            <wp:extent cx="4520605" cy="7386762"/>
            <wp:effectExtent l="0" t="0" r="0" b="5080"/>
            <wp:docPr id="8" name="Picture 8" descr="A picture containing g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ee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524558" cy="7393221"/>
                    </a:xfrm>
                    <a:prstGeom prst="rect">
                      <a:avLst/>
                    </a:prstGeom>
                  </pic:spPr>
                </pic:pic>
              </a:graphicData>
            </a:graphic>
          </wp:inline>
        </w:drawing>
      </w:r>
    </w:p>
    <w:p w14:paraId="0F9C948A" w14:textId="207531FB" w:rsidR="00540C33" w:rsidRPr="003121C8" w:rsidRDefault="00B924D0" w:rsidP="003121C8">
      <w:pPr>
        <w:spacing w:after="200"/>
        <w:jc w:val="left"/>
        <w:rPr>
          <w:rFonts w:eastAsia="SimSun" w:cs="Arial"/>
          <w:szCs w:val="20"/>
          <w:lang w:val="en-GB" w:eastAsia="zh-CN"/>
        </w:rPr>
      </w:pPr>
      <w:r w:rsidRPr="003121C8">
        <w:rPr>
          <w:rFonts w:eastAsia="SimSun" w:cs="Arial"/>
          <w:szCs w:val="20"/>
          <w:lang w:val="en-GB" w:eastAsia="zh-CN"/>
        </w:rPr>
        <w:t>Supplementary Figure S3</w:t>
      </w:r>
      <w:r w:rsidR="00540C33" w:rsidRPr="003121C8">
        <w:rPr>
          <w:rFonts w:eastAsia="SimSun" w:cs="Arial"/>
          <w:szCs w:val="20"/>
          <w:lang w:val="en-GB" w:eastAsia="zh-CN"/>
        </w:rPr>
        <w:t>. lnc15 is involved in</w:t>
      </w:r>
      <w:r w:rsidR="00D654A1" w:rsidRPr="003121C8">
        <w:rPr>
          <w:rFonts w:eastAsia="SimSun" w:cs="Arial"/>
          <w:szCs w:val="20"/>
          <w:lang w:val="en-GB" w:eastAsia="zh-CN"/>
        </w:rPr>
        <w:t xml:space="preserve"> maintaining</w:t>
      </w:r>
      <w:r w:rsidR="00540C33" w:rsidRPr="003121C8">
        <w:rPr>
          <w:rFonts w:eastAsia="SimSun" w:cs="Arial"/>
          <w:szCs w:val="20"/>
          <w:lang w:val="en-GB" w:eastAsia="zh-CN"/>
        </w:rPr>
        <w:t xml:space="preserve"> the cell’s morphology. (A) Confocal microscopy </w:t>
      </w:r>
      <w:r w:rsidR="00C854B3" w:rsidRPr="003121C8">
        <w:rPr>
          <w:rFonts w:eastAsia="SimSun" w:cs="Arial"/>
          <w:szCs w:val="20"/>
          <w:lang w:val="en-GB" w:eastAsia="zh-CN"/>
        </w:rPr>
        <w:t>pictures of DAPI stained cells during silencing of lnc15</w:t>
      </w:r>
      <w:r w:rsidR="00540C33" w:rsidRPr="003121C8">
        <w:rPr>
          <w:rFonts w:eastAsia="SimSun" w:cs="Arial"/>
          <w:szCs w:val="20"/>
          <w:lang w:val="en-GB" w:eastAsia="zh-CN"/>
        </w:rPr>
        <w:t xml:space="preserve">. </w:t>
      </w:r>
      <w:r w:rsidR="00384821">
        <w:rPr>
          <w:rFonts w:eastAsia="SimSun" w:cs="Arial"/>
          <w:szCs w:val="20"/>
          <w:lang w:val="en-GB" w:eastAsia="zh-CN"/>
        </w:rPr>
        <w:t>Approximately</w:t>
      </w:r>
      <w:r w:rsidR="00384821" w:rsidRPr="003121C8">
        <w:rPr>
          <w:rFonts w:eastAsia="SimSun" w:cs="Arial"/>
          <w:szCs w:val="20"/>
          <w:lang w:val="en-GB" w:eastAsia="zh-CN"/>
        </w:rPr>
        <w:t xml:space="preserve"> </w:t>
      </w:r>
      <w:r w:rsidR="00540C33" w:rsidRPr="003121C8">
        <w:rPr>
          <w:rFonts w:eastAsia="SimSun" w:cs="Arial"/>
          <w:szCs w:val="20"/>
          <w:lang w:val="en-GB" w:eastAsia="zh-CN"/>
        </w:rPr>
        <w:t>90 % of all lnc15 silenced cells show this phenotype</w:t>
      </w:r>
      <w:r w:rsidR="00FC15DC">
        <w:rPr>
          <w:rFonts w:eastAsia="SimSun" w:cs="Arial"/>
          <w:szCs w:val="20"/>
          <w:lang w:val="en-GB" w:eastAsia="zh-CN"/>
        </w:rPr>
        <w:t xml:space="preserve"> (n = 100)</w:t>
      </w:r>
      <w:r w:rsidR="00540C33" w:rsidRPr="003121C8">
        <w:rPr>
          <w:rFonts w:eastAsia="SimSun" w:cs="Arial"/>
          <w:szCs w:val="20"/>
          <w:lang w:val="en-GB" w:eastAsia="zh-CN"/>
        </w:rPr>
        <w:t>. (B) Light microscopy pictures of wildtype and abnormal</w:t>
      </w:r>
      <w:r w:rsidR="0026181D">
        <w:rPr>
          <w:rFonts w:eastAsia="SimSun" w:cs="Arial"/>
          <w:szCs w:val="20"/>
          <w:lang w:val="en-GB" w:eastAsia="zh-CN"/>
        </w:rPr>
        <w:t xml:space="preserve">ly dividing cells. </w:t>
      </w:r>
      <w:r w:rsidR="00540C33" w:rsidRPr="003121C8">
        <w:rPr>
          <w:rFonts w:eastAsia="SimSun" w:cs="Arial"/>
          <w:szCs w:val="20"/>
          <w:lang w:val="en-GB" w:eastAsia="zh-CN"/>
        </w:rPr>
        <w:t>lnc15 knock-down affect</w:t>
      </w:r>
      <w:r w:rsidR="00C854B3" w:rsidRPr="003121C8">
        <w:rPr>
          <w:rFonts w:eastAsia="SimSun" w:cs="Arial"/>
          <w:szCs w:val="20"/>
          <w:lang w:val="en-GB" w:eastAsia="zh-CN"/>
        </w:rPr>
        <w:t>s</w:t>
      </w:r>
      <w:r w:rsidR="00540C33" w:rsidRPr="003121C8">
        <w:rPr>
          <w:rFonts w:eastAsia="SimSun" w:cs="Arial"/>
          <w:szCs w:val="20"/>
          <w:lang w:val="en-GB" w:eastAsia="zh-CN"/>
        </w:rPr>
        <w:t xml:space="preserve"> dividing cells and leads to an increased division time. This in turn results in a slower division rate and presumably a higher mortality.</w:t>
      </w:r>
    </w:p>
    <w:p w14:paraId="557E28E4" w14:textId="04FB3BF1" w:rsidR="00B924D0" w:rsidRPr="003121C8" w:rsidRDefault="00B924D0" w:rsidP="003121C8">
      <w:pPr>
        <w:spacing w:after="200"/>
        <w:jc w:val="left"/>
        <w:rPr>
          <w:rFonts w:eastAsia="SimSun" w:cs="Arial"/>
          <w:szCs w:val="20"/>
          <w:lang w:val="en-GB" w:eastAsia="zh-CN"/>
        </w:rPr>
      </w:pPr>
    </w:p>
    <w:p w14:paraId="279E0C85" w14:textId="773085B2" w:rsidR="008F16BD" w:rsidRDefault="008F16BD" w:rsidP="003121C8">
      <w:pPr>
        <w:spacing w:after="200"/>
        <w:jc w:val="left"/>
        <w:rPr>
          <w:rFonts w:eastAsia="SimSun" w:cs="Arial"/>
          <w:szCs w:val="20"/>
          <w:lang w:val="en-GB" w:eastAsia="zh-CN"/>
        </w:rPr>
      </w:pPr>
      <w:r>
        <w:rPr>
          <w:rFonts w:eastAsia="SimSun" w:cs="Arial"/>
          <w:noProof/>
          <w:szCs w:val="20"/>
        </w:rPr>
        <w:lastRenderedPageBreak/>
        <w:drawing>
          <wp:inline distT="0" distB="0" distL="0" distR="0" wp14:anchorId="620991D2" wp14:editId="36C9CFAA">
            <wp:extent cx="5724525" cy="4295775"/>
            <wp:effectExtent l="0" t="0" r="9525" b="9525"/>
            <wp:docPr id="1" name="Picture 1" descr="C:\Users\lk13p070\Desktop\lnc\new figures\scaff_d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k13p070\Desktop\lnc\new figures\scaff_dis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4295775"/>
                    </a:xfrm>
                    <a:prstGeom prst="rect">
                      <a:avLst/>
                    </a:prstGeom>
                    <a:noFill/>
                    <a:ln>
                      <a:noFill/>
                    </a:ln>
                  </pic:spPr>
                </pic:pic>
              </a:graphicData>
            </a:graphic>
          </wp:inline>
        </w:drawing>
      </w:r>
    </w:p>
    <w:p w14:paraId="0FE16F41" w14:textId="78057BA6" w:rsidR="008F16BD" w:rsidRDefault="008F16BD">
      <w:pPr>
        <w:spacing w:after="160" w:line="259" w:lineRule="auto"/>
        <w:jc w:val="left"/>
        <w:rPr>
          <w:rFonts w:eastAsia="SimSun" w:cs="Arial"/>
          <w:szCs w:val="20"/>
          <w:lang w:val="en-GB" w:eastAsia="zh-CN"/>
        </w:rPr>
      </w:pPr>
      <w:r>
        <w:rPr>
          <w:rFonts w:eastAsia="SimSun" w:cs="Arial"/>
          <w:szCs w:val="20"/>
          <w:lang w:val="en-GB" w:eastAsia="zh-CN"/>
        </w:rPr>
        <w:t xml:space="preserve">Supplementary Figure S4. Size distribution of </w:t>
      </w:r>
      <w:r w:rsidRPr="008F16BD">
        <w:rPr>
          <w:rFonts w:eastAsia="SimSun" w:cs="Arial"/>
          <w:i/>
          <w:szCs w:val="20"/>
          <w:lang w:val="en-GB" w:eastAsia="zh-CN"/>
        </w:rPr>
        <w:t xml:space="preserve">Paramecium </w:t>
      </w:r>
      <w:r>
        <w:rPr>
          <w:rFonts w:eastAsia="SimSun" w:cs="Arial"/>
          <w:szCs w:val="20"/>
          <w:lang w:val="en-GB" w:eastAsia="zh-CN"/>
        </w:rPr>
        <w:t>MAC genome scaffolds. Scaffolds 1 through 200</w:t>
      </w:r>
      <w:r w:rsidR="00B36F2C">
        <w:rPr>
          <w:rFonts w:eastAsia="SimSun" w:cs="Arial"/>
          <w:szCs w:val="20"/>
          <w:lang w:val="en-GB" w:eastAsia="zh-CN"/>
        </w:rPr>
        <w:t xml:space="preserve"> comprise the longest scaffolds and as such</w:t>
      </w:r>
      <w:r>
        <w:rPr>
          <w:rFonts w:eastAsia="SimSun" w:cs="Arial"/>
          <w:szCs w:val="20"/>
          <w:lang w:val="en-GB" w:eastAsia="zh-CN"/>
        </w:rPr>
        <w:t xml:space="preserve"> contain the majority of all IESs found in the genome. </w:t>
      </w:r>
    </w:p>
    <w:p w14:paraId="07CEA229" w14:textId="77777777" w:rsidR="008F16BD" w:rsidRDefault="008F16BD">
      <w:pPr>
        <w:spacing w:after="160" w:line="259" w:lineRule="auto"/>
        <w:jc w:val="left"/>
        <w:rPr>
          <w:rFonts w:eastAsia="SimSun" w:cs="Arial"/>
          <w:szCs w:val="20"/>
          <w:lang w:val="en-GB" w:eastAsia="zh-CN"/>
        </w:rPr>
      </w:pPr>
      <w:r>
        <w:rPr>
          <w:rFonts w:eastAsia="SimSun" w:cs="Arial"/>
          <w:szCs w:val="20"/>
          <w:lang w:val="en-GB" w:eastAsia="zh-CN"/>
        </w:rPr>
        <w:br w:type="page"/>
      </w:r>
    </w:p>
    <w:p w14:paraId="46D0C3ED" w14:textId="2E7E7528" w:rsidR="00406145" w:rsidRPr="003121C8" w:rsidRDefault="00537812" w:rsidP="003121C8">
      <w:pPr>
        <w:spacing w:after="200"/>
        <w:jc w:val="left"/>
        <w:rPr>
          <w:rFonts w:eastAsia="SimSun" w:cs="Arial"/>
          <w:szCs w:val="20"/>
          <w:lang w:val="en-GB" w:eastAsia="zh-CN"/>
        </w:rPr>
      </w:pPr>
      <w:r w:rsidRPr="003121C8">
        <w:rPr>
          <w:rFonts w:eastAsia="SimSun" w:cs="Arial"/>
          <w:szCs w:val="20"/>
          <w:lang w:val="en-GB" w:eastAsia="zh-CN"/>
        </w:rPr>
        <w:lastRenderedPageBreak/>
        <w:t>Supplementary Table 1.</w:t>
      </w:r>
      <w:r w:rsidR="00BD0AB1" w:rsidRPr="003121C8">
        <w:rPr>
          <w:rFonts w:eastAsia="SimSun" w:cs="Arial"/>
          <w:szCs w:val="20"/>
          <w:lang w:val="en-GB" w:eastAsia="zh-CN"/>
        </w:rPr>
        <w:t xml:space="preserve"> General information on the predicted </w:t>
      </w:r>
      <w:proofErr w:type="spellStart"/>
      <w:r w:rsidR="00BD0AB1" w:rsidRPr="003121C8">
        <w:rPr>
          <w:rFonts w:eastAsia="SimSun" w:cs="Arial"/>
          <w:szCs w:val="20"/>
          <w:lang w:val="en-GB" w:eastAsia="zh-CN"/>
        </w:rPr>
        <w:t>lncRNAs</w:t>
      </w:r>
      <w:proofErr w:type="spellEnd"/>
      <w:r w:rsidR="00BD0AB1" w:rsidRPr="003121C8">
        <w:rPr>
          <w:rFonts w:eastAsia="SimSun" w:cs="Arial"/>
          <w:szCs w:val="20"/>
          <w:lang w:val="en-GB" w:eastAsia="zh-CN"/>
        </w:rPr>
        <w:t>. Given are the predicte</w:t>
      </w:r>
      <w:r w:rsidR="0026181D">
        <w:rPr>
          <w:rFonts w:eastAsia="SimSun" w:cs="Arial"/>
          <w:szCs w:val="20"/>
          <w:lang w:val="en-GB" w:eastAsia="zh-CN"/>
        </w:rPr>
        <w:t xml:space="preserve">d length, GC-content, location on the MAC genome, </w:t>
      </w:r>
      <w:r w:rsidR="00BD0AB1" w:rsidRPr="003121C8">
        <w:rPr>
          <w:rFonts w:eastAsia="SimSun" w:cs="Arial"/>
          <w:szCs w:val="20"/>
          <w:lang w:val="en-GB" w:eastAsia="zh-CN"/>
        </w:rPr>
        <w:t xml:space="preserve">orientation of the transcript, its classification and </w:t>
      </w:r>
      <w:r w:rsidR="0026181D">
        <w:rPr>
          <w:rFonts w:eastAsia="SimSun" w:cs="Arial"/>
          <w:szCs w:val="20"/>
          <w:lang w:val="en-GB" w:eastAsia="zh-CN"/>
        </w:rPr>
        <w:t>whether</w:t>
      </w:r>
      <w:r w:rsidR="00BD0AB1" w:rsidRPr="003121C8">
        <w:rPr>
          <w:rFonts w:eastAsia="SimSun" w:cs="Arial"/>
          <w:szCs w:val="20"/>
          <w:lang w:val="en-GB" w:eastAsia="zh-CN"/>
        </w:rPr>
        <w:t xml:space="preserve"> the candidate was validated by RT-PCR and depletion</w:t>
      </w:r>
      <w:r w:rsidR="00886923">
        <w:rPr>
          <w:rFonts w:eastAsia="SimSun" w:cs="Arial"/>
          <w:szCs w:val="20"/>
          <w:lang w:val="en-GB" w:eastAsia="zh-CN"/>
        </w:rPr>
        <w:t>,</w:t>
      </w:r>
      <w:r w:rsidR="00535713">
        <w:rPr>
          <w:rFonts w:eastAsia="SimSun" w:cs="Arial"/>
          <w:szCs w:val="20"/>
          <w:lang w:val="en-GB" w:eastAsia="zh-CN"/>
        </w:rPr>
        <w:t xml:space="preserve"> as well as </w:t>
      </w:r>
      <w:r w:rsidR="00283056">
        <w:rPr>
          <w:rFonts w:eastAsia="SimSun" w:cs="Arial"/>
          <w:szCs w:val="20"/>
          <w:lang w:val="en-GB" w:eastAsia="zh-CN"/>
        </w:rPr>
        <w:t>the GenBank accession number</w:t>
      </w:r>
      <w:r w:rsidR="0026181D">
        <w:rPr>
          <w:rFonts w:eastAsia="SimSun" w:cs="Arial"/>
          <w:szCs w:val="20"/>
          <w:lang w:val="en-GB" w:eastAsia="zh-CN"/>
        </w:rPr>
        <w:t>.</w:t>
      </w:r>
      <w:r w:rsidR="00BD0AB1" w:rsidRPr="003121C8">
        <w:rPr>
          <w:rFonts w:eastAsia="SimSun" w:cs="Arial"/>
          <w:szCs w:val="20"/>
          <w:lang w:val="en-GB" w:eastAsia="zh-CN"/>
        </w:rPr>
        <w:t xml:space="preserve"> </w:t>
      </w:r>
    </w:p>
    <w:tbl>
      <w:tblPr>
        <w:tblStyle w:val="Gitternetztabelle41"/>
        <w:tblW w:w="10468" w:type="dxa"/>
        <w:tblInd w:w="-318" w:type="dxa"/>
        <w:tblLook w:val="04A0" w:firstRow="1" w:lastRow="0" w:firstColumn="1" w:lastColumn="0" w:noHBand="0" w:noVBand="1"/>
      </w:tblPr>
      <w:tblGrid>
        <w:gridCol w:w="867"/>
        <w:gridCol w:w="1037"/>
        <w:gridCol w:w="866"/>
        <w:gridCol w:w="1625"/>
        <w:gridCol w:w="1177"/>
        <w:gridCol w:w="1514"/>
        <w:gridCol w:w="997"/>
        <w:gridCol w:w="1017"/>
        <w:gridCol w:w="1368"/>
      </w:tblGrid>
      <w:tr w:rsidR="00F84038" w:rsidRPr="008005ED" w14:paraId="4A03C0CC" w14:textId="480D6CF5" w:rsidTr="00F840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7" w:type="dxa"/>
            <w:vAlign w:val="center"/>
          </w:tcPr>
          <w:p w14:paraId="49EE91F3" w14:textId="1DAA3978" w:rsidR="00F84038" w:rsidRPr="008005ED" w:rsidRDefault="00F84038" w:rsidP="00F84038">
            <w:pPr>
              <w:spacing w:line="240" w:lineRule="auto"/>
              <w:jc w:val="center"/>
              <w:rPr>
                <w:sz w:val="18"/>
                <w:szCs w:val="18"/>
                <w:lang w:val="en-GB"/>
              </w:rPr>
            </w:pPr>
            <w:r w:rsidRPr="008005ED">
              <w:rPr>
                <w:sz w:val="18"/>
                <w:szCs w:val="18"/>
                <w:lang w:val="en-GB"/>
              </w:rPr>
              <w:t>lncRNA</w:t>
            </w:r>
          </w:p>
        </w:tc>
        <w:tc>
          <w:tcPr>
            <w:tcW w:w="1037" w:type="dxa"/>
            <w:vAlign w:val="center"/>
          </w:tcPr>
          <w:p w14:paraId="606206B2" w14:textId="003A3537" w:rsidR="00F84038" w:rsidRPr="008005ED" w:rsidRDefault="00F84038" w:rsidP="00F84038">
            <w:pPr>
              <w:spacing w:line="240" w:lineRule="auto"/>
              <w:jc w:val="center"/>
              <w:cnfStyle w:val="100000000000" w:firstRow="1"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Predicted length [bp]</w:t>
            </w:r>
          </w:p>
        </w:tc>
        <w:tc>
          <w:tcPr>
            <w:tcW w:w="866" w:type="dxa"/>
            <w:vAlign w:val="center"/>
          </w:tcPr>
          <w:p w14:paraId="2BA7B853" w14:textId="2797525F" w:rsidR="00F84038" w:rsidRPr="008005ED" w:rsidRDefault="00F84038" w:rsidP="00F84038">
            <w:pPr>
              <w:spacing w:line="240" w:lineRule="auto"/>
              <w:jc w:val="center"/>
              <w:cnfStyle w:val="100000000000" w:firstRow="1"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GC-content [%]</w:t>
            </w:r>
          </w:p>
        </w:tc>
        <w:tc>
          <w:tcPr>
            <w:tcW w:w="1625" w:type="dxa"/>
            <w:vAlign w:val="center"/>
          </w:tcPr>
          <w:p w14:paraId="5C5723F0" w14:textId="40C1787B" w:rsidR="00F84038" w:rsidRPr="008005ED" w:rsidRDefault="00F84038" w:rsidP="00F84038">
            <w:pPr>
              <w:spacing w:line="240" w:lineRule="auto"/>
              <w:jc w:val="center"/>
              <w:cnfStyle w:val="100000000000" w:firstRow="1"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Location on the genome</w:t>
            </w:r>
          </w:p>
        </w:tc>
        <w:tc>
          <w:tcPr>
            <w:tcW w:w="1177" w:type="dxa"/>
            <w:vAlign w:val="center"/>
          </w:tcPr>
          <w:p w14:paraId="160A9B96" w14:textId="15F0B9F0" w:rsidR="00F84038" w:rsidRPr="008005ED" w:rsidRDefault="00F84038" w:rsidP="00F84038">
            <w:pPr>
              <w:spacing w:line="240" w:lineRule="auto"/>
              <w:jc w:val="center"/>
              <w:cnfStyle w:val="100000000000" w:firstRow="1"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Orientation</w:t>
            </w:r>
          </w:p>
        </w:tc>
        <w:tc>
          <w:tcPr>
            <w:tcW w:w="1515" w:type="dxa"/>
            <w:vAlign w:val="center"/>
          </w:tcPr>
          <w:p w14:paraId="2FFF8476" w14:textId="14A1E150" w:rsidR="00F84038" w:rsidRPr="008005ED" w:rsidRDefault="00F84038" w:rsidP="00F84038">
            <w:pPr>
              <w:spacing w:line="240" w:lineRule="auto"/>
              <w:jc w:val="center"/>
              <w:cnfStyle w:val="100000000000" w:firstRow="1"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Classification</w:t>
            </w:r>
          </w:p>
        </w:tc>
        <w:tc>
          <w:tcPr>
            <w:tcW w:w="997" w:type="dxa"/>
            <w:vAlign w:val="center"/>
          </w:tcPr>
          <w:p w14:paraId="78897AD4" w14:textId="125CD5FD" w:rsidR="00F84038" w:rsidRPr="008005ED" w:rsidRDefault="00F84038" w:rsidP="00F84038">
            <w:pPr>
              <w:spacing w:line="240" w:lineRule="auto"/>
              <w:jc w:val="center"/>
              <w:cnfStyle w:val="100000000000" w:firstRow="1"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RT-PCR validated</w:t>
            </w:r>
          </w:p>
        </w:tc>
        <w:tc>
          <w:tcPr>
            <w:tcW w:w="1014" w:type="dxa"/>
            <w:vAlign w:val="center"/>
          </w:tcPr>
          <w:p w14:paraId="4D3A20A9" w14:textId="6DF7D88B" w:rsidR="00F84038" w:rsidRPr="008005ED" w:rsidRDefault="00F84038" w:rsidP="00F84038">
            <w:pPr>
              <w:spacing w:line="240" w:lineRule="auto"/>
              <w:jc w:val="center"/>
              <w:cnfStyle w:val="100000000000" w:firstRow="1"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Silencing validated</w:t>
            </w:r>
          </w:p>
        </w:tc>
        <w:tc>
          <w:tcPr>
            <w:tcW w:w="1370" w:type="dxa"/>
            <w:vAlign w:val="center"/>
          </w:tcPr>
          <w:p w14:paraId="25A72854" w14:textId="60D63A2A" w:rsidR="00F84038" w:rsidRPr="00F84038" w:rsidRDefault="00F84038" w:rsidP="00F84038">
            <w:pPr>
              <w:spacing w:line="240" w:lineRule="auto"/>
              <w:jc w:val="center"/>
              <w:cnfStyle w:val="100000000000" w:firstRow="1" w:lastRow="0" w:firstColumn="0" w:lastColumn="0" w:oddVBand="0" w:evenVBand="0" w:oddHBand="0" w:evenHBand="0" w:firstRowFirstColumn="0" w:firstRowLastColumn="0" w:lastRowFirstColumn="0" w:lastRowLastColumn="0"/>
              <w:rPr>
                <w:sz w:val="18"/>
                <w:szCs w:val="20"/>
                <w:lang w:val="en-GB"/>
              </w:rPr>
            </w:pPr>
            <w:r w:rsidRPr="00F84038">
              <w:rPr>
                <w:sz w:val="18"/>
                <w:szCs w:val="20"/>
                <w:lang w:val="en-GB"/>
              </w:rPr>
              <w:t>GenBank accession number</w:t>
            </w:r>
          </w:p>
        </w:tc>
      </w:tr>
      <w:tr w:rsidR="00F84038" w:rsidRPr="008005ED" w14:paraId="33E9D36B" w14:textId="68F67391" w:rsidTr="00F840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7" w:type="dxa"/>
            <w:vAlign w:val="center"/>
          </w:tcPr>
          <w:p w14:paraId="6CB067A5" w14:textId="157E72D9" w:rsidR="00F84038" w:rsidRPr="008005ED" w:rsidRDefault="00F84038" w:rsidP="00F84038">
            <w:pPr>
              <w:spacing w:line="240" w:lineRule="auto"/>
              <w:jc w:val="center"/>
              <w:rPr>
                <w:sz w:val="18"/>
                <w:szCs w:val="18"/>
                <w:lang w:val="en-GB"/>
              </w:rPr>
            </w:pPr>
            <w:r w:rsidRPr="008005ED">
              <w:rPr>
                <w:sz w:val="18"/>
                <w:szCs w:val="18"/>
                <w:lang w:val="en-GB"/>
              </w:rPr>
              <w:t>lnc1</w:t>
            </w:r>
          </w:p>
        </w:tc>
        <w:tc>
          <w:tcPr>
            <w:tcW w:w="1037" w:type="dxa"/>
            <w:vAlign w:val="center"/>
          </w:tcPr>
          <w:p w14:paraId="46851928" w14:textId="7FC1681B"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5.871</w:t>
            </w:r>
          </w:p>
        </w:tc>
        <w:tc>
          <w:tcPr>
            <w:tcW w:w="866" w:type="dxa"/>
            <w:vAlign w:val="center"/>
          </w:tcPr>
          <w:p w14:paraId="7B22E2E1" w14:textId="3EF031A9"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25,8</w:t>
            </w:r>
          </w:p>
        </w:tc>
        <w:tc>
          <w:tcPr>
            <w:tcW w:w="1625" w:type="dxa"/>
            <w:vAlign w:val="center"/>
          </w:tcPr>
          <w:p w14:paraId="2DA869BE" w14:textId="77777777"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scaffold51_387</w:t>
            </w:r>
          </w:p>
          <w:p w14:paraId="0466B94B" w14:textId="72F5C393"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20..5.985</w:t>
            </w:r>
          </w:p>
        </w:tc>
        <w:tc>
          <w:tcPr>
            <w:tcW w:w="1177" w:type="dxa"/>
            <w:vAlign w:val="center"/>
          </w:tcPr>
          <w:p w14:paraId="73DF26EB" w14:textId="42D17AE2"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w:t>
            </w:r>
          </w:p>
        </w:tc>
        <w:tc>
          <w:tcPr>
            <w:tcW w:w="1515" w:type="dxa"/>
            <w:vAlign w:val="center"/>
          </w:tcPr>
          <w:p w14:paraId="52E4F9CF" w14:textId="2AC8B1C5"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intergenic</w:t>
            </w:r>
          </w:p>
        </w:tc>
        <w:tc>
          <w:tcPr>
            <w:tcW w:w="997" w:type="dxa"/>
            <w:vAlign w:val="center"/>
          </w:tcPr>
          <w:p w14:paraId="35505E87" w14:textId="08ED8F3F"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Yes</w:t>
            </w:r>
          </w:p>
        </w:tc>
        <w:tc>
          <w:tcPr>
            <w:tcW w:w="1014" w:type="dxa"/>
            <w:vAlign w:val="center"/>
          </w:tcPr>
          <w:p w14:paraId="67474332" w14:textId="0993E03A"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Yes</w:t>
            </w:r>
          </w:p>
        </w:tc>
        <w:tc>
          <w:tcPr>
            <w:tcW w:w="1370" w:type="dxa"/>
            <w:vAlign w:val="center"/>
          </w:tcPr>
          <w:p w14:paraId="085D2827" w14:textId="158259CB" w:rsidR="00F84038" w:rsidRPr="00F84038"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20"/>
                <w:lang w:val="en-GB"/>
              </w:rPr>
            </w:pPr>
            <w:r w:rsidRPr="00F84038">
              <w:rPr>
                <w:sz w:val="18"/>
                <w:szCs w:val="20"/>
              </w:rPr>
              <w:t>OL962699</w:t>
            </w:r>
          </w:p>
        </w:tc>
      </w:tr>
      <w:tr w:rsidR="00F84038" w:rsidRPr="008005ED" w14:paraId="7BCD6AB3" w14:textId="45628258" w:rsidTr="00F84038">
        <w:tc>
          <w:tcPr>
            <w:cnfStyle w:val="001000000000" w:firstRow="0" w:lastRow="0" w:firstColumn="1" w:lastColumn="0" w:oddVBand="0" w:evenVBand="0" w:oddHBand="0" w:evenHBand="0" w:firstRowFirstColumn="0" w:firstRowLastColumn="0" w:lastRowFirstColumn="0" w:lastRowLastColumn="0"/>
            <w:tcW w:w="867" w:type="dxa"/>
            <w:vAlign w:val="center"/>
          </w:tcPr>
          <w:p w14:paraId="195FA8C0" w14:textId="41BC4746" w:rsidR="00F84038" w:rsidRPr="008005ED" w:rsidRDefault="00F84038" w:rsidP="00F84038">
            <w:pPr>
              <w:spacing w:line="240" w:lineRule="auto"/>
              <w:jc w:val="center"/>
              <w:rPr>
                <w:sz w:val="18"/>
                <w:szCs w:val="18"/>
                <w:lang w:val="en-GB"/>
              </w:rPr>
            </w:pPr>
            <w:r w:rsidRPr="008005ED">
              <w:rPr>
                <w:sz w:val="18"/>
                <w:szCs w:val="18"/>
                <w:lang w:val="en-GB"/>
              </w:rPr>
              <w:t>lnc3</w:t>
            </w:r>
          </w:p>
        </w:tc>
        <w:tc>
          <w:tcPr>
            <w:tcW w:w="1037" w:type="dxa"/>
            <w:vAlign w:val="center"/>
          </w:tcPr>
          <w:p w14:paraId="05D98786" w14:textId="39C3CEEB"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4.185</w:t>
            </w:r>
          </w:p>
        </w:tc>
        <w:tc>
          <w:tcPr>
            <w:tcW w:w="866" w:type="dxa"/>
            <w:vAlign w:val="center"/>
          </w:tcPr>
          <w:p w14:paraId="0530D4E2" w14:textId="66BD42B4"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22,9</w:t>
            </w:r>
          </w:p>
        </w:tc>
        <w:tc>
          <w:tcPr>
            <w:tcW w:w="1625" w:type="dxa"/>
            <w:vAlign w:val="center"/>
          </w:tcPr>
          <w:p w14:paraId="7A588524" w14:textId="77777777"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scaffold51_186</w:t>
            </w:r>
          </w:p>
          <w:p w14:paraId="3D63943B" w14:textId="5CFC028A"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41..4.274</w:t>
            </w:r>
          </w:p>
        </w:tc>
        <w:tc>
          <w:tcPr>
            <w:tcW w:w="1177" w:type="dxa"/>
            <w:vAlign w:val="center"/>
          </w:tcPr>
          <w:p w14:paraId="303A62C4" w14:textId="5E92DA67"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w:t>
            </w:r>
          </w:p>
        </w:tc>
        <w:tc>
          <w:tcPr>
            <w:tcW w:w="1515" w:type="dxa"/>
            <w:vAlign w:val="center"/>
          </w:tcPr>
          <w:p w14:paraId="4AEBD00B" w14:textId="114BAC74"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intergenic</w:t>
            </w:r>
          </w:p>
        </w:tc>
        <w:tc>
          <w:tcPr>
            <w:tcW w:w="997" w:type="dxa"/>
            <w:vAlign w:val="center"/>
          </w:tcPr>
          <w:p w14:paraId="539923D7" w14:textId="3791F68F"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Yes</w:t>
            </w:r>
          </w:p>
        </w:tc>
        <w:tc>
          <w:tcPr>
            <w:tcW w:w="1014" w:type="dxa"/>
            <w:vAlign w:val="center"/>
          </w:tcPr>
          <w:p w14:paraId="3500D3E3" w14:textId="4F579C58"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Yes</w:t>
            </w:r>
          </w:p>
        </w:tc>
        <w:tc>
          <w:tcPr>
            <w:tcW w:w="1370" w:type="dxa"/>
            <w:vAlign w:val="center"/>
          </w:tcPr>
          <w:p w14:paraId="5FD1C264" w14:textId="44BB6FE0" w:rsidR="00F84038" w:rsidRPr="00F84038"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20"/>
                <w:lang w:val="en-GB"/>
              </w:rPr>
            </w:pPr>
            <w:r w:rsidRPr="00F84038">
              <w:rPr>
                <w:sz w:val="18"/>
                <w:szCs w:val="20"/>
              </w:rPr>
              <w:t>OL962700</w:t>
            </w:r>
          </w:p>
        </w:tc>
      </w:tr>
      <w:tr w:rsidR="00F84038" w:rsidRPr="008005ED" w14:paraId="62C35BE8" w14:textId="0462E133" w:rsidTr="00F840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7" w:type="dxa"/>
            <w:vAlign w:val="center"/>
          </w:tcPr>
          <w:p w14:paraId="30841E13" w14:textId="245ABFA4" w:rsidR="00F84038" w:rsidRPr="008005ED" w:rsidRDefault="00F84038" w:rsidP="00F84038">
            <w:pPr>
              <w:spacing w:line="240" w:lineRule="auto"/>
              <w:jc w:val="center"/>
              <w:rPr>
                <w:sz w:val="18"/>
                <w:szCs w:val="18"/>
                <w:lang w:val="en-GB"/>
              </w:rPr>
            </w:pPr>
            <w:r w:rsidRPr="008005ED">
              <w:rPr>
                <w:sz w:val="18"/>
                <w:szCs w:val="18"/>
                <w:lang w:val="en-GB"/>
              </w:rPr>
              <w:t>lnc7</w:t>
            </w:r>
          </w:p>
        </w:tc>
        <w:tc>
          <w:tcPr>
            <w:tcW w:w="1037" w:type="dxa"/>
            <w:vAlign w:val="center"/>
          </w:tcPr>
          <w:p w14:paraId="57827C91" w14:textId="27E5D1A2"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3.614</w:t>
            </w:r>
          </w:p>
        </w:tc>
        <w:tc>
          <w:tcPr>
            <w:tcW w:w="866" w:type="dxa"/>
            <w:vAlign w:val="center"/>
          </w:tcPr>
          <w:p w14:paraId="43F1B352" w14:textId="058DF276"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24</w:t>
            </w:r>
          </w:p>
        </w:tc>
        <w:tc>
          <w:tcPr>
            <w:tcW w:w="1625" w:type="dxa"/>
            <w:vAlign w:val="center"/>
          </w:tcPr>
          <w:p w14:paraId="474A84C0" w14:textId="77777777"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scaffold51_170</w:t>
            </w:r>
          </w:p>
          <w:p w14:paraId="2A79392A" w14:textId="464B9766"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426..4.098</w:t>
            </w:r>
          </w:p>
        </w:tc>
        <w:tc>
          <w:tcPr>
            <w:tcW w:w="1177" w:type="dxa"/>
            <w:vAlign w:val="center"/>
          </w:tcPr>
          <w:p w14:paraId="0792DB13" w14:textId="4554BAE6"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w:t>
            </w:r>
          </w:p>
        </w:tc>
        <w:tc>
          <w:tcPr>
            <w:tcW w:w="1515" w:type="dxa"/>
            <w:vAlign w:val="center"/>
          </w:tcPr>
          <w:p w14:paraId="27EB2113" w14:textId="1F239344"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intergenic</w:t>
            </w:r>
          </w:p>
        </w:tc>
        <w:tc>
          <w:tcPr>
            <w:tcW w:w="997" w:type="dxa"/>
            <w:vAlign w:val="center"/>
          </w:tcPr>
          <w:p w14:paraId="0260A016" w14:textId="6A0638C9"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Yes</w:t>
            </w:r>
          </w:p>
        </w:tc>
        <w:tc>
          <w:tcPr>
            <w:tcW w:w="1014" w:type="dxa"/>
            <w:vAlign w:val="center"/>
          </w:tcPr>
          <w:p w14:paraId="4FEA18B9" w14:textId="221195C3"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Yes</w:t>
            </w:r>
          </w:p>
        </w:tc>
        <w:tc>
          <w:tcPr>
            <w:tcW w:w="1370" w:type="dxa"/>
            <w:vAlign w:val="center"/>
          </w:tcPr>
          <w:p w14:paraId="6C694D15" w14:textId="65BFC7E1" w:rsidR="00F84038" w:rsidRPr="00F84038"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20"/>
                <w:lang w:val="en-GB"/>
              </w:rPr>
            </w:pPr>
            <w:r w:rsidRPr="00F84038">
              <w:rPr>
                <w:sz w:val="18"/>
                <w:szCs w:val="20"/>
              </w:rPr>
              <w:t>OL962701</w:t>
            </w:r>
          </w:p>
        </w:tc>
      </w:tr>
      <w:tr w:rsidR="00F84038" w:rsidRPr="008005ED" w14:paraId="6BD2D69A" w14:textId="49E6FA84" w:rsidTr="00F84038">
        <w:tc>
          <w:tcPr>
            <w:cnfStyle w:val="001000000000" w:firstRow="0" w:lastRow="0" w:firstColumn="1" w:lastColumn="0" w:oddVBand="0" w:evenVBand="0" w:oddHBand="0" w:evenHBand="0" w:firstRowFirstColumn="0" w:firstRowLastColumn="0" w:lastRowFirstColumn="0" w:lastRowLastColumn="0"/>
            <w:tcW w:w="867" w:type="dxa"/>
            <w:vAlign w:val="center"/>
          </w:tcPr>
          <w:p w14:paraId="4DEB5379" w14:textId="43C471A4" w:rsidR="00F84038" w:rsidRPr="008005ED" w:rsidRDefault="00F84038" w:rsidP="00F84038">
            <w:pPr>
              <w:spacing w:line="240" w:lineRule="auto"/>
              <w:jc w:val="center"/>
              <w:rPr>
                <w:sz w:val="18"/>
                <w:szCs w:val="18"/>
                <w:lang w:val="en-GB"/>
              </w:rPr>
            </w:pPr>
            <w:r w:rsidRPr="008005ED">
              <w:rPr>
                <w:sz w:val="18"/>
                <w:szCs w:val="18"/>
                <w:lang w:val="en-GB"/>
              </w:rPr>
              <w:t>lnc13</w:t>
            </w:r>
          </w:p>
        </w:tc>
        <w:tc>
          <w:tcPr>
            <w:tcW w:w="1037" w:type="dxa"/>
            <w:vAlign w:val="center"/>
          </w:tcPr>
          <w:p w14:paraId="57EE2737" w14:textId="36A7F989"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1.188</w:t>
            </w:r>
          </w:p>
        </w:tc>
        <w:tc>
          <w:tcPr>
            <w:tcW w:w="866" w:type="dxa"/>
            <w:vAlign w:val="center"/>
          </w:tcPr>
          <w:p w14:paraId="66635626" w14:textId="2DBE3E4A"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27</w:t>
            </w:r>
          </w:p>
        </w:tc>
        <w:tc>
          <w:tcPr>
            <w:tcW w:w="1625" w:type="dxa"/>
            <w:vAlign w:val="center"/>
          </w:tcPr>
          <w:p w14:paraId="349DD54A" w14:textId="77777777"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scaffold51_251</w:t>
            </w:r>
          </w:p>
          <w:p w14:paraId="0BECE299" w14:textId="0162CC7D"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10.386..11.647</w:t>
            </w:r>
          </w:p>
        </w:tc>
        <w:tc>
          <w:tcPr>
            <w:tcW w:w="1177" w:type="dxa"/>
            <w:vAlign w:val="center"/>
          </w:tcPr>
          <w:p w14:paraId="19BDC58D" w14:textId="2C75FC17"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w:t>
            </w:r>
          </w:p>
        </w:tc>
        <w:tc>
          <w:tcPr>
            <w:tcW w:w="1515" w:type="dxa"/>
            <w:vAlign w:val="center"/>
          </w:tcPr>
          <w:p w14:paraId="20506E05" w14:textId="32D5693A"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intergenic</w:t>
            </w:r>
          </w:p>
        </w:tc>
        <w:tc>
          <w:tcPr>
            <w:tcW w:w="997" w:type="dxa"/>
            <w:vAlign w:val="center"/>
          </w:tcPr>
          <w:p w14:paraId="48996758" w14:textId="172D1177"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Yes</w:t>
            </w:r>
          </w:p>
        </w:tc>
        <w:tc>
          <w:tcPr>
            <w:tcW w:w="1014" w:type="dxa"/>
            <w:vAlign w:val="center"/>
          </w:tcPr>
          <w:p w14:paraId="401E7748" w14:textId="4EFF600B"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Yes</w:t>
            </w:r>
          </w:p>
        </w:tc>
        <w:tc>
          <w:tcPr>
            <w:tcW w:w="1370" w:type="dxa"/>
            <w:vAlign w:val="center"/>
          </w:tcPr>
          <w:p w14:paraId="24176E40" w14:textId="0963E4F9" w:rsidR="00F84038" w:rsidRPr="00F84038"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20"/>
                <w:lang w:val="en-GB"/>
              </w:rPr>
            </w:pPr>
            <w:r w:rsidRPr="00F84038">
              <w:rPr>
                <w:sz w:val="18"/>
                <w:szCs w:val="20"/>
              </w:rPr>
              <w:t>OL962702</w:t>
            </w:r>
          </w:p>
        </w:tc>
      </w:tr>
      <w:tr w:rsidR="00F84038" w:rsidRPr="008005ED" w14:paraId="4487E873" w14:textId="5EC15C79" w:rsidTr="00F840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7" w:type="dxa"/>
            <w:vAlign w:val="center"/>
          </w:tcPr>
          <w:p w14:paraId="281B9A90" w14:textId="00D4E540" w:rsidR="00F84038" w:rsidRPr="008005ED" w:rsidRDefault="00F84038" w:rsidP="00F84038">
            <w:pPr>
              <w:spacing w:line="240" w:lineRule="auto"/>
              <w:jc w:val="center"/>
              <w:rPr>
                <w:sz w:val="18"/>
                <w:szCs w:val="18"/>
                <w:lang w:val="en-GB"/>
              </w:rPr>
            </w:pPr>
            <w:r w:rsidRPr="008005ED">
              <w:rPr>
                <w:sz w:val="18"/>
                <w:szCs w:val="18"/>
                <w:lang w:val="en-GB"/>
              </w:rPr>
              <w:t>lnc14</w:t>
            </w:r>
          </w:p>
        </w:tc>
        <w:tc>
          <w:tcPr>
            <w:tcW w:w="1037" w:type="dxa"/>
            <w:vAlign w:val="center"/>
          </w:tcPr>
          <w:p w14:paraId="4605615A" w14:textId="651CD3C2"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1.089</w:t>
            </w:r>
          </w:p>
        </w:tc>
        <w:tc>
          <w:tcPr>
            <w:tcW w:w="866" w:type="dxa"/>
            <w:vAlign w:val="center"/>
          </w:tcPr>
          <w:p w14:paraId="577487C5" w14:textId="2805D3D0"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25,7</w:t>
            </w:r>
          </w:p>
        </w:tc>
        <w:tc>
          <w:tcPr>
            <w:tcW w:w="1625" w:type="dxa"/>
            <w:vAlign w:val="center"/>
          </w:tcPr>
          <w:p w14:paraId="27189544" w14:textId="77777777"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scaffold51_125</w:t>
            </w:r>
          </w:p>
          <w:p w14:paraId="2C8974BF" w14:textId="1FEFCF74"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1.289..2.399</w:t>
            </w:r>
          </w:p>
        </w:tc>
        <w:tc>
          <w:tcPr>
            <w:tcW w:w="1177" w:type="dxa"/>
            <w:vAlign w:val="center"/>
          </w:tcPr>
          <w:p w14:paraId="3050979B" w14:textId="3B8AC492"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w:t>
            </w:r>
          </w:p>
        </w:tc>
        <w:tc>
          <w:tcPr>
            <w:tcW w:w="1515" w:type="dxa"/>
            <w:vAlign w:val="center"/>
          </w:tcPr>
          <w:p w14:paraId="1ED4F572" w14:textId="7412E7AE"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intergenic</w:t>
            </w:r>
          </w:p>
        </w:tc>
        <w:tc>
          <w:tcPr>
            <w:tcW w:w="997" w:type="dxa"/>
            <w:vAlign w:val="center"/>
          </w:tcPr>
          <w:p w14:paraId="6AD8CB9C" w14:textId="2840A110"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Yes</w:t>
            </w:r>
          </w:p>
        </w:tc>
        <w:tc>
          <w:tcPr>
            <w:tcW w:w="1014" w:type="dxa"/>
            <w:vAlign w:val="center"/>
          </w:tcPr>
          <w:p w14:paraId="1A081E87" w14:textId="398A8254"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No</w:t>
            </w:r>
          </w:p>
        </w:tc>
        <w:tc>
          <w:tcPr>
            <w:tcW w:w="1370" w:type="dxa"/>
            <w:vAlign w:val="center"/>
          </w:tcPr>
          <w:p w14:paraId="7831B636" w14:textId="5853DCF4" w:rsidR="00F84038" w:rsidRPr="00F84038"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20"/>
                <w:lang w:val="en-GB"/>
              </w:rPr>
            </w:pPr>
            <w:r w:rsidRPr="00F84038">
              <w:rPr>
                <w:sz w:val="18"/>
                <w:szCs w:val="20"/>
              </w:rPr>
              <w:t>OL962703</w:t>
            </w:r>
          </w:p>
        </w:tc>
      </w:tr>
      <w:tr w:rsidR="00F84038" w:rsidRPr="008005ED" w14:paraId="1B93152D" w14:textId="593DD0D9" w:rsidTr="00F84038">
        <w:tc>
          <w:tcPr>
            <w:cnfStyle w:val="001000000000" w:firstRow="0" w:lastRow="0" w:firstColumn="1" w:lastColumn="0" w:oddVBand="0" w:evenVBand="0" w:oddHBand="0" w:evenHBand="0" w:firstRowFirstColumn="0" w:firstRowLastColumn="0" w:lastRowFirstColumn="0" w:lastRowLastColumn="0"/>
            <w:tcW w:w="867" w:type="dxa"/>
            <w:vAlign w:val="center"/>
          </w:tcPr>
          <w:p w14:paraId="34EF3DE8" w14:textId="4E9699F0" w:rsidR="00F84038" w:rsidRPr="008005ED" w:rsidRDefault="00F84038" w:rsidP="00F84038">
            <w:pPr>
              <w:spacing w:line="240" w:lineRule="auto"/>
              <w:jc w:val="center"/>
              <w:rPr>
                <w:sz w:val="18"/>
                <w:szCs w:val="18"/>
                <w:lang w:val="en-GB"/>
              </w:rPr>
            </w:pPr>
            <w:r w:rsidRPr="008005ED">
              <w:rPr>
                <w:sz w:val="18"/>
                <w:szCs w:val="18"/>
                <w:lang w:val="en-GB"/>
              </w:rPr>
              <w:t>lnc15</w:t>
            </w:r>
          </w:p>
        </w:tc>
        <w:tc>
          <w:tcPr>
            <w:tcW w:w="1037" w:type="dxa"/>
            <w:vAlign w:val="center"/>
          </w:tcPr>
          <w:p w14:paraId="5926B07E" w14:textId="57AE1457"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931</w:t>
            </w:r>
          </w:p>
        </w:tc>
        <w:tc>
          <w:tcPr>
            <w:tcW w:w="866" w:type="dxa"/>
            <w:vAlign w:val="center"/>
          </w:tcPr>
          <w:p w14:paraId="3C4DA8FE" w14:textId="59C2D795"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30,5</w:t>
            </w:r>
          </w:p>
        </w:tc>
        <w:tc>
          <w:tcPr>
            <w:tcW w:w="1625" w:type="dxa"/>
            <w:vAlign w:val="center"/>
          </w:tcPr>
          <w:p w14:paraId="48025B88" w14:textId="77777777"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scaffold51_359</w:t>
            </w:r>
          </w:p>
          <w:p w14:paraId="0A58DC3D" w14:textId="434C21B1"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21..979</w:t>
            </w:r>
          </w:p>
        </w:tc>
        <w:tc>
          <w:tcPr>
            <w:tcW w:w="1177" w:type="dxa"/>
            <w:vAlign w:val="center"/>
          </w:tcPr>
          <w:p w14:paraId="0E05B9F9" w14:textId="17127E7A"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w:t>
            </w:r>
          </w:p>
        </w:tc>
        <w:tc>
          <w:tcPr>
            <w:tcW w:w="1515" w:type="dxa"/>
            <w:vAlign w:val="center"/>
          </w:tcPr>
          <w:p w14:paraId="0CBC4693" w14:textId="144EF653"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intergenic</w:t>
            </w:r>
          </w:p>
        </w:tc>
        <w:tc>
          <w:tcPr>
            <w:tcW w:w="997" w:type="dxa"/>
            <w:vAlign w:val="center"/>
          </w:tcPr>
          <w:p w14:paraId="2DEC22F6" w14:textId="0FE66A41"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Yes</w:t>
            </w:r>
          </w:p>
        </w:tc>
        <w:tc>
          <w:tcPr>
            <w:tcW w:w="1014" w:type="dxa"/>
            <w:vAlign w:val="center"/>
          </w:tcPr>
          <w:p w14:paraId="5705FBA0" w14:textId="3D30AD15"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Yes</w:t>
            </w:r>
          </w:p>
        </w:tc>
        <w:tc>
          <w:tcPr>
            <w:tcW w:w="1370" w:type="dxa"/>
            <w:vAlign w:val="center"/>
          </w:tcPr>
          <w:p w14:paraId="6CFC49C2" w14:textId="245054D5" w:rsidR="00F84038" w:rsidRPr="00F84038"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20"/>
                <w:lang w:val="en-GB"/>
              </w:rPr>
            </w:pPr>
            <w:r w:rsidRPr="00F84038">
              <w:rPr>
                <w:sz w:val="18"/>
                <w:szCs w:val="20"/>
              </w:rPr>
              <w:t>OL962704</w:t>
            </w:r>
          </w:p>
        </w:tc>
      </w:tr>
      <w:tr w:rsidR="00F84038" w:rsidRPr="008005ED" w14:paraId="307AC3AD" w14:textId="1EBE9F58" w:rsidTr="00F840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7" w:type="dxa"/>
            <w:vAlign w:val="center"/>
          </w:tcPr>
          <w:p w14:paraId="0DA0840E" w14:textId="11FE414A" w:rsidR="00F84038" w:rsidRPr="008005ED" w:rsidRDefault="00F84038" w:rsidP="00F84038">
            <w:pPr>
              <w:spacing w:line="240" w:lineRule="auto"/>
              <w:jc w:val="center"/>
              <w:rPr>
                <w:sz w:val="18"/>
                <w:szCs w:val="18"/>
                <w:lang w:val="en-GB"/>
              </w:rPr>
            </w:pPr>
            <w:r w:rsidRPr="008005ED">
              <w:rPr>
                <w:sz w:val="18"/>
                <w:szCs w:val="18"/>
                <w:lang w:val="en-GB"/>
              </w:rPr>
              <w:t>lnc24</w:t>
            </w:r>
          </w:p>
        </w:tc>
        <w:tc>
          <w:tcPr>
            <w:tcW w:w="1037" w:type="dxa"/>
            <w:vAlign w:val="center"/>
          </w:tcPr>
          <w:p w14:paraId="61F6B565" w14:textId="25CB98A5"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611</w:t>
            </w:r>
          </w:p>
        </w:tc>
        <w:tc>
          <w:tcPr>
            <w:tcW w:w="866" w:type="dxa"/>
            <w:vAlign w:val="center"/>
          </w:tcPr>
          <w:p w14:paraId="5099D941" w14:textId="1F26A399"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25,9</w:t>
            </w:r>
          </w:p>
        </w:tc>
        <w:tc>
          <w:tcPr>
            <w:tcW w:w="1625" w:type="dxa"/>
            <w:vAlign w:val="center"/>
          </w:tcPr>
          <w:p w14:paraId="2DEDBFC4" w14:textId="77777777"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scaffold51_125</w:t>
            </w:r>
          </w:p>
          <w:p w14:paraId="39306C3A" w14:textId="1C9FF44B"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1.848..2.480</w:t>
            </w:r>
          </w:p>
        </w:tc>
        <w:tc>
          <w:tcPr>
            <w:tcW w:w="1177" w:type="dxa"/>
            <w:vAlign w:val="center"/>
          </w:tcPr>
          <w:p w14:paraId="11B4D034" w14:textId="56D3D155"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w:t>
            </w:r>
          </w:p>
        </w:tc>
        <w:tc>
          <w:tcPr>
            <w:tcW w:w="1515" w:type="dxa"/>
            <w:vAlign w:val="center"/>
          </w:tcPr>
          <w:p w14:paraId="60A41A47" w14:textId="344C8839"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intergenic</w:t>
            </w:r>
          </w:p>
        </w:tc>
        <w:tc>
          <w:tcPr>
            <w:tcW w:w="997" w:type="dxa"/>
            <w:vAlign w:val="center"/>
          </w:tcPr>
          <w:p w14:paraId="12910943" w14:textId="45D79092"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No</w:t>
            </w:r>
          </w:p>
        </w:tc>
        <w:tc>
          <w:tcPr>
            <w:tcW w:w="1014" w:type="dxa"/>
            <w:vAlign w:val="center"/>
          </w:tcPr>
          <w:p w14:paraId="611CFF4B" w14:textId="5D68C8E3"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No</w:t>
            </w:r>
          </w:p>
        </w:tc>
        <w:tc>
          <w:tcPr>
            <w:tcW w:w="1370" w:type="dxa"/>
            <w:vAlign w:val="center"/>
          </w:tcPr>
          <w:p w14:paraId="01FEEC95" w14:textId="38D34134" w:rsidR="00F84038" w:rsidRPr="00F84038"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20"/>
                <w:lang w:val="en-GB"/>
              </w:rPr>
            </w:pPr>
            <w:r w:rsidRPr="00F84038">
              <w:rPr>
                <w:sz w:val="18"/>
                <w:szCs w:val="20"/>
              </w:rPr>
              <w:t>OL962705</w:t>
            </w:r>
          </w:p>
        </w:tc>
      </w:tr>
      <w:tr w:rsidR="00F84038" w:rsidRPr="008005ED" w14:paraId="120CE3F5" w14:textId="4BDAAE5C" w:rsidTr="00F84038">
        <w:tc>
          <w:tcPr>
            <w:cnfStyle w:val="001000000000" w:firstRow="0" w:lastRow="0" w:firstColumn="1" w:lastColumn="0" w:oddVBand="0" w:evenVBand="0" w:oddHBand="0" w:evenHBand="0" w:firstRowFirstColumn="0" w:firstRowLastColumn="0" w:lastRowFirstColumn="0" w:lastRowLastColumn="0"/>
            <w:tcW w:w="867" w:type="dxa"/>
            <w:vAlign w:val="center"/>
          </w:tcPr>
          <w:p w14:paraId="6DD82963" w14:textId="101F2E25" w:rsidR="00F84038" w:rsidRPr="008005ED" w:rsidRDefault="00F84038" w:rsidP="00F84038">
            <w:pPr>
              <w:spacing w:line="240" w:lineRule="auto"/>
              <w:jc w:val="center"/>
              <w:rPr>
                <w:sz w:val="18"/>
                <w:szCs w:val="18"/>
                <w:lang w:val="en-GB"/>
              </w:rPr>
            </w:pPr>
            <w:r w:rsidRPr="008005ED">
              <w:rPr>
                <w:sz w:val="18"/>
                <w:szCs w:val="18"/>
                <w:lang w:val="en-GB"/>
              </w:rPr>
              <w:t>lnc32</w:t>
            </w:r>
          </w:p>
        </w:tc>
        <w:tc>
          <w:tcPr>
            <w:tcW w:w="1037" w:type="dxa"/>
            <w:vAlign w:val="center"/>
          </w:tcPr>
          <w:p w14:paraId="18B8BC85" w14:textId="0625A997"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392</w:t>
            </w:r>
          </w:p>
        </w:tc>
        <w:tc>
          <w:tcPr>
            <w:tcW w:w="866" w:type="dxa"/>
            <w:vAlign w:val="center"/>
          </w:tcPr>
          <w:p w14:paraId="0224F00B" w14:textId="5B51D885"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24,5</w:t>
            </w:r>
          </w:p>
        </w:tc>
        <w:tc>
          <w:tcPr>
            <w:tcW w:w="1625" w:type="dxa"/>
            <w:vAlign w:val="center"/>
          </w:tcPr>
          <w:p w14:paraId="1066E5E1" w14:textId="77777777"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scaffold51_132</w:t>
            </w:r>
          </w:p>
          <w:p w14:paraId="5E199289" w14:textId="1F539551"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2.131..2.547</w:t>
            </w:r>
          </w:p>
        </w:tc>
        <w:tc>
          <w:tcPr>
            <w:tcW w:w="1177" w:type="dxa"/>
            <w:vAlign w:val="center"/>
          </w:tcPr>
          <w:p w14:paraId="161788FC" w14:textId="343455FE"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w:t>
            </w:r>
          </w:p>
        </w:tc>
        <w:tc>
          <w:tcPr>
            <w:tcW w:w="1515" w:type="dxa"/>
            <w:vAlign w:val="center"/>
          </w:tcPr>
          <w:p w14:paraId="1FEEF5A7" w14:textId="7712C3C7"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intergenic</w:t>
            </w:r>
          </w:p>
        </w:tc>
        <w:tc>
          <w:tcPr>
            <w:tcW w:w="997" w:type="dxa"/>
            <w:vAlign w:val="center"/>
          </w:tcPr>
          <w:p w14:paraId="2D52D3CC" w14:textId="008D3FDC"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No</w:t>
            </w:r>
          </w:p>
        </w:tc>
        <w:tc>
          <w:tcPr>
            <w:tcW w:w="1014" w:type="dxa"/>
            <w:vAlign w:val="center"/>
          </w:tcPr>
          <w:p w14:paraId="5D940190" w14:textId="54B1C255"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No</w:t>
            </w:r>
          </w:p>
        </w:tc>
        <w:tc>
          <w:tcPr>
            <w:tcW w:w="1370" w:type="dxa"/>
            <w:vAlign w:val="center"/>
          </w:tcPr>
          <w:p w14:paraId="01FA921E" w14:textId="1B7928DB" w:rsidR="00F84038" w:rsidRPr="00F84038"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20"/>
                <w:lang w:val="en-GB"/>
              </w:rPr>
            </w:pPr>
            <w:r w:rsidRPr="00F84038">
              <w:rPr>
                <w:sz w:val="18"/>
                <w:szCs w:val="20"/>
              </w:rPr>
              <w:t>OL962706</w:t>
            </w:r>
          </w:p>
        </w:tc>
      </w:tr>
      <w:tr w:rsidR="00F84038" w:rsidRPr="008005ED" w14:paraId="4D80C0B7" w14:textId="3D6ED65F" w:rsidTr="00F840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7" w:type="dxa"/>
            <w:vAlign w:val="center"/>
          </w:tcPr>
          <w:p w14:paraId="69B2CDCD" w14:textId="7AC87641" w:rsidR="00F84038" w:rsidRPr="008005ED" w:rsidRDefault="00F84038" w:rsidP="00F84038">
            <w:pPr>
              <w:spacing w:line="240" w:lineRule="auto"/>
              <w:jc w:val="center"/>
              <w:rPr>
                <w:sz w:val="18"/>
                <w:szCs w:val="18"/>
                <w:lang w:val="en-GB"/>
              </w:rPr>
            </w:pPr>
            <w:r w:rsidRPr="008005ED">
              <w:rPr>
                <w:sz w:val="18"/>
                <w:szCs w:val="18"/>
                <w:lang w:val="en-GB"/>
              </w:rPr>
              <w:t>lnc34</w:t>
            </w:r>
          </w:p>
        </w:tc>
        <w:tc>
          <w:tcPr>
            <w:tcW w:w="1037" w:type="dxa"/>
            <w:vAlign w:val="center"/>
          </w:tcPr>
          <w:p w14:paraId="0B8E167B" w14:textId="44F42262"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301</w:t>
            </w:r>
          </w:p>
        </w:tc>
        <w:tc>
          <w:tcPr>
            <w:tcW w:w="866" w:type="dxa"/>
            <w:vAlign w:val="center"/>
          </w:tcPr>
          <w:p w14:paraId="65011A76" w14:textId="4421F232"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27,2</w:t>
            </w:r>
          </w:p>
        </w:tc>
        <w:tc>
          <w:tcPr>
            <w:tcW w:w="1625" w:type="dxa"/>
            <w:vAlign w:val="center"/>
          </w:tcPr>
          <w:p w14:paraId="076B7058" w14:textId="77777777"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scaffold51_111</w:t>
            </w:r>
          </w:p>
          <w:p w14:paraId="76612064" w14:textId="22DBB161"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186.628..186.954</w:t>
            </w:r>
          </w:p>
        </w:tc>
        <w:tc>
          <w:tcPr>
            <w:tcW w:w="1177" w:type="dxa"/>
            <w:vAlign w:val="center"/>
          </w:tcPr>
          <w:p w14:paraId="0724A261" w14:textId="4BB32F8F"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w:t>
            </w:r>
          </w:p>
        </w:tc>
        <w:tc>
          <w:tcPr>
            <w:tcW w:w="1515" w:type="dxa"/>
            <w:vAlign w:val="center"/>
          </w:tcPr>
          <w:p w14:paraId="23761511" w14:textId="25ED97AA"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intergenic</w:t>
            </w:r>
          </w:p>
        </w:tc>
        <w:tc>
          <w:tcPr>
            <w:tcW w:w="997" w:type="dxa"/>
            <w:vAlign w:val="center"/>
          </w:tcPr>
          <w:p w14:paraId="0412FF00" w14:textId="6612F6A7"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No</w:t>
            </w:r>
          </w:p>
        </w:tc>
        <w:tc>
          <w:tcPr>
            <w:tcW w:w="1014" w:type="dxa"/>
            <w:vAlign w:val="center"/>
          </w:tcPr>
          <w:p w14:paraId="67CD63F6" w14:textId="42792AB8"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No</w:t>
            </w:r>
          </w:p>
        </w:tc>
        <w:tc>
          <w:tcPr>
            <w:tcW w:w="1370" w:type="dxa"/>
            <w:vAlign w:val="center"/>
          </w:tcPr>
          <w:p w14:paraId="7832F633" w14:textId="12211F8B" w:rsidR="00F84038" w:rsidRPr="00F84038"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20"/>
                <w:lang w:val="en-GB"/>
              </w:rPr>
            </w:pPr>
            <w:r w:rsidRPr="00F84038">
              <w:rPr>
                <w:sz w:val="18"/>
                <w:szCs w:val="20"/>
              </w:rPr>
              <w:t>OL962707</w:t>
            </w:r>
          </w:p>
        </w:tc>
      </w:tr>
      <w:tr w:rsidR="00F84038" w:rsidRPr="008005ED" w14:paraId="65212CFE" w14:textId="326A5BAE" w:rsidTr="00F84038">
        <w:tc>
          <w:tcPr>
            <w:cnfStyle w:val="001000000000" w:firstRow="0" w:lastRow="0" w:firstColumn="1" w:lastColumn="0" w:oddVBand="0" w:evenVBand="0" w:oddHBand="0" w:evenHBand="0" w:firstRowFirstColumn="0" w:firstRowLastColumn="0" w:lastRowFirstColumn="0" w:lastRowLastColumn="0"/>
            <w:tcW w:w="867" w:type="dxa"/>
            <w:vAlign w:val="center"/>
          </w:tcPr>
          <w:p w14:paraId="27653531" w14:textId="145D4F02" w:rsidR="00F84038" w:rsidRPr="008005ED" w:rsidRDefault="00F84038" w:rsidP="00F84038">
            <w:pPr>
              <w:spacing w:line="240" w:lineRule="auto"/>
              <w:jc w:val="center"/>
              <w:rPr>
                <w:sz w:val="18"/>
                <w:szCs w:val="18"/>
                <w:lang w:val="en-GB"/>
              </w:rPr>
            </w:pPr>
            <w:r w:rsidRPr="008005ED">
              <w:rPr>
                <w:sz w:val="18"/>
                <w:szCs w:val="18"/>
                <w:lang w:val="en-GB"/>
              </w:rPr>
              <w:t>lnc35</w:t>
            </w:r>
          </w:p>
        </w:tc>
        <w:tc>
          <w:tcPr>
            <w:tcW w:w="1037" w:type="dxa"/>
            <w:vAlign w:val="center"/>
          </w:tcPr>
          <w:p w14:paraId="70B66A9F" w14:textId="037F3206"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257</w:t>
            </w:r>
          </w:p>
        </w:tc>
        <w:tc>
          <w:tcPr>
            <w:tcW w:w="866" w:type="dxa"/>
            <w:vAlign w:val="center"/>
          </w:tcPr>
          <w:p w14:paraId="21253D17" w14:textId="079A80A1"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29,9</w:t>
            </w:r>
          </w:p>
        </w:tc>
        <w:tc>
          <w:tcPr>
            <w:tcW w:w="1625" w:type="dxa"/>
            <w:vAlign w:val="center"/>
          </w:tcPr>
          <w:p w14:paraId="28F1EB40" w14:textId="77777777"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scaffold51_60</w:t>
            </w:r>
          </w:p>
          <w:p w14:paraId="2CA5616A" w14:textId="4966A017"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325.360..325.639</w:t>
            </w:r>
          </w:p>
        </w:tc>
        <w:tc>
          <w:tcPr>
            <w:tcW w:w="1177" w:type="dxa"/>
            <w:vAlign w:val="center"/>
          </w:tcPr>
          <w:p w14:paraId="5F96F2FA" w14:textId="54473B1A"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w:t>
            </w:r>
          </w:p>
        </w:tc>
        <w:tc>
          <w:tcPr>
            <w:tcW w:w="1515" w:type="dxa"/>
            <w:vAlign w:val="center"/>
          </w:tcPr>
          <w:p w14:paraId="3CF447FF" w14:textId="26E01DAA"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intergenic</w:t>
            </w:r>
          </w:p>
        </w:tc>
        <w:tc>
          <w:tcPr>
            <w:tcW w:w="997" w:type="dxa"/>
            <w:vAlign w:val="center"/>
          </w:tcPr>
          <w:p w14:paraId="027AE00D" w14:textId="4857A99E"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No</w:t>
            </w:r>
          </w:p>
        </w:tc>
        <w:tc>
          <w:tcPr>
            <w:tcW w:w="1014" w:type="dxa"/>
            <w:vAlign w:val="center"/>
          </w:tcPr>
          <w:p w14:paraId="3EF2011B" w14:textId="3D68A7A4"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No</w:t>
            </w:r>
          </w:p>
        </w:tc>
        <w:tc>
          <w:tcPr>
            <w:tcW w:w="1370" w:type="dxa"/>
            <w:vAlign w:val="center"/>
          </w:tcPr>
          <w:p w14:paraId="0B989623" w14:textId="1BC3E400" w:rsidR="00F84038" w:rsidRPr="00F84038"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20"/>
                <w:lang w:val="en-GB"/>
              </w:rPr>
            </w:pPr>
            <w:r w:rsidRPr="00F84038">
              <w:rPr>
                <w:sz w:val="18"/>
                <w:szCs w:val="20"/>
              </w:rPr>
              <w:t>OL962708</w:t>
            </w:r>
          </w:p>
        </w:tc>
      </w:tr>
      <w:tr w:rsidR="00F84038" w:rsidRPr="008005ED" w14:paraId="250F73B0" w14:textId="3D7922C2" w:rsidTr="00F840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7" w:type="dxa"/>
            <w:vAlign w:val="center"/>
          </w:tcPr>
          <w:p w14:paraId="0651ED88" w14:textId="2E27E086" w:rsidR="00F84038" w:rsidRPr="008005ED" w:rsidRDefault="00F84038" w:rsidP="00F84038">
            <w:pPr>
              <w:spacing w:line="240" w:lineRule="auto"/>
              <w:jc w:val="center"/>
              <w:rPr>
                <w:sz w:val="18"/>
                <w:szCs w:val="18"/>
                <w:lang w:val="en-GB"/>
              </w:rPr>
            </w:pPr>
            <w:r w:rsidRPr="008005ED">
              <w:rPr>
                <w:sz w:val="18"/>
                <w:szCs w:val="18"/>
                <w:lang w:val="en-GB"/>
              </w:rPr>
              <w:t>lnc36</w:t>
            </w:r>
          </w:p>
        </w:tc>
        <w:tc>
          <w:tcPr>
            <w:tcW w:w="1037" w:type="dxa"/>
            <w:vAlign w:val="center"/>
          </w:tcPr>
          <w:p w14:paraId="101230E2" w14:textId="1504325B"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247</w:t>
            </w:r>
          </w:p>
        </w:tc>
        <w:tc>
          <w:tcPr>
            <w:tcW w:w="866" w:type="dxa"/>
            <w:vAlign w:val="center"/>
          </w:tcPr>
          <w:p w14:paraId="24EA039A" w14:textId="65B269CE"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31,6</w:t>
            </w:r>
          </w:p>
        </w:tc>
        <w:tc>
          <w:tcPr>
            <w:tcW w:w="1625" w:type="dxa"/>
            <w:vAlign w:val="center"/>
          </w:tcPr>
          <w:p w14:paraId="40612EF9" w14:textId="77777777"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scaffold51_49</w:t>
            </w:r>
          </w:p>
          <w:p w14:paraId="4098F8F2" w14:textId="7D4DC70B"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365.135..365.408</w:t>
            </w:r>
          </w:p>
        </w:tc>
        <w:tc>
          <w:tcPr>
            <w:tcW w:w="1177" w:type="dxa"/>
            <w:vAlign w:val="center"/>
          </w:tcPr>
          <w:p w14:paraId="47933920" w14:textId="2E5D81BF"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w:t>
            </w:r>
          </w:p>
        </w:tc>
        <w:tc>
          <w:tcPr>
            <w:tcW w:w="1515" w:type="dxa"/>
            <w:vAlign w:val="center"/>
          </w:tcPr>
          <w:p w14:paraId="760358F6" w14:textId="7EDED27A"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intergenic</w:t>
            </w:r>
          </w:p>
        </w:tc>
        <w:tc>
          <w:tcPr>
            <w:tcW w:w="997" w:type="dxa"/>
            <w:vAlign w:val="center"/>
          </w:tcPr>
          <w:p w14:paraId="7978DB7C" w14:textId="21800BF6"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No</w:t>
            </w:r>
          </w:p>
        </w:tc>
        <w:tc>
          <w:tcPr>
            <w:tcW w:w="1014" w:type="dxa"/>
            <w:vAlign w:val="center"/>
          </w:tcPr>
          <w:p w14:paraId="2C8929A5" w14:textId="72F40D66"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No</w:t>
            </w:r>
          </w:p>
        </w:tc>
        <w:tc>
          <w:tcPr>
            <w:tcW w:w="1370" w:type="dxa"/>
            <w:vAlign w:val="center"/>
          </w:tcPr>
          <w:p w14:paraId="43E052B1" w14:textId="450E98EF" w:rsidR="00F84038" w:rsidRPr="00F84038"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20"/>
                <w:lang w:val="en-GB"/>
              </w:rPr>
            </w:pPr>
            <w:r w:rsidRPr="00F84038">
              <w:rPr>
                <w:sz w:val="18"/>
                <w:szCs w:val="20"/>
              </w:rPr>
              <w:t>OL962709</w:t>
            </w:r>
          </w:p>
        </w:tc>
      </w:tr>
      <w:tr w:rsidR="00F84038" w:rsidRPr="008005ED" w14:paraId="0E9C0494" w14:textId="43F5D310" w:rsidTr="00F84038">
        <w:tc>
          <w:tcPr>
            <w:cnfStyle w:val="001000000000" w:firstRow="0" w:lastRow="0" w:firstColumn="1" w:lastColumn="0" w:oddVBand="0" w:evenVBand="0" w:oddHBand="0" w:evenHBand="0" w:firstRowFirstColumn="0" w:firstRowLastColumn="0" w:lastRowFirstColumn="0" w:lastRowLastColumn="0"/>
            <w:tcW w:w="867" w:type="dxa"/>
            <w:vAlign w:val="center"/>
          </w:tcPr>
          <w:p w14:paraId="7B4F8838" w14:textId="107BF5B9" w:rsidR="00F84038" w:rsidRPr="008005ED" w:rsidRDefault="00F84038" w:rsidP="00F84038">
            <w:pPr>
              <w:spacing w:line="240" w:lineRule="auto"/>
              <w:jc w:val="center"/>
              <w:rPr>
                <w:sz w:val="18"/>
                <w:szCs w:val="18"/>
                <w:lang w:val="en-GB"/>
              </w:rPr>
            </w:pPr>
            <w:r w:rsidRPr="008005ED">
              <w:rPr>
                <w:sz w:val="18"/>
                <w:szCs w:val="18"/>
                <w:lang w:val="en-GB"/>
              </w:rPr>
              <w:t>lnc37</w:t>
            </w:r>
          </w:p>
        </w:tc>
        <w:tc>
          <w:tcPr>
            <w:tcW w:w="1037" w:type="dxa"/>
            <w:vAlign w:val="center"/>
          </w:tcPr>
          <w:p w14:paraId="3529BA57" w14:textId="5D0C7EF6"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239</w:t>
            </w:r>
          </w:p>
        </w:tc>
        <w:tc>
          <w:tcPr>
            <w:tcW w:w="866" w:type="dxa"/>
            <w:vAlign w:val="center"/>
          </w:tcPr>
          <w:p w14:paraId="1CDE67F6" w14:textId="657B89CD"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25,1</w:t>
            </w:r>
          </w:p>
        </w:tc>
        <w:tc>
          <w:tcPr>
            <w:tcW w:w="1625" w:type="dxa"/>
            <w:vAlign w:val="center"/>
          </w:tcPr>
          <w:p w14:paraId="7CF2445E" w14:textId="77777777"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scaffold51_104</w:t>
            </w:r>
          </w:p>
          <w:p w14:paraId="1B46FF5E" w14:textId="318B51AF"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35.686..35.952</w:t>
            </w:r>
          </w:p>
        </w:tc>
        <w:tc>
          <w:tcPr>
            <w:tcW w:w="1177" w:type="dxa"/>
            <w:vAlign w:val="center"/>
          </w:tcPr>
          <w:p w14:paraId="0DBF7911" w14:textId="2798DCDB"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w:t>
            </w:r>
          </w:p>
        </w:tc>
        <w:tc>
          <w:tcPr>
            <w:tcW w:w="1515" w:type="dxa"/>
            <w:vAlign w:val="center"/>
          </w:tcPr>
          <w:p w14:paraId="05943255" w14:textId="453D9CB6"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intergenic</w:t>
            </w:r>
          </w:p>
        </w:tc>
        <w:tc>
          <w:tcPr>
            <w:tcW w:w="997" w:type="dxa"/>
            <w:vAlign w:val="center"/>
          </w:tcPr>
          <w:p w14:paraId="215BA05A" w14:textId="1E183398"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No</w:t>
            </w:r>
          </w:p>
        </w:tc>
        <w:tc>
          <w:tcPr>
            <w:tcW w:w="1014" w:type="dxa"/>
            <w:vAlign w:val="center"/>
          </w:tcPr>
          <w:p w14:paraId="53235C62" w14:textId="17B3058E"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No</w:t>
            </w:r>
          </w:p>
        </w:tc>
        <w:tc>
          <w:tcPr>
            <w:tcW w:w="1370" w:type="dxa"/>
            <w:vAlign w:val="center"/>
          </w:tcPr>
          <w:p w14:paraId="65EE7CE3" w14:textId="5C0DE6DC" w:rsidR="00F84038" w:rsidRPr="00F84038"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20"/>
                <w:lang w:val="en-GB"/>
              </w:rPr>
            </w:pPr>
            <w:r w:rsidRPr="00F84038">
              <w:rPr>
                <w:sz w:val="18"/>
                <w:szCs w:val="20"/>
              </w:rPr>
              <w:t>OL962710</w:t>
            </w:r>
          </w:p>
        </w:tc>
      </w:tr>
      <w:tr w:rsidR="00F84038" w:rsidRPr="008005ED" w14:paraId="16D18D1F" w14:textId="76F07C10" w:rsidTr="00F840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7" w:type="dxa"/>
            <w:vAlign w:val="center"/>
          </w:tcPr>
          <w:p w14:paraId="5473319F" w14:textId="4797AE54" w:rsidR="00F84038" w:rsidRPr="008005ED" w:rsidRDefault="00F84038" w:rsidP="00F84038">
            <w:pPr>
              <w:spacing w:line="240" w:lineRule="auto"/>
              <w:jc w:val="center"/>
              <w:rPr>
                <w:sz w:val="18"/>
                <w:szCs w:val="18"/>
                <w:lang w:val="en-GB"/>
              </w:rPr>
            </w:pPr>
            <w:r w:rsidRPr="008005ED">
              <w:rPr>
                <w:sz w:val="18"/>
                <w:szCs w:val="18"/>
                <w:lang w:val="en-GB"/>
              </w:rPr>
              <w:t>lnc38</w:t>
            </w:r>
          </w:p>
        </w:tc>
        <w:tc>
          <w:tcPr>
            <w:tcW w:w="1037" w:type="dxa"/>
            <w:vAlign w:val="center"/>
          </w:tcPr>
          <w:p w14:paraId="62438158" w14:textId="139AC9FB"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235</w:t>
            </w:r>
          </w:p>
        </w:tc>
        <w:tc>
          <w:tcPr>
            <w:tcW w:w="866" w:type="dxa"/>
            <w:vAlign w:val="center"/>
          </w:tcPr>
          <w:p w14:paraId="52C5EBFA" w14:textId="405CD3E8"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26,8</w:t>
            </w:r>
          </w:p>
        </w:tc>
        <w:tc>
          <w:tcPr>
            <w:tcW w:w="1625" w:type="dxa"/>
            <w:vAlign w:val="center"/>
          </w:tcPr>
          <w:p w14:paraId="6C471E2D" w14:textId="77777777"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scaffold51_41</w:t>
            </w:r>
          </w:p>
          <w:p w14:paraId="0DFABBF3" w14:textId="0ACFD829"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231.674..231.916</w:t>
            </w:r>
          </w:p>
        </w:tc>
        <w:tc>
          <w:tcPr>
            <w:tcW w:w="1177" w:type="dxa"/>
            <w:vAlign w:val="center"/>
          </w:tcPr>
          <w:p w14:paraId="670922DB" w14:textId="199FEECD"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w:t>
            </w:r>
          </w:p>
        </w:tc>
        <w:tc>
          <w:tcPr>
            <w:tcW w:w="1515" w:type="dxa"/>
            <w:vAlign w:val="center"/>
          </w:tcPr>
          <w:p w14:paraId="648B13A2" w14:textId="67B1DED6"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intergenic</w:t>
            </w:r>
          </w:p>
        </w:tc>
        <w:tc>
          <w:tcPr>
            <w:tcW w:w="997" w:type="dxa"/>
            <w:vAlign w:val="center"/>
          </w:tcPr>
          <w:p w14:paraId="467D1328" w14:textId="22652A65"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No</w:t>
            </w:r>
          </w:p>
        </w:tc>
        <w:tc>
          <w:tcPr>
            <w:tcW w:w="1014" w:type="dxa"/>
            <w:vAlign w:val="center"/>
          </w:tcPr>
          <w:p w14:paraId="4754AF30" w14:textId="49E8EA08"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No</w:t>
            </w:r>
          </w:p>
        </w:tc>
        <w:tc>
          <w:tcPr>
            <w:tcW w:w="1370" w:type="dxa"/>
            <w:vAlign w:val="center"/>
          </w:tcPr>
          <w:p w14:paraId="105127D1" w14:textId="1C5E5E31" w:rsidR="00F84038" w:rsidRPr="00F84038"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20"/>
                <w:lang w:val="en-GB"/>
              </w:rPr>
            </w:pPr>
            <w:r w:rsidRPr="00F84038">
              <w:rPr>
                <w:sz w:val="18"/>
                <w:szCs w:val="20"/>
              </w:rPr>
              <w:t>OL962711</w:t>
            </w:r>
          </w:p>
        </w:tc>
      </w:tr>
      <w:tr w:rsidR="00F84038" w:rsidRPr="008005ED" w14:paraId="441DF8E8" w14:textId="2B5A92E0" w:rsidTr="00F84038">
        <w:tc>
          <w:tcPr>
            <w:cnfStyle w:val="001000000000" w:firstRow="0" w:lastRow="0" w:firstColumn="1" w:lastColumn="0" w:oddVBand="0" w:evenVBand="0" w:oddHBand="0" w:evenHBand="0" w:firstRowFirstColumn="0" w:firstRowLastColumn="0" w:lastRowFirstColumn="0" w:lastRowLastColumn="0"/>
            <w:tcW w:w="867" w:type="dxa"/>
            <w:vAlign w:val="center"/>
          </w:tcPr>
          <w:p w14:paraId="67844201" w14:textId="359AE008" w:rsidR="00F84038" w:rsidRPr="008005ED" w:rsidRDefault="00F84038" w:rsidP="00F84038">
            <w:pPr>
              <w:spacing w:line="240" w:lineRule="auto"/>
              <w:jc w:val="center"/>
              <w:rPr>
                <w:sz w:val="18"/>
                <w:szCs w:val="18"/>
                <w:lang w:val="en-GB"/>
              </w:rPr>
            </w:pPr>
            <w:r w:rsidRPr="008005ED">
              <w:rPr>
                <w:sz w:val="18"/>
                <w:szCs w:val="18"/>
                <w:lang w:val="en-GB"/>
              </w:rPr>
              <w:t>lnc39</w:t>
            </w:r>
          </w:p>
        </w:tc>
        <w:tc>
          <w:tcPr>
            <w:tcW w:w="1037" w:type="dxa"/>
            <w:vAlign w:val="center"/>
          </w:tcPr>
          <w:p w14:paraId="57E501C5" w14:textId="6085D5AE"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226</w:t>
            </w:r>
          </w:p>
        </w:tc>
        <w:tc>
          <w:tcPr>
            <w:tcW w:w="866" w:type="dxa"/>
            <w:vAlign w:val="center"/>
          </w:tcPr>
          <w:p w14:paraId="0781C181" w14:textId="463D0036"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28,3</w:t>
            </w:r>
          </w:p>
        </w:tc>
        <w:tc>
          <w:tcPr>
            <w:tcW w:w="1625" w:type="dxa"/>
            <w:vAlign w:val="center"/>
          </w:tcPr>
          <w:p w14:paraId="72A0E7C6" w14:textId="77777777"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scaffold51_122</w:t>
            </w:r>
          </w:p>
          <w:p w14:paraId="17E92AA9" w14:textId="1B1008BD"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77.724..77.977</w:t>
            </w:r>
          </w:p>
        </w:tc>
        <w:tc>
          <w:tcPr>
            <w:tcW w:w="1177" w:type="dxa"/>
            <w:vAlign w:val="center"/>
          </w:tcPr>
          <w:p w14:paraId="67166318" w14:textId="17E725C0"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w:t>
            </w:r>
          </w:p>
        </w:tc>
        <w:tc>
          <w:tcPr>
            <w:tcW w:w="1515" w:type="dxa"/>
            <w:vAlign w:val="center"/>
          </w:tcPr>
          <w:p w14:paraId="60E4776B" w14:textId="2DBEA716"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intergenic</w:t>
            </w:r>
          </w:p>
        </w:tc>
        <w:tc>
          <w:tcPr>
            <w:tcW w:w="997" w:type="dxa"/>
            <w:vAlign w:val="center"/>
          </w:tcPr>
          <w:p w14:paraId="37C62CB2" w14:textId="06CDDB5D"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No</w:t>
            </w:r>
          </w:p>
        </w:tc>
        <w:tc>
          <w:tcPr>
            <w:tcW w:w="1014" w:type="dxa"/>
            <w:vAlign w:val="center"/>
          </w:tcPr>
          <w:p w14:paraId="48AD86EC" w14:textId="07671FC2" w:rsidR="00F84038" w:rsidRPr="008005ED"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8005ED">
              <w:rPr>
                <w:sz w:val="18"/>
                <w:szCs w:val="18"/>
                <w:lang w:val="en-GB"/>
              </w:rPr>
              <w:t>No</w:t>
            </w:r>
          </w:p>
        </w:tc>
        <w:tc>
          <w:tcPr>
            <w:tcW w:w="1370" w:type="dxa"/>
            <w:vAlign w:val="center"/>
          </w:tcPr>
          <w:p w14:paraId="58A20B53" w14:textId="6B50303A" w:rsidR="00F84038" w:rsidRPr="00F84038" w:rsidRDefault="00F84038" w:rsidP="00F84038">
            <w:pPr>
              <w:spacing w:line="240" w:lineRule="auto"/>
              <w:jc w:val="center"/>
              <w:cnfStyle w:val="000000000000" w:firstRow="0" w:lastRow="0" w:firstColumn="0" w:lastColumn="0" w:oddVBand="0" w:evenVBand="0" w:oddHBand="0" w:evenHBand="0" w:firstRowFirstColumn="0" w:firstRowLastColumn="0" w:lastRowFirstColumn="0" w:lastRowLastColumn="0"/>
              <w:rPr>
                <w:sz w:val="18"/>
                <w:szCs w:val="20"/>
                <w:lang w:val="en-GB"/>
              </w:rPr>
            </w:pPr>
            <w:r w:rsidRPr="00F84038">
              <w:rPr>
                <w:sz w:val="18"/>
                <w:szCs w:val="20"/>
              </w:rPr>
              <w:t>OL962712</w:t>
            </w:r>
          </w:p>
        </w:tc>
      </w:tr>
      <w:tr w:rsidR="00F84038" w:rsidRPr="008005ED" w14:paraId="00EE2B2F" w14:textId="3056BA39" w:rsidTr="00F840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7" w:type="dxa"/>
            <w:vAlign w:val="center"/>
          </w:tcPr>
          <w:p w14:paraId="4EC90221" w14:textId="2C9AE187" w:rsidR="00F84038" w:rsidRPr="008005ED" w:rsidRDefault="00F84038" w:rsidP="00F84038">
            <w:pPr>
              <w:spacing w:line="240" w:lineRule="auto"/>
              <w:jc w:val="center"/>
              <w:rPr>
                <w:sz w:val="18"/>
                <w:szCs w:val="18"/>
                <w:lang w:val="en-GB"/>
              </w:rPr>
            </w:pPr>
            <w:r w:rsidRPr="008005ED">
              <w:rPr>
                <w:sz w:val="18"/>
                <w:szCs w:val="18"/>
                <w:lang w:val="en-GB"/>
              </w:rPr>
              <w:t>lnc40</w:t>
            </w:r>
          </w:p>
        </w:tc>
        <w:tc>
          <w:tcPr>
            <w:tcW w:w="1037" w:type="dxa"/>
            <w:vAlign w:val="center"/>
          </w:tcPr>
          <w:p w14:paraId="10637CB0" w14:textId="5DDD6A5C"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217</w:t>
            </w:r>
          </w:p>
        </w:tc>
        <w:tc>
          <w:tcPr>
            <w:tcW w:w="866" w:type="dxa"/>
            <w:vAlign w:val="center"/>
          </w:tcPr>
          <w:p w14:paraId="53B33777" w14:textId="3B9A3CF4"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26,7</w:t>
            </w:r>
          </w:p>
        </w:tc>
        <w:tc>
          <w:tcPr>
            <w:tcW w:w="1625" w:type="dxa"/>
            <w:vAlign w:val="center"/>
          </w:tcPr>
          <w:p w14:paraId="27607990" w14:textId="77777777"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scaffold51_83</w:t>
            </w:r>
          </w:p>
          <w:p w14:paraId="1D63ADAB" w14:textId="2DC68D4F"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216.993..217236</w:t>
            </w:r>
          </w:p>
        </w:tc>
        <w:tc>
          <w:tcPr>
            <w:tcW w:w="1177" w:type="dxa"/>
            <w:vAlign w:val="center"/>
          </w:tcPr>
          <w:p w14:paraId="140A4002" w14:textId="3933EBBB"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w:t>
            </w:r>
          </w:p>
        </w:tc>
        <w:tc>
          <w:tcPr>
            <w:tcW w:w="1515" w:type="dxa"/>
            <w:vAlign w:val="center"/>
          </w:tcPr>
          <w:p w14:paraId="684639C2" w14:textId="535D312A"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intergenic</w:t>
            </w:r>
          </w:p>
        </w:tc>
        <w:tc>
          <w:tcPr>
            <w:tcW w:w="997" w:type="dxa"/>
            <w:vAlign w:val="center"/>
          </w:tcPr>
          <w:p w14:paraId="6922A7AF" w14:textId="3F930905"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No</w:t>
            </w:r>
          </w:p>
        </w:tc>
        <w:tc>
          <w:tcPr>
            <w:tcW w:w="1014" w:type="dxa"/>
            <w:vAlign w:val="center"/>
          </w:tcPr>
          <w:p w14:paraId="7187C71A" w14:textId="1A3A09B4" w:rsidR="00F84038" w:rsidRPr="008005ED"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8005ED">
              <w:rPr>
                <w:sz w:val="18"/>
                <w:szCs w:val="18"/>
                <w:lang w:val="en-GB"/>
              </w:rPr>
              <w:t>No</w:t>
            </w:r>
          </w:p>
        </w:tc>
        <w:tc>
          <w:tcPr>
            <w:tcW w:w="1370" w:type="dxa"/>
            <w:vAlign w:val="center"/>
          </w:tcPr>
          <w:p w14:paraId="262420D2" w14:textId="7E570446" w:rsidR="00F84038" w:rsidRPr="00F84038" w:rsidRDefault="00F84038" w:rsidP="00F84038">
            <w:pPr>
              <w:spacing w:line="240" w:lineRule="auto"/>
              <w:jc w:val="center"/>
              <w:cnfStyle w:val="000000100000" w:firstRow="0" w:lastRow="0" w:firstColumn="0" w:lastColumn="0" w:oddVBand="0" w:evenVBand="0" w:oddHBand="1" w:evenHBand="0" w:firstRowFirstColumn="0" w:firstRowLastColumn="0" w:lastRowFirstColumn="0" w:lastRowLastColumn="0"/>
              <w:rPr>
                <w:sz w:val="18"/>
                <w:szCs w:val="20"/>
                <w:lang w:val="en-GB"/>
              </w:rPr>
            </w:pPr>
            <w:r w:rsidRPr="00F84038">
              <w:rPr>
                <w:sz w:val="18"/>
                <w:szCs w:val="20"/>
              </w:rPr>
              <w:t>OL962713</w:t>
            </w:r>
          </w:p>
        </w:tc>
      </w:tr>
    </w:tbl>
    <w:p w14:paraId="1B2A9061" w14:textId="5229451E" w:rsidR="00537812" w:rsidRPr="008005ED" w:rsidRDefault="00537812" w:rsidP="00C26744">
      <w:pPr>
        <w:jc w:val="left"/>
        <w:rPr>
          <w:lang w:val="en-GB"/>
        </w:rPr>
      </w:pPr>
    </w:p>
    <w:p w14:paraId="144D6997" w14:textId="78D88996" w:rsidR="00540C33" w:rsidRPr="008005ED" w:rsidRDefault="00540C33" w:rsidP="00C26744">
      <w:pPr>
        <w:jc w:val="left"/>
        <w:rPr>
          <w:lang w:val="en-GB"/>
        </w:rPr>
      </w:pPr>
    </w:p>
    <w:p w14:paraId="2623477D" w14:textId="327A53F6" w:rsidR="00540C33" w:rsidRPr="008005ED" w:rsidRDefault="00540C33" w:rsidP="00C26744">
      <w:pPr>
        <w:jc w:val="left"/>
        <w:rPr>
          <w:lang w:val="en-GB"/>
        </w:rPr>
      </w:pPr>
    </w:p>
    <w:p w14:paraId="19F3DE22" w14:textId="3B9D890E" w:rsidR="00540C33" w:rsidRPr="008005ED" w:rsidRDefault="00540C33" w:rsidP="00C26744">
      <w:pPr>
        <w:jc w:val="left"/>
        <w:rPr>
          <w:lang w:val="en-GB"/>
        </w:rPr>
      </w:pPr>
    </w:p>
    <w:p w14:paraId="259FBB99" w14:textId="7BECAA6E" w:rsidR="00540C33" w:rsidRPr="008005ED" w:rsidRDefault="00540C33" w:rsidP="00C26744">
      <w:pPr>
        <w:jc w:val="left"/>
        <w:rPr>
          <w:lang w:val="en-GB"/>
        </w:rPr>
      </w:pPr>
    </w:p>
    <w:p w14:paraId="41533399" w14:textId="2FEF5551" w:rsidR="00540C33" w:rsidRPr="008005ED" w:rsidRDefault="00540C33" w:rsidP="00C26744">
      <w:pPr>
        <w:jc w:val="left"/>
        <w:rPr>
          <w:lang w:val="en-GB"/>
        </w:rPr>
      </w:pPr>
    </w:p>
    <w:p w14:paraId="0BA8CB03" w14:textId="6580E99C" w:rsidR="00540C33" w:rsidRPr="008005ED" w:rsidRDefault="00540C33" w:rsidP="00C26744">
      <w:pPr>
        <w:jc w:val="left"/>
        <w:rPr>
          <w:lang w:val="en-GB"/>
        </w:rPr>
      </w:pPr>
    </w:p>
    <w:p w14:paraId="1D8EF65E" w14:textId="108E2ED2" w:rsidR="00540C33" w:rsidRPr="008005ED" w:rsidRDefault="00540C33" w:rsidP="00C26744">
      <w:pPr>
        <w:jc w:val="left"/>
        <w:rPr>
          <w:lang w:val="en-GB"/>
        </w:rPr>
      </w:pPr>
    </w:p>
    <w:p w14:paraId="39A6EA62" w14:textId="537A7F00" w:rsidR="00540C33" w:rsidRPr="008005ED" w:rsidRDefault="00540C33" w:rsidP="00C26744">
      <w:pPr>
        <w:jc w:val="left"/>
        <w:rPr>
          <w:lang w:val="en-GB"/>
        </w:rPr>
      </w:pPr>
    </w:p>
    <w:p w14:paraId="1D671531" w14:textId="16A4CBC0" w:rsidR="00540C33" w:rsidRPr="008005ED" w:rsidRDefault="00540C33" w:rsidP="00C26744">
      <w:pPr>
        <w:jc w:val="left"/>
        <w:rPr>
          <w:lang w:val="en-GB"/>
        </w:rPr>
      </w:pPr>
    </w:p>
    <w:p w14:paraId="4B293B26" w14:textId="07CEF5B4" w:rsidR="00540C33" w:rsidRPr="008005ED" w:rsidRDefault="00540C33" w:rsidP="00C26744">
      <w:pPr>
        <w:jc w:val="left"/>
        <w:rPr>
          <w:lang w:val="en-GB"/>
        </w:rPr>
      </w:pPr>
    </w:p>
    <w:p w14:paraId="29B4A627" w14:textId="1256DCA5" w:rsidR="00540C33" w:rsidRPr="008005ED" w:rsidRDefault="00540C33" w:rsidP="00C26744">
      <w:pPr>
        <w:jc w:val="left"/>
        <w:rPr>
          <w:lang w:val="en-GB"/>
        </w:rPr>
      </w:pPr>
    </w:p>
    <w:p w14:paraId="295B5B71" w14:textId="30CFCC0D" w:rsidR="00540C33" w:rsidRPr="008005ED" w:rsidRDefault="00540C33" w:rsidP="00C26744">
      <w:pPr>
        <w:jc w:val="left"/>
        <w:rPr>
          <w:lang w:val="en-GB"/>
        </w:rPr>
      </w:pPr>
    </w:p>
    <w:p w14:paraId="2ED3EBEF" w14:textId="130F082B" w:rsidR="00540C33" w:rsidRPr="008005ED" w:rsidRDefault="00540C33" w:rsidP="00787C29">
      <w:pPr>
        <w:spacing w:after="200"/>
        <w:jc w:val="left"/>
        <w:rPr>
          <w:lang w:val="en-GB"/>
        </w:rPr>
      </w:pPr>
    </w:p>
    <w:p w14:paraId="42B91304" w14:textId="511B5F89" w:rsidR="00540C33" w:rsidRPr="008005ED" w:rsidRDefault="00540C33" w:rsidP="00C26744">
      <w:pPr>
        <w:jc w:val="left"/>
        <w:rPr>
          <w:lang w:val="en-GB"/>
        </w:rPr>
      </w:pPr>
    </w:p>
    <w:p w14:paraId="222CF7DE" w14:textId="322DC51C" w:rsidR="00540C33" w:rsidRPr="008005ED" w:rsidRDefault="00540C33" w:rsidP="00C26744">
      <w:pPr>
        <w:jc w:val="left"/>
        <w:rPr>
          <w:lang w:val="en-GB"/>
        </w:rPr>
      </w:pPr>
    </w:p>
    <w:p w14:paraId="5EC46021" w14:textId="4D463306" w:rsidR="00406145" w:rsidRPr="00787C29" w:rsidRDefault="008072F1" w:rsidP="00787C29">
      <w:pPr>
        <w:spacing w:after="200"/>
        <w:jc w:val="left"/>
        <w:rPr>
          <w:rFonts w:eastAsia="SimSun" w:cs="Arial"/>
          <w:szCs w:val="20"/>
          <w:lang w:val="en-GB" w:eastAsia="zh-CN"/>
        </w:rPr>
      </w:pPr>
      <w:r w:rsidRPr="00787C29">
        <w:rPr>
          <w:rFonts w:eastAsia="SimSun" w:cs="Arial"/>
          <w:szCs w:val="20"/>
          <w:lang w:val="en-GB" w:eastAsia="zh-CN"/>
        </w:rPr>
        <w:t>Supplementary Table 2. Primers used in this study.</w:t>
      </w:r>
    </w:p>
    <w:tbl>
      <w:tblPr>
        <w:tblStyle w:val="Gitternetztabelle41"/>
        <w:tblW w:w="0" w:type="auto"/>
        <w:tblLook w:val="04A0" w:firstRow="1" w:lastRow="0" w:firstColumn="1" w:lastColumn="0" w:noHBand="0" w:noVBand="1"/>
      </w:tblPr>
      <w:tblGrid>
        <w:gridCol w:w="1980"/>
        <w:gridCol w:w="1984"/>
        <w:gridCol w:w="5052"/>
      </w:tblGrid>
      <w:tr w:rsidR="008072F1" w:rsidRPr="008005ED" w14:paraId="2D85EDA7" w14:textId="77777777" w:rsidTr="00BD0A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D0C5D9A" w14:textId="76AAB63F" w:rsidR="008072F1" w:rsidRPr="008005ED" w:rsidRDefault="002437C7" w:rsidP="00C26744">
            <w:pPr>
              <w:spacing w:line="240" w:lineRule="auto"/>
              <w:jc w:val="left"/>
              <w:rPr>
                <w:lang w:val="en-GB"/>
              </w:rPr>
            </w:pPr>
            <w:r>
              <w:rPr>
                <w:lang w:val="en-GB"/>
              </w:rPr>
              <w:t>Assay</w:t>
            </w:r>
          </w:p>
        </w:tc>
        <w:tc>
          <w:tcPr>
            <w:tcW w:w="1984" w:type="dxa"/>
          </w:tcPr>
          <w:p w14:paraId="7E6FAD44" w14:textId="38C51EE9" w:rsidR="008072F1" w:rsidRPr="008005ED" w:rsidRDefault="008072F1" w:rsidP="00C26744">
            <w:pPr>
              <w:spacing w:line="240" w:lineRule="auto"/>
              <w:jc w:val="left"/>
              <w:cnfStyle w:val="100000000000" w:firstRow="1" w:lastRow="0" w:firstColumn="0" w:lastColumn="0" w:oddVBand="0" w:evenVBand="0" w:oddHBand="0" w:evenHBand="0" w:firstRowFirstColumn="0" w:firstRowLastColumn="0" w:lastRowFirstColumn="0" w:lastRowLastColumn="0"/>
              <w:rPr>
                <w:lang w:val="en-GB"/>
              </w:rPr>
            </w:pPr>
            <w:r w:rsidRPr="008005ED">
              <w:rPr>
                <w:lang w:val="en-GB"/>
              </w:rPr>
              <w:t>Name</w:t>
            </w:r>
          </w:p>
        </w:tc>
        <w:tc>
          <w:tcPr>
            <w:tcW w:w="5052" w:type="dxa"/>
          </w:tcPr>
          <w:p w14:paraId="1D56FF1E" w14:textId="0D335C7A" w:rsidR="008072F1" w:rsidRPr="008005ED" w:rsidRDefault="008072F1" w:rsidP="00C26744">
            <w:pPr>
              <w:spacing w:line="240" w:lineRule="auto"/>
              <w:jc w:val="left"/>
              <w:cnfStyle w:val="100000000000" w:firstRow="1" w:lastRow="0" w:firstColumn="0" w:lastColumn="0" w:oddVBand="0" w:evenVBand="0" w:oddHBand="0" w:evenHBand="0" w:firstRowFirstColumn="0" w:firstRowLastColumn="0" w:lastRowFirstColumn="0" w:lastRowLastColumn="0"/>
              <w:rPr>
                <w:lang w:val="en-GB"/>
              </w:rPr>
            </w:pPr>
            <w:r w:rsidRPr="008005ED">
              <w:rPr>
                <w:lang w:val="en-GB"/>
              </w:rPr>
              <w:t>5’-3’ Sequence</w:t>
            </w:r>
          </w:p>
        </w:tc>
      </w:tr>
      <w:tr w:rsidR="008072F1" w:rsidRPr="008005ED" w14:paraId="230CCA55" w14:textId="77777777" w:rsidTr="00BD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420D353" w14:textId="1512E669" w:rsidR="008072F1" w:rsidRPr="008005ED" w:rsidRDefault="008072F1" w:rsidP="00C26744">
            <w:pPr>
              <w:spacing w:line="240" w:lineRule="auto"/>
              <w:jc w:val="left"/>
              <w:rPr>
                <w:lang w:val="en-GB"/>
              </w:rPr>
            </w:pPr>
            <w:r w:rsidRPr="008005ED">
              <w:rPr>
                <w:lang w:val="en-GB"/>
              </w:rPr>
              <w:t>RT-PCR</w:t>
            </w:r>
          </w:p>
        </w:tc>
        <w:tc>
          <w:tcPr>
            <w:tcW w:w="1984" w:type="dxa"/>
          </w:tcPr>
          <w:p w14:paraId="6A57E8BF" w14:textId="290667A9" w:rsidR="008072F1" w:rsidRPr="008005ED" w:rsidRDefault="006B2D70"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lnc_1.1.fwd</w:t>
            </w:r>
          </w:p>
        </w:tc>
        <w:tc>
          <w:tcPr>
            <w:tcW w:w="5052" w:type="dxa"/>
          </w:tcPr>
          <w:p w14:paraId="4988E02C" w14:textId="197DD8A2" w:rsidR="008072F1" w:rsidRPr="008005ED" w:rsidRDefault="006B2D70"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CCTGTTACTTCAGAAGAGGAAG</w:t>
            </w:r>
          </w:p>
        </w:tc>
      </w:tr>
      <w:tr w:rsidR="008072F1" w:rsidRPr="008005ED" w14:paraId="0A74C0C8" w14:textId="77777777" w:rsidTr="00BD0AB1">
        <w:tc>
          <w:tcPr>
            <w:cnfStyle w:val="001000000000" w:firstRow="0" w:lastRow="0" w:firstColumn="1" w:lastColumn="0" w:oddVBand="0" w:evenVBand="0" w:oddHBand="0" w:evenHBand="0" w:firstRowFirstColumn="0" w:firstRowLastColumn="0" w:lastRowFirstColumn="0" w:lastRowLastColumn="0"/>
            <w:tcW w:w="1980" w:type="dxa"/>
          </w:tcPr>
          <w:p w14:paraId="0249DEC5" w14:textId="77777777" w:rsidR="008072F1" w:rsidRPr="008005ED" w:rsidRDefault="008072F1" w:rsidP="00C26744">
            <w:pPr>
              <w:spacing w:line="240" w:lineRule="auto"/>
              <w:jc w:val="left"/>
              <w:rPr>
                <w:lang w:val="en-GB"/>
              </w:rPr>
            </w:pPr>
          </w:p>
        </w:tc>
        <w:tc>
          <w:tcPr>
            <w:tcW w:w="1984" w:type="dxa"/>
          </w:tcPr>
          <w:p w14:paraId="66F3DC1E" w14:textId="6FE24B2F" w:rsidR="008072F1" w:rsidRPr="008005ED" w:rsidRDefault="006B2D70"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lnc_1.rev</w:t>
            </w:r>
          </w:p>
        </w:tc>
        <w:tc>
          <w:tcPr>
            <w:tcW w:w="5052" w:type="dxa"/>
          </w:tcPr>
          <w:p w14:paraId="34505FB7" w14:textId="4810EBDA" w:rsidR="008072F1" w:rsidRPr="008005ED" w:rsidRDefault="006B2D70"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CCATTAAATCTATTCCAGCAGC</w:t>
            </w:r>
          </w:p>
        </w:tc>
      </w:tr>
      <w:tr w:rsidR="006B2D70" w:rsidRPr="008005ED" w14:paraId="36FE016C" w14:textId="77777777" w:rsidTr="00BD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BD5576E" w14:textId="77777777" w:rsidR="006B2D70" w:rsidRPr="008005ED" w:rsidRDefault="006B2D70" w:rsidP="00C26744">
            <w:pPr>
              <w:spacing w:line="240" w:lineRule="auto"/>
              <w:jc w:val="left"/>
              <w:rPr>
                <w:lang w:val="en-GB"/>
              </w:rPr>
            </w:pPr>
          </w:p>
        </w:tc>
        <w:tc>
          <w:tcPr>
            <w:tcW w:w="1984" w:type="dxa"/>
          </w:tcPr>
          <w:p w14:paraId="1287CCC3" w14:textId="0C6F6899" w:rsidR="006B2D70" w:rsidRPr="008005ED" w:rsidRDefault="006B2D70"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lnc_1.2.fwd</w:t>
            </w:r>
          </w:p>
        </w:tc>
        <w:tc>
          <w:tcPr>
            <w:tcW w:w="5052" w:type="dxa"/>
          </w:tcPr>
          <w:p w14:paraId="7EC71859" w14:textId="47BECD19" w:rsidR="006B2D70" w:rsidRPr="008005ED" w:rsidRDefault="006B2D70"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CCAAAGAAACCCTTTGATGATATAAATTC</w:t>
            </w:r>
          </w:p>
        </w:tc>
      </w:tr>
      <w:tr w:rsidR="006B2D70" w:rsidRPr="008005ED" w14:paraId="5CC9F153" w14:textId="77777777" w:rsidTr="00BD0AB1">
        <w:tc>
          <w:tcPr>
            <w:cnfStyle w:val="001000000000" w:firstRow="0" w:lastRow="0" w:firstColumn="1" w:lastColumn="0" w:oddVBand="0" w:evenVBand="0" w:oddHBand="0" w:evenHBand="0" w:firstRowFirstColumn="0" w:firstRowLastColumn="0" w:lastRowFirstColumn="0" w:lastRowLastColumn="0"/>
            <w:tcW w:w="1980" w:type="dxa"/>
          </w:tcPr>
          <w:p w14:paraId="682E5D6E" w14:textId="77777777" w:rsidR="006B2D70" w:rsidRPr="008005ED" w:rsidRDefault="006B2D70" w:rsidP="00C26744">
            <w:pPr>
              <w:spacing w:line="240" w:lineRule="auto"/>
              <w:jc w:val="left"/>
              <w:rPr>
                <w:lang w:val="en-GB"/>
              </w:rPr>
            </w:pPr>
          </w:p>
        </w:tc>
        <w:tc>
          <w:tcPr>
            <w:tcW w:w="1984" w:type="dxa"/>
          </w:tcPr>
          <w:p w14:paraId="55C32159" w14:textId="0EFE639B" w:rsidR="006B2D70" w:rsidRPr="008005ED" w:rsidRDefault="006B2D70"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lnc_1.2.rev</w:t>
            </w:r>
          </w:p>
        </w:tc>
        <w:tc>
          <w:tcPr>
            <w:tcW w:w="5052" w:type="dxa"/>
          </w:tcPr>
          <w:p w14:paraId="39E33736" w14:textId="67D6C08F" w:rsidR="006B2D70" w:rsidRPr="008005ED" w:rsidRDefault="006B2D70"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CCCTTTCTCAACAATCCTTTTTG</w:t>
            </w:r>
          </w:p>
        </w:tc>
      </w:tr>
      <w:tr w:rsidR="006B2D70" w:rsidRPr="008005ED" w14:paraId="4B8EA7DC" w14:textId="77777777" w:rsidTr="00BD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CA9BB7D" w14:textId="77777777" w:rsidR="006B2D70" w:rsidRPr="008005ED" w:rsidRDefault="006B2D70" w:rsidP="00C26744">
            <w:pPr>
              <w:spacing w:line="240" w:lineRule="auto"/>
              <w:jc w:val="left"/>
              <w:rPr>
                <w:lang w:val="en-GB"/>
              </w:rPr>
            </w:pPr>
          </w:p>
        </w:tc>
        <w:tc>
          <w:tcPr>
            <w:tcW w:w="1984" w:type="dxa"/>
          </w:tcPr>
          <w:p w14:paraId="668A6B12" w14:textId="0B10549B" w:rsidR="006B2D70" w:rsidRPr="008005ED" w:rsidRDefault="006B2D70"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lnc_3.fwd</w:t>
            </w:r>
          </w:p>
        </w:tc>
        <w:tc>
          <w:tcPr>
            <w:tcW w:w="5052" w:type="dxa"/>
          </w:tcPr>
          <w:p w14:paraId="673A8860" w14:textId="036D5730" w:rsidR="006B2D70" w:rsidRPr="008005ED" w:rsidRDefault="00587333"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Pr>
                <w:lang w:val="en-GB"/>
              </w:rPr>
              <w:t>GAATCTTTTAGCATCAAAGGA</w:t>
            </w:r>
            <w:r w:rsidR="006B2D70" w:rsidRPr="008005ED">
              <w:rPr>
                <w:lang w:val="en-GB"/>
              </w:rPr>
              <w:t>GG</w:t>
            </w:r>
          </w:p>
        </w:tc>
      </w:tr>
      <w:tr w:rsidR="006B2D70" w:rsidRPr="008005ED" w14:paraId="1AF79564" w14:textId="77777777" w:rsidTr="00BD0AB1">
        <w:tc>
          <w:tcPr>
            <w:cnfStyle w:val="001000000000" w:firstRow="0" w:lastRow="0" w:firstColumn="1" w:lastColumn="0" w:oddVBand="0" w:evenVBand="0" w:oddHBand="0" w:evenHBand="0" w:firstRowFirstColumn="0" w:firstRowLastColumn="0" w:lastRowFirstColumn="0" w:lastRowLastColumn="0"/>
            <w:tcW w:w="1980" w:type="dxa"/>
          </w:tcPr>
          <w:p w14:paraId="514A13FE" w14:textId="77777777" w:rsidR="006B2D70" w:rsidRPr="008005ED" w:rsidRDefault="006B2D70" w:rsidP="00C26744">
            <w:pPr>
              <w:spacing w:line="240" w:lineRule="auto"/>
              <w:jc w:val="left"/>
              <w:rPr>
                <w:lang w:val="en-GB"/>
              </w:rPr>
            </w:pPr>
          </w:p>
        </w:tc>
        <w:tc>
          <w:tcPr>
            <w:tcW w:w="1984" w:type="dxa"/>
          </w:tcPr>
          <w:p w14:paraId="21EDC653" w14:textId="6EDF7CC6" w:rsidR="006B2D70" w:rsidRPr="008005ED" w:rsidRDefault="006B2D70"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lnc_3.1.rev</w:t>
            </w:r>
          </w:p>
        </w:tc>
        <w:tc>
          <w:tcPr>
            <w:tcW w:w="5052" w:type="dxa"/>
          </w:tcPr>
          <w:p w14:paraId="39DE29D5" w14:textId="76108E38" w:rsidR="006B2D70" w:rsidRPr="008005ED" w:rsidRDefault="006B2D70"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CATCATTCAAAAGTGAATTTTCTTTTGC</w:t>
            </w:r>
          </w:p>
        </w:tc>
      </w:tr>
      <w:tr w:rsidR="006B2D70" w:rsidRPr="008005ED" w14:paraId="622B92DD" w14:textId="77777777" w:rsidTr="00BD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D1A1E2E" w14:textId="77777777" w:rsidR="006B2D70" w:rsidRPr="008005ED" w:rsidRDefault="006B2D70" w:rsidP="00C26744">
            <w:pPr>
              <w:spacing w:line="240" w:lineRule="auto"/>
              <w:jc w:val="left"/>
              <w:rPr>
                <w:lang w:val="en-GB"/>
              </w:rPr>
            </w:pPr>
          </w:p>
        </w:tc>
        <w:tc>
          <w:tcPr>
            <w:tcW w:w="1984" w:type="dxa"/>
          </w:tcPr>
          <w:p w14:paraId="7E04B388" w14:textId="608F40F9" w:rsidR="006B2D70" w:rsidRPr="008005ED" w:rsidRDefault="006B2D70"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lnc_3.2.fwd</w:t>
            </w:r>
          </w:p>
        </w:tc>
        <w:tc>
          <w:tcPr>
            <w:tcW w:w="5052" w:type="dxa"/>
          </w:tcPr>
          <w:p w14:paraId="15686D08" w14:textId="7ECB19FF" w:rsidR="006B2D70" w:rsidRPr="008005ED" w:rsidRDefault="00587333"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Pr>
                <w:lang w:val="en-GB"/>
              </w:rPr>
              <w:t>GATCCAATTCCATAAGTGAATGAA</w:t>
            </w:r>
            <w:r w:rsidR="006B2D70" w:rsidRPr="008005ED">
              <w:rPr>
                <w:lang w:val="en-GB"/>
              </w:rPr>
              <w:t>C</w:t>
            </w:r>
          </w:p>
        </w:tc>
      </w:tr>
      <w:tr w:rsidR="006B2D70" w:rsidRPr="008005ED" w14:paraId="006C39AE" w14:textId="77777777" w:rsidTr="00BD0AB1">
        <w:tc>
          <w:tcPr>
            <w:cnfStyle w:val="001000000000" w:firstRow="0" w:lastRow="0" w:firstColumn="1" w:lastColumn="0" w:oddVBand="0" w:evenVBand="0" w:oddHBand="0" w:evenHBand="0" w:firstRowFirstColumn="0" w:firstRowLastColumn="0" w:lastRowFirstColumn="0" w:lastRowLastColumn="0"/>
            <w:tcW w:w="1980" w:type="dxa"/>
          </w:tcPr>
          <w:p w14:paraId="4284E498" w14:textId="77777777" w:rsidR="006B2D70" w:rsidRPr="008005ED" w:rsidRDefault="006B2D70" w:rsidP="00C26744">
            <w:pPr>
              <w:spacing w:line="240" w:lineRule="auto"/>
              <w:jc w:val="left"/>
              <w:rPr>
                <w:lang w:val="en-GB"/>
              </w:rPr>
            </w:pPr>
          </w:p>
        </w:tc>
        <w:tc>
          <w:tcPr>
            <w:tcW w:w="1984" w:type="dxa"/>
          </w:tcPr>
          <w:p w14:paraId="7F427474" w14:textId="26F6B5B3" w:rsidR="006B2D70" w:rsidRPr="008005ED" w:rsidRDefault="006B2D70"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lnc_3.2.rev</w:t>
            </w:r>
          </w:p>
        </w:tc>
        <w:tc>
          <w:tcPr>
            <w:tcW w:w="5052" w:type="dxa"/>
          </w:tcPr>
          <w:p w14:paraId="337A9328" w14:textId="2790C278" w:rsidR="006B2D70" w:rsidRPr="008005ED" w:rsidRDefault="006B2D70"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CTCAATATCGATGGCATCATTTATAG</w:t>
            </w:r>
          </w:p>
        </w:tc>
      </w:tr>
      <w:tr w:rsidR="006B2D70" w:rsidRPr="008005ED" w14:paraId="0E7A8A33" w14:textId="77777777" w:rsidTr="00BD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33FA71C" w14:textId="77777777" w:rsidR="006B2D70" w:rsidRPr="008005ED" w:rsidRDefault="006B2D70" w:rsidP="00C26744">
            <w:pPr>
              <w:spacing w:line="240" w:lineRule="auto"/>
              <w:jc w:val="left"/>
              <w:rPr>
                <w:lang w:val="en-GB"/>
              </w:rPr>
            </w:pPr>
          </w:p>
        </w:tc>
        <w:tc>
          <w:tcPr>
            <w:tcW w:w="1984" w:type="dxa"/>
          </w:tcPr>
          <w:p w14:paraId="7BFAB0DD" w14:textId="206BC9E4" w:rsidR="006B2D70" w:rsidRPr="008005ED" w:rsidRDefault="006B2D70"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lnc_7.fwd</w:t>
            </w:r>
          </w:p>
        </w:tc>
        <w:tc>
          <w:tcPr>
            <w:tcW w:w="5052" w:type="dxa"/>
          </w:tcPr>
          <w:p w14:paraId="5B600A5D" w14:textId="233E3677" w:rsidR="006B2D70" w:rsidRPr="008005ED" w:rsidRDefault="006B2D70"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GAA ATG CCA AAC ATC CTA TAG AAA ATT G</w:t>
            </w:r>
          </w:p>
        </w:tc>
      </w:tr>
      <w:tr w:rsidR="006B2D70" w:rsidRPr="008005ED" w14:paraId="08A7A77E" w14:textId="77777777" w:rsidTr="00BD0AB1">
        <w:tc>
          <w:tcPr>
            <w:cnfStyle w:val="001000000000" w:firstRow="0" w:lastRow="0" w:firstColumn="1" w:lastColumn="0" w:oddVBand="0" w:evenVBand="0" w:oddHBand="0" w:evenHBand="0" w:firstRowFirstColumn="0" w:firstRowLastColumn="0" w:lastRowFirstColumn="0" w:lastRowLastColumn="0"/>
            <w:tcW w:w="1980" w:type="dxa"/>
          </w:tcPr>
          <w:p w14:paraId="10E1BF13" w14:textId="77777777" w:rsidR="006B2D70" w:rsidRPr="008005ED" w:rsidRDefault="006B2D70" w:rsidP="00C26744">
            <w:pPr>
              <w:spacing w:line="240" w:lineRule="auto"/>
              <w:jc w:val="left"/>
              <w:rPr>
                <w:lang w:val="en-GB"/>
              </w:rPr>
            </w:pPr>
          </w:p>
        </w:tc>
        <w:tc>
          <w:tcPr>
            <w:tcW w:w="1984" w:type="dxa"/>
          </w:tcPr>
          <w:p w14:paraId="3F6BF48C" w14:textId="6BA9187A" w:rsidR="006B2D70" w:rsidRPr="008005ED" w:rsidRDefault="006B2D70"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lnc_7.1.rev</w:t>
            </w:r>
          </w:p>
        </w:tc>
        <w:tc>
          <w:tcPr>
            <w:tcW w:w="5052" w:type="dxa"/>
          </w:tcPr>
          <w:p w14:paraId="2B9184FD" w14:textId="45BB336D" w:rsidR="006B2D70" w:rsidRPr="008005ED" w:rsidRDefault="00587333"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Pr>
                <w:lang w:val="en-GB"/>
              </w:rPr>
              <w:t>GTTAAATCTTCATTTACGCTC</w:t>
            </w:r>
            <w:r w:rsidR="006B2D70" w:rsidRPr="008005ED">
              <w:rPr>
                <w:lang w:val="en-GB"/>
              </w:rPr>
              <w:t>TGC</w:t>
            </w:r>
          </w:p>
        </w:tc>
      </w:tr>
      <w:tr w:rsidR="006B2D70" w:rsidRPr="008005ED" w14:paraId="0DC0B6EF" w14:textId="77777777" w:rsidTr="00BD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13D98B1" w14:textId="77777777" w:rsidR="006B2D70" w:rsidRPr="008005ED" w:rsidRDefault="006B2D70" w:rsidP="00C26744">
            <w:pPr>
              <w:spacing w:line="240" w:lineRule="auto"/>
              <w:jc w:val="left"/>
              <w:rPr>
                <w:lang w:val="en-GB"/>
              </w:rPr>
            </w:pPr>
          </w:p>
        </w:tc>
        <w:tc>
          <w:tcPr>
            <w:tcW w:w="1984" w:type="dxa"/>
          </w:tcPr>
          <w:p w14:paraId="23178A94" w14:textId="6F1559BB" w:rsidR="006B2D70" w:rsidRPr="008005ED" w:rsidRDefault="006B2D70"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lnc_7.2.fwd</w:t>
            </w:r>
          </w:p>
        </w:tc>
        <w:tc>
          <w:tcPr>
            <w:tcW w:w="5052" w:type="dxa"/>
          </w:tcPr>
          <w:p w14:paraId="592C2628" w14:textId="318C02BC" w:rsidR="006B2D70" w:rsidRPr="008005ED" w:rsidRDefault="006B2D70"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CAAACATTGAAGACAAAATGTTAACTC</w:t>
            </w:r>
          </w:p>
        </w:tc>
      </w:tr>
      <w:tr w:rsidR="006B2D70" w:rsidRPr="008005ED" w14:paraId="43193DBF" w14:textId="77777777" w:rsidTr="00BD0AB1">
        <w:tc>
          <w:tcPr>
            <w:cnfStyle w:val="001000000000" w:firstRow="0" w:lastRow="0" w:firstColumn="1" w:lastColumn="0" w:oddVBand="0" w:evenVBand="0" w:oddHBand="0" w:evenHBand="0" w:firstRowFirstColumn="0" w:firstRowLastColumn="0" w:lastRowFirstColumn="0" w:lastRowLastColumn="0"/>
            <w:tcW w:w="1980" w:type="dxa"/>
          </w:tcPr>
          <w:p w14:paraId="20185D1D" w14:textId="77777777" w:rsidR="006B2D70" w:rsidRPr="008005ED" w:rsidRDefault="006B2D70" w:rsidP="00C26744">
            <w:pPr>
              <w:spacing w:line="240" w:lineRule="auto"/>
              <w:jc w:val="left"/>
              <w:rPr>
                <w:lang w:val="en-GB"/>
              </w:rPr>
            </w:pPr>
          </w:p>
        </w:tc>
        <w:tc>
          <w:tcPr>
            <w:tcW w:w="1984" w:type="dxa"/>
          </w:tcPr>
          <w:p w14:paraId="61B8F5C1" w14:textId="38FBBC23" w:rsidR="006B2D70" w:rsidRPr="008005ED" w:rsidRDefault="006B2D70"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lnc_7.2.rev</w:t>
            </w:r>
          </w:p>
        </w:tc>
        <w:tc>
          <w:tcPr>
            <w:tcW w:w="5052" w:type="dxa"/>
          </w:tcPr>
          <w:p w14:paraId="0FB8E441" w14:textId="032E99E5" w:rsidR="006B2D70" w:rsidRPr="008005ED" w:rsidRDefault="006B2D70"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CCTTTATTATAAGTTATCTAACTCCAGTTTC</w:t>
            </w:r>
          </w:p>
        </w:tc>
      </w:tr>
      <w:tr w:rsidR="006B2D70" w:rsidRPr="008005ED" w14:paraId="2577E7CF" w14:textId="77777777" w:rsidTr="00BD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57D00DE" w14:textId="77777777" w:rsidR="006B2D70" w:rsidRPr="008005ED" w:rsidRDefault="006B2D70" w:rsidP="00C26744">
            <w:pPr>
              <w:spacing w:line="240" w:lineRule="auto"/>
              <w:jc w:val="left"/>
              <w:rPr>
                <w:lang w:val="en-GB"/>
              </w:rPr>
            </w:pPr>
          </w:p>
        </w:tc>
        <w:tc>
          <w:tcPr>
            <w:tcW w:w="1984" w:type="dxa"/>
          </w:tcPr>
          <w:p w14:paraId="179710EE" w14:textId="4894EFA1" w:rsidR="006B2D70" w:rsidRPr="008005ED" w:rsidRDefault="006B2D70"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lnc13.1_fwd</w:t>
            </w:r>
          </w:p>
        </w:tc>
        <w:tc>
          <w:tcPr>
            <w:tcW w:w="5052" w:type="dxa"/>
          </w:tcPr>
          <w:p w14:paraId="19712A7E" w14:textId="6A8DB7C3" w:rsidR="006B2D70" w:rsidRPr="008005ED" w:rsidRDefault="00587333"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Pr>
                <w:lang w:val="en-GB"/>
              </w:rPr>
              <w:t>GTTGTCGGCTAAGGATAAATTACT</w:t>
            </w:r>
            <w:r w:rsidR="006B2D70" w:rsidRPr="008005ED">
              <w:rPr>
                <w:lang w:val="en-GB"/>
              </w:rPr>
              <w:t>G</w:t>
            </w:r>
          </w:p>
        </w:tc>
      </w:tr>
      <w:tr w:rsidR="006B2D70" w:rsidRPr="008005ED" w14:paraId="51F0C1BA" w14:textId="77777777" w:rsidTr="00BD0AB1">
        <w:tc>
          <w:tcPr>
            <w:cnfStyle w:val="001000000000" w:firstRow="0" w:lastRow="0" w:firstColumn="1" w:lastColumn="0" w:oddVBand="0" w:evenVBand="0" w:oddHBand="0" w:evenHBand="0" w:firstRowFirstColumn="0" w:firstRowLastColumn="0" w:lastRowFirstColumn="0" w:lastRowLastColumn="0"/>
            <w:tcW w:w="1980" w:type="dxa"/>
          </w:tcPr>
          <w:p w14:paraId="2D899668" w14:textId="77777777" w:rsidR="006B2D70" w:rsidRPr="008005ED" w:rsidRDefault="006B2D70" w:rsidP="00C26744">
            <w:pPr>
              <w:spacing w:line="240" w:lineRule="auto"/>
              <w:jc w:val="left"/>
              <w:rPr>
                <w:lang w:val="en-GB"/>
              </w:rPr>
            </w:pPr>
          </w:p>
        </w:tc>
        <w:tc>
          <w:tcPr>
            <w:tcW w:w="1984" w:type="dxa"/>
          </w:tcPr>
          <w:p w14:paraId="125BE981" w14:textId="106AA84E" w:rsidR="006B2D70" w:rsidRPr="008005ED" w:rsidRDefault="006B2D70"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lnc13.1_rev</w:t>
            </w:r>
          </w:p>
        </w:tc>
        <w:tc>
          <w:tcPr>
            <w:tcW w:w="5052" w:type="dxa"/>
          </w:tcPr>
          <w:p w14:paraId="6B19A58B" w14:textId="10E78A44" w:rsidR="006B2D70" w:rsidRPr="008005ED" w:rsidRDefault="006B2D70"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CTAAATCTTGAGTAATTAGATACCGAAC</w:t>
            </w:r>
          </w:p>
        </w:tc>
      </w:tr>
      <w:tr w:rsidR="006B2D70" w:rsidRPr="008005ED" w14:paraId="3AC424B8" w14:textId="77777777" w:rsidTr="00BD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4F0371C" w14:textId="77777777" w:rsidR="006B2D70" w:rsidRPr="008005ED" w:rsidRDefault="006B2D70" w:rsidP="00C26744">
            <w:pPr>
              <w:spacing w:line="240" w:lineRule="auto"/>
              <w:jc w:val="left"/>
              <w:rPr>
                <w:lang w:val="en-GB"/>
              </w:rPr>
            </w:pPr>
          </w:p>
        </w:tc>
        <w:tc>
          <w:tcPr>
            <w:tcW w:w="1984" w:type="dxa"/>
          </w:tcPr>
          <w:p w14:paraId="0E7EF16F" w14:textId="6B9D6910" w:rsidR="006B2D70" w:rsidRPr="008005ED" w:rsidRDefault="001A5D23"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lnc13.2_fwd</w:t>
            </w:r>
          </w:p>
        </w:tc>
        <w:tc>
          <w:tcPr>
            <w:tcW w:w="5052" w:type="dxa"/>
          </w:tcPr>
          <w:p w14:paraId="3700F502" w14:textId="28580206" w:rsidR="006B2D70" w:rsidRPr="008005ED" w:rsidRDefault="00587333"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Pr>
                <w:lang w:val="en-GB"/>
              </w:rPr>
              <w:t>CTATAATGGTAAAGAATGGTTACCTGA</w:t>
            </w:r>
            <w:r w:rsidR="001A5D23" w:rsidRPr="008005ED">
              <w:rPr>
                <w:lang w:val="en-GB"/>
              </w:rPr>
              <w:t>AC</w:t>
            </w:r>
          </w:p>
        </w:tc>
      </w:tr>
      <w:tr w:rsidR="001A5D23" w:rsidRPr="008005ED" w14:paraId="08359C08" w14:textId="77777777" w:rsidTr="00BD0AB1">
        <w:tc>
          <w:tcPr>
            <w:cnfStyle w:val="001000000000" w:firstRow="0" w:lastRow="0" w:firstColumn="1" w:lastColumn="0" w:oddVBand="0" w:evenVBand="0" w:oddHBand="0" w:evenHBand="0" w:firstRowFirstColumn="0" w:firstRowLastColumn="0" w:lastRowFirstColumn="0" w:lastRowLastColumn="0"/>
            <w:tcW w:w="1980" w:type="dxa"/>
          </w:tcPr>
          <w:p w14:paraId="62254ECD" w14:textId="77777777" w:rsidR="001A5D23" w:rsidRPr="008005ED" w:rsidRDefault="001A5D23" w:rsidP="00C26744">
            <w:pPr>
              <w:spacing w:line="240" w:lineRule="auto"/>
              <w:jc w:val="left"/>
              <w:rPr>
                <w:lang w:val="en-GB"/>
              </w:rPr>
            </w:pPr>
          </w:p>
        </w:tc>
        <w:tc>
          <w:tcPr>
            <w:tcW w:w="1984" w:type="dxa"/>
          </w:tcPr>
          <w:p w14:paraId="4C4D04DC" w14:textId="72C7A978" w:rsidR="001A5D23" w:rsidRPr="008005ED" w:rsidRDefault="001A5D23"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lnc13.2_rev</w:t>
            </w:r>
          </w:p>
        </w:tc>
        <w:tc>
          <w:tcPr>
            <w:tcW w:w="5052" w:type="dxa"/>
          </w:tcPr>
          <w:p w14:paraId="41C04576" w14:textId="214755B4" w:rsidR="001A5D23" w:rsidRPr="008005ED" w:rsidRDefault="001A5D23"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CACTGAAAATTCTACAATTCCATTTTTTAC</w:t>
            </w:r>
          </w:p>
        </w:tc>
      </w:tr>
      <w:tr w:rsidR="001A5D23" w:rsidRPr="008005ED" w14:paraId="55510CC1" w14:textId="77777777" w:rsidTr="00BD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6E831DB" w14:textId="77777777" w:rsidR="001A5D23" w:rsidRPr="008005ED" w:rsidRDefault="001A5D23" w:rsidP="00C26744">
            <w:pPr>
              <w:spacing w:line="240" w:lineRule="auto"/>
              <w:jc w:val="left"/>
              <w:rPr>
                <w:lang w:val="en-GB"/>
              </w:rPr>
            </w:pPr>
          </w:p>
        </w:tc>
        <w:tc>
          <w:tcPr>
            <w:tcW w:w="1984" w:type="dxa"/>
          </w:tcPr>
          <w:p w14:paraId="74CD9551" w14:textId="32620AB0" w:rsidR="001A5D23" w:rsidRPr="008005ED" w:rsidRDefault="001A5D23"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lnc14.1_fwd</w:t>
            </w:r>
          </w:p>
        </w:tc>
        <w:tc>
          <w:tcPr>
            <w:tcW w:w="5052" w:type="dxa"/>
          </w:tcPr>
          <w:p w14:paraId="0DE640CF" w14:textId="7C2D12F4" w:rsidR="001A5D23" w:rsidRPr="008005ED" w:rsidRDefault="001A5D23"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GCTTAAAATGCGAAAAAGTTTTGATG</w:t>
            </w:r>
          </w:p>
        </w:tc>
      </w:tr>
      <w:tr w:rsidR="001A5D23" w:rsidRPr="008005ED" w14:paraId="27F4C3A2" w14:textId="77777777" w:rsidTr="00BD0AB1">
        <w:tc>
          <w:tcPr>
            <w:cnfStyle w:val="001000000000" w:firstRow="0" w:lastRow="0" w:firstColumn="1" w:lastColumn="0" w:oddVBand="0" w:evenVBand="0" w:oddHBand="0" w:evenHBand="0" w:firstRowFirstColumn="0" w:firstRowLastColumn="0" w:lastRowFirstColumn="0" w:lastRowLastColumn="0"/>
            <w:tcW w:w="1980" w:type="dxa"/>
          </w:tcPr>
          <w:p w14:paraId="121F9905" w14:textId="77777777" w:rsidR="001A5D23" w:rsidRPr="008005ED" w:rsidRDefault="001A5D23" w:rsidP="00C26744">
            <w:pPr>
              <w:spacing w:line="240" w:lineRule="auto"/>
              <w:jc w:val="left"/>
              <w:rPr>
                <w:lang w:val="en-GB"/>
              </w:rPr>
            </w:pPr>
          </w:p>
        </w:tc>
        <w:tc>
          <w:tcPr>
            <w:tcW w:w="1984" w:type="dxa"/>
          </w:tcPr>
          <w:p w14:paraId="613E1EFE" w14:textId="40ACE0BD" w:rsidR="001A5D23" w:rsidRPr="008005ED" w:rsidRDefault="001A5D23"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lnc14.1_rev</w:t>
            </w:r>
          </w:p>
        </w:tc>
        <w:tc>
          <w:tcPr>
            <w:tcW w:w="5052" w:type="dxa"/>
          </w:tcPr>
          <w:p w14:paraId="2737EFBC" w14:textId="7820640B" w:rsidR="001A5D23" w:rsidRPr="008005ED" w:rsidRDefault="001A5D23"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CATATTCTCCAGATAAATCTATTTACACC</w:t>
            </w:r>
          </w:p>
        </w:tc>
      </w:tr>
      <w:tr w:rsidR="001A5D23" w:rsidRPr="008005ED" w14:paraId="544E7600" w14:textId="77777777" w:rsidTr="00BD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D897BF3" w14:textId="77777777" w:rsidR="001A5D23" w:rsidRPr="008005ED" w:rsidRDefault="001A5D23" w:rsidP="00C26744">
            <w:pPr>
              <w:spacing w:line="240" w:lineRule="auto"/>
              <w:jc w:val="left"/>
              <w:rPr>
                <w:lang w:val="en-GB"/>
              </w:rPr>
            </w:pPr>
          </w:p>
        </w:tc>
        <w:tc>
          <w:tcPr>
            <w:tcW w:w="1984" w:type="dxa"/>
          </w:tcPr>
          <w:p w14:paraId="7E650CD0" w14:textId="7204CC34" w:rsidR="001A5D23" w:rsidRPr="008005ED" w:rsidRDefault="001A5D23"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lnc14.2_fwd</w:t>
            </w:r>
          </w:p>
        </w:tc>
        <w:tc>
          <w:tcPr>
            <w:tcW w:w="5052" w:type="dxa"/>
          </w:tcPr>
          <w:p w14:paraId="05A98B37" w14:textId="16B2D49A" w:rsidR="001A5D23" w:rsidRPr="008005ED" w:rsidRDefault="001A5D23"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GGAAGTTGATTATTAGCAAATAGAAATATATTTG</w:t>
            </w:r>
          </w:p>
        </w:tc>
      </w:tr>
      <w:tr w:rsidR="001A5D23" w:rsidRPr="008005ED" w14:paraId="56CAABF8" w14:textId="77777777" w:rsidTr="00BD0AB1">
        <w:tc>
          <w:tcPr>
            <w:cnfStyle w:val="001000000000" w:firstRow="0" w:lastRow="0" w:firstColumn="1" w:lastColumn="0" w:oddVBand="0" w:evenVBand="0" w:oddHBand="0" w:evenHBand="0" w:firstRowFirstColumn="0" w:firstRowLastColumn="0" w:lastRowFirstColumn="0" w:lastRowLastColumn="0"/>
            <w:tcW w:w="1980" w:type="dxa"/>
          </w:tcPr>
          <w:p w14:paraId="3EE81CD2" w14:textId="77777777" w:rsidR="001A5D23" w:rsidRPr="008005ED" w:rsidRDefault="001A5D23" w:rsidP="00C26744">
            <w:pPr>
              <w:spacing w:line="240" w:lineRule="auto"/>
              <w:jc w:val="left"/>
              <w:rPr>
                <w:lang w:val="en-GB"/>
              </w:rPr>
            </w:pPr>
          </w:p>
        </w:tc>
        <w:tc>
          <w:tcPr>
            <w:tcW w:w="1984" w:type="dxa"/>
          </w:tcPr>
          <w:p w14:paraId="69A67CA1" w14:textId="4B62FB39" w:rsidR="001A5D23" w:rsidRPr="008005ED" w:rsidRDefault="001A5D23"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lnc15.1_fwd</w:t>
            </w:r>
          </w:p>
        </w:tc>
        <w:tc>
          <w:tcPr>
            <w:tcW w:w="5052" w:type="dxa"/>
          </w:tcPr>
          <w:p w14:paraId="33080C3F" w14:textId="03AEB9E6" w:rsidR="001A5D23" w:rsidRPr="008005ED" w:rsidRDefault="00587333"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Pr>
                <w:lang w:val="en-GB"/>
              </w:rPr>
              <w:t>CATGCGGATTTATTGGTATTA</w:t>
            </w:r>
            <w:r w:rsidR="001A5D23" w:rsidRPr="008005ED">
              <w:rPr>
                <w:lang w:val="en-GB"/>
              </w:rPr>
              <w:t>CAA AAG</w:t>
            </w:r>
          </w:p>
        </w:tc>
      </w:tr>
      <w:tr w:rsidR="001A5D23" w:rsidRPr="008005ED" w14:paraId="573F7B00" w14:textId="77777777" w:rsidTr="00BD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34F956D" w14:textId="77777777" w:rsidR="001A5D23" w:rsidRPr="008005ED" w:rsidRDefault="001A5D23" w:rsidP="00C26744">
            <w:pPr>
              <w:spacing w:line="240" w:lineRule="auto"/>
              <w:jc w:val="left"/>
              <w:rPr>
                <w:lang w:val="en-GB"/>
              </w:rPr>
            </w:pPr>
          </w:p>
        </w:tc>
        <w:tc>
          <w:tcPr>
            <w:tcW w:w="1984" w:type="dxa"/>
          </w:tcPr>
          <w:p w14:paraId="3F2437A3" w14:textId="4DA5AB7C" w:rsidR="001A5D23" w:rsidRPr="008005ED" w:rsidRDefault="001A5D23"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lnc15.1_rev</w:t>
            </w:r>
          </w:p>
        </w:tc>
        <w:tc>
          <w:tcPr>
            <w:tcW w:w="5052" w:type="dxa"/>
          </w:tcPr>
          <w:p w14:paraId="6B77352A" w14:textId="5D524CD4" w:rsidR="001A5D23" w:rsidRPr="008005ED" w:rsidRDefault="001A5D23"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CTGGCTTATCTCATCCTTTATACTG</w:t>
            </w:r>
          </w:p>
        </w:tc>
      </w:tr>
      <w:tr w:rsidR="001A5D23" w:rsidRPr="008005ED" w14:paraId="077E751C" w14:textId="77777777" w:rsidTr="00BD0AB1">
        <w:tc>
          <w:tcPr>
            <w:cnfStyle w:val="001000000000" w:firstRow="0" w:lastRow="0" w:firstColumn="1" w:lastColumn="0" w:oddVBand="0" w:evenVBand="0" w:oddHBand="0" w:evenHBand="0" w:firstRowFirstColumn="0" w:firstRowLastColumn="0" w:lastRowFirstColumn="0" w:lastRowLastColumn="0"/>
            <w:tcW w:w="1980" w:type="dxa"/>
          </w:tcPr>
          <w:p w14:paraId="5A112A94" w14:textId="77777777" w:rsidR="001A5D23" w:rsidRPr="008005ED" w:rsidRDefault="001A5D23" w:rsidP="00C26744">
            <w:pPr>
              <w:spacing w:line="240" w:lineRule="auto"/>
              <w:jc w:val="left"/>
              <w:rPr>
                <w:lang w:val="en-GB"/>
              </w:rPr>
            </w:pPr>
          </w:p>
        </w:tc>
        <w:tc>
          <w:tcPr>
            <w:tcW w:w="1984" w:type="dxa"/>
          </w:tcPr>
          <w:p w14:paraId="5F9B4D59" w14:textId="32D998BE" w:rsidR="001A5D23" w:rsidRPr="008005ED" w:rsidRDefault="001A5D23"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lnc15.2_fwd</w:t>
            </w:r>
          </w:p>
        </w:tc>
        <w:tc>
          <w:tcPr>
            <w:tcW w:w="5052" w:type="dxa"/>
          </w:tcPr>
          <w:p w14:paraId="63F34A83" w14:textId="0841F591" w:rsidR="001A5D23" w:rsidRPr="008005ED" w:rsidRDefault="001A5D23"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CAGTATAAAGGATGAGATAAGCCAG</w:t>
            </w:r>
          </w:p>
        </w:tc>
      </w:tr>
      <w:tr w:rsidR="001A5D23" w:rsidRPr="008005ED" w14:paraId="0A759CFA" w14:textId="77777777" w:rsidTr="00BD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EC40564" w14:textId="77777777" w:rsidR="001A5D23" w:rsidRPr="008005ED" w:rsidRDefault="001A5D23" w:rsidP="00C26744">
            <w:pPr>
              <w:spacing w:line="240" w:lineRule="auto"/>
              <w:jc w:val="left"/>
              <w:rPr>
                <w:lang w:val="en-GB"/>
              </w:rPr>
            </w:pPr>
          </w:p>
        </w:tc>
        <w:tc>
          <w:tcPr>
            <w:tcW w:w="1984" w:type="dxa"/>
          </w:tcPr>
          <w:p w14:paraId="610F993B" w14:textId="4D633812" w:rsidR="001A5D23" w:rsidRPr="008005ED" w:rsidRDefault="001A5D23"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lnc15.2_rev</w:t>
            </w:r>
          </w:p>
        </w:tc>
        <w:tc>
          <w:tcPr>
            <w:tcW w:w="5052" w:type="dxa"/>
          </w:tcPr>
          <w:p w14:paraId="2E764659" w14:textId="5A34602F" w:rsidR="001A5D23" w:rsidRPr="008005ED" w:rsidRDefault="001A5D23"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CAACAATTCTCTCAGTTTTGTTTGG</w:t>
            </w:r>
          </w:p>
        </w:tc>
      </w:tr>
      <w:tr w:rsidR="001A5D23" w:rsidRPr="008005ED" w14:paraId="49547465" w14:textId="77777777" w:rsidTr="00BD0AB1">
        <w:tc>
          <w:tcPr>
            <w:cnfStyle w:val="001000000000" w:firstRow="0" w:lastRow="0" w:firstColumn="1" w:lastColumn="0" w:oddVBand="0" w:evenVBand="0" w:oddHBand="0" w:evenHBand="0" w:firstRowFirstColumn="0" w:firstRowLastColumn="0" w:lastRowFirstColumn="0" w:lastRowLastColumn="0"/>
            <w:tcW w:w="1980" w:type="dxa"/>
          </w:tcPr>
          <w:p w14:paraId="360AFAE2" w14:textId="361659AC" w:rsidR="001A5D23" w:rsidRPr="008005ED" w:rsidRDefault="001A5D23" w:rsidP="00C26744">
            <w:pPr>
              <w:spacing w:line="240" w:lineRule="auto"/>
              <w:jc w:val="left"/>
              <w:rPr>
                <w:lang w:val="en-GB"/>
              </w:rPr>
            </w:pPr>
            <w:r w:rsidRPr="008005ED">
              <w:rPr>
                <w:lang w:val="en-GB"/>
              </w:rPr>
              <w:t>RT-qPCR</w:t>
            </w:r>
          </w:p>
        </w:tc>
        <w:tc>
          <w:tcPr>
            <w:tcW w:w="1984" w:type="dxa"/>
          </w:tcPr>
          <w:p w14:paraId="5E477110" w14:textId="06D87AEA" w:rsidR="001A5D23" w:rsidRPr="008005ED" w:rsidRDefault="001A5D23"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lnc1_qPCR_fwd</w:t>
            </w:r>
          </w:p>
        </w:tc>
        <w:tc>
          <w:tcPr>
            <w:tcW w:w="5052" w:type="dxa"/>
          </w:tcPr>
          <w:p w14:paraId="75C95F28" w14:textId="130EE9DB" w:rsidR="001A5D23" w:rsidRPr="008005ED" w:rsidRDefault="001A5D23"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ACCTTTGCCAGAAGAGAAGTAA</w:t>
            </w:r>
          </w:p>
        </w:tc>
      </w:tr>
      <w:tr w:rsidR="001A5D23" w:rsidRPr="008005ED" w14:paraId="0EE41FC4" w14:textId="77777777" w:rsidTr="00BD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8334348" w14:textId="77777777" w:rsidR="001A5D23" w:rsidRPr="008005ED" w:rsidRDefault="001A5D23" w:rsidP="00C26744">
            <w:pPr>
              <w:spacing w:line="240" w:lineRule="auto"/>
              <w:jc w:val="left"/>
              <w:rPr>
                <w:lang w:val="en-GB"/>
              </w:rPr>
            </w:pPr>
          </w:p>
        </w:tc>
        <w:tc>
          <w:tcPr>
            <w:tcW w:w="1984" w:type="dxa"/>
          </w:tcPr>
          <w:p w14:paraId="21A8FB39" w14:textId="4E269B34" w:rsidR="001A5D23" w:rsidRPr="008005ED" w:rsidRDefault="001A5D23"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lnc1_qPCR-rev</w:t>
            </w:r>
          </w:p>
        </w:tc>
        <w:tc>
          <w:tcPr>
            <w:tcW w:w="5052" w:type="dxa"/>
          </w:tcPr>
          <w:p w14:paraId="6ABA79EB" w14:textId="5039D232" w:rsidR="001A5D23" w:rsidRPr="008005ED" w:rsidRDefault="001A5D23"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AAAGTGATCAGCGTCAGGATAT</w:t>
            </w:r>
          </w:p>
        </w:tc>
      </w:tr>
      <w:tr w:rsidR="001A5D23" w:rsidRPr="008005ED" w14:paraId="27CC43A5" w14:textId="77777777" w:rsidTr="00BD0AB1">
        <w:tc>
          <w:tcPr>
            <w:cnfStyle w:val="001000000000" w:firstRow="0" w:lastRow="0" w:firstColumn="1" w:lastColumn="0" w:oddVBand="0" w:evenVBand="0" w:oddHBand="0" w:evenHBand="0" w:firstRowFirstColumn="0" w:firstRowLastColumn="0" w:lastRowFirstColumn="0" w:lastRowLastColumn="0"/>
            <w:tcW w:w="1980" w:type="dxa"/>
          </w:tcPr>
          <w:p w14:paraId="027CC4E8" w14:textId="77777777" w:rsidR="001A5D23" w:rsidRPr="008005ED" w:rsidRDefault="001A5D23" w:rsidP="00C26744">
            <w:pPr>
              <w:spacing w:line="240" w:lineRule="auto"/>
              <w:jc w:val="left"/>
              <w:rPr>
                <w:lang w:val="en-GB"/>
              </w:rPr>
            </w:pPr>
          </w:p>
        </w:tc>
        <w:tc>
          <w:tcPr>
            <w:tcW w:w="1984" w:type="dxa"/>
          </w:tcPr>
          <w:p w14:paraId="079AB0EE" w14:textId="266E7223" w:rsidR="001A5D23" w:rsidRPr="008005ED" w:rsidRDefault="001A5D23"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lnc15_qPCR_fwd</w:t>
            </w:r>
          </w:p>
        </w:tc>
        <w:tc>
          <w:tcPr>
            <w:tcW w:w="5052" w:type="dxa"/>
          </w:tcPr>
          <w:p w14:paraId="54825A3A" w14:textId="444C4DAF" w:rsidR="001A5D23" w:rsidRPr="008005ED" w:rsidRDefault="001A5D23"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GGTGATTAATCTTGTGATCTGG</w:t>
            </w:r>
          </w:p>
        </w:tc>
      </w:tr>
      <w:tr w:rsidR="001A5D23" w:rsidRPr="008005ED" w14:paraId="2E236048" w14:textId="77777777" w:rsidTr="00BD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AB1AC90" w14:textId="77777777" w:rsidR="001A5D23" w:rsidRPr="008005ED" w:rsidRDefault="001A5D23" w:rsidP="00C26744">
            <w:pPr>
              <w:spacing w:line="240" w:lineRule="auto"/>
              <w:jc w:val="left"/>
              <w:rPr>
                <w:lang w:val="en-GB"/>
              </w:rPr>
            </w:pPr>
          </w:p>
        </w:tc>
        <w:tc>
          <w:tcPr>
            <w:tcW w:w="1984" w:type="dxa"/>
          </w:tcPr>
          <w:p w14:paraId="5D35D2FF" w14:textId="112B0865" w:rsidR="001A5D23" w:rsidRPr="008005ED" w:rsidRDefault="001A5D23"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lnc15_qPCR_rev</w:t>
            </w:r>
          </w:p>
        </w:tc>
        <w:tc>
          <w:tcPr>
            <w:tcW w:w="5052" w:type="dxa"/>
          </w:tcPr>
          <w:p w14:paraId="74EC73CC" w14:textId="307F4F42" w:rsidR="001A5D23" w:rsidRPr="008005ED" w:rsidRDefault="001A5D23"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GCTCCCTCTTCTTCATCAA</w:t>
            </w:r>
          </w:p>
        </w:tc>
      </w:tr>
      <w:tr w:rsidR="001A5D23" w:rsidRPr="008005ED" w14:paraId="1EFDA556" w14:textId="77777777" w:rsidTr="00BD0AB1">
        <w:tc>
          <w:tcPr>
            <w:cnfStyle w:val="001000000000" w:firstRow="0" w:lastRow="0" w:firstColumn="1" w:lastColumn="0" w:oddVBand="0" w:evenVBand="0" w:oddHBand="0" w:evenHBand="0" w:firstRowFirstColumn="0" w:firstRowLastColumn="0" w:lastRowFirstColumn="0" w:lastRowLastColumn="0"/>
            <w:tcW w:w="1980" w:type="dxa"/>
          </w:tcPr>
          <w:p w14:paraId="296EE0B6" w14:textId="77777777" w:rsidR="001A5D23" w:rsidRPr="008005ED" w:rsidRDefault="001A5D23" w:rsidP="00C26744">
            <w:pPr>
              <w:spacing w:line="240" w:lineRule="auto"/>
              <w:jc w:val="left"/>
              <w:rPr>
                <w:lang w:val="en-GB"/>
              </w:rPr>
            </w:pPr>
          </w:p>
        </w:tc>
        <w:tc>
          <w:tcPr>
            <w:tcW w:w="1984" w:type="dxa"/>
          </w:tcPr>
          <w:p w14:paraId="1DAF631C" w14:textId="4EF45154" w:rsidR="001A5D23" w:rsidRPr="008005ED" w:rsidRDefault="001A5D23"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proofErr w:type="spellStart"/>
            <w:r w:rsidRPr="008005ED">
              <w:rPr>
                <w:lang w:val="en-GB"/>
              </w:rPr>
              <w:t>GAPDH.qPCR.fwd</w:t>
            </w:r>
            <w:proofErr w:type="spellEnd"/>
          </w:p>
        </w:tc>
        <w:tc>
          <w:tcPr>
            <w:tcW w:w="5052" w:type="dxa"/>
          </w:tcPr>
          <w:p w14:paraId="6C79FD77" w14:textId="2698B889" w:rsidR="001A5D23" w:rsidRPr="008005ED" w:rsidRDefault="001A5D23"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GAGAGCCGGAAGAGCTGCTA</w:t>
            </w:r>
          </w:p>
        </w:tc>
      </w:tr>
      <w:tr w:rsidR="001A5D23" w:rsidRPr="008005ED" w14:paraId="57462EE2" w14:textId="77777777" w:rsidTr="00BD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1AC9F6F" w14:textId="77777777" w:rsidR="001A5D23" w:rsidRPr="008005ED" w:rsidRDefault="001A5D23" w:rsidP="00C26744">
            <w:pPr>
              <w:spacing w:line="240" w:lineRule="auto"/>
              <w:jc w:val="left"/>
              <w:rPr>
                <w:lang w:val="en-GB"/>
              </w:rPr>
            </w:pPr>
          </w:p>
        </w:tc>
        <w:tc>
          <w:tcPr>
            <w:tcW w:w="1984" w:type="dxa"/>
          </w:tcPr>
          <w:p w14:paraId="066D6169" w14:textId="3400F4DF" w:rsidR="001A5D23" w:rsidRPr="008005ED" w:rsidRDefault="001A5D23"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proofErr w:type="spellStart"/>
            <w:r w:rsidRPr="008005ED">
              <w:rPr>
                <w:lang w:val="en-GB"/>
              </w:rPr>
              <w:t>GAPDH.qPCR.rev</w:t>
            </w:r>
            <w:proofErr w:type="spellEnd"/>
          </w:p>
        </w:tc>
        <w:tc>
          <w:tcPr>
            <w:tcW w:w="5052" w:type="dxa"/>
          </w:tcPr>
          <w:p w14:paraId="2D3EA4D4" w14:textId="538665FE" w:rsidR="001A5D23" w:rsidRPr="008005ED" w:rsidRDefault="001A5D23"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TGGTTGGAACTCTGAAGGCCATA</w:t>
            </w:r>
          </w:p>
        </w:tc>
      </w:tr>
      <w:tr w:rsidR="001A5D23" w:rsidRPr="008005ED" w14:paraId="0EE32268" w14:textId="77777777" w:rsidTr="00BD0AB1">
        <w:tc>
          <w:tcPr>
            <w:cnfStyle w:val="001000000000" w:firstRow="0" w:lastRow="0" w:firstColumn="1" w:lastColumn="0" w:oddVBand="0" w:evenVBand="0" w:oddHBand="0" w:evenHBand="0" w:firstRowFirstColumn="0" w:firstRowLastColumn="0" w:lastRowFirstColumn="0" w:lastRowLastColumn="0"/>
            <w:tcW w:w="1980" w:type="dxa"/>
          </w:tcPr>
          <w:p w14:paraId="56C98034" w14:textId="7314DD35" w:rsidR="001A5D23" w:rsidRPr="008005ED" w:rsidRDefault="001A5D23" w:rsidP="00C26744">
            <w:pPr>
              <w:spacing w:line="240" w:lineRule="auto"/>
              <w:jc w:val="left"/>
              <w:rPr>
                <w:lang w:val="en-GB"/>
              </w:rPr>
            </w:pPr>
            <w:r w:rsidRPr="008005ED">
              <w:rPr>
                <w:lang w:val="en-GB"/>
              </w:rPr>
              <w:t>IES retention PCR</w:t>
            </w:r>
          </w:p>
        </w:tc>
        <w:tc>
          <w:tcPr>
            <w:tcW w:w="1984" w:type="dxa"/>
          </w:tcPr>
          <w:p w14:paraId="0B48264F" w14:textId="4B2F95A0" w:rsidR="001A5D23" w:rsidRPr="008005ED" w:rsidRDefault="001A5D23"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IES4.fwd</w:t>
            </w:r>
          </w:p>
        </w:tc>
        <w:tc>
          <w:tcPr>
            <w:tcW w:w="5052" w:type="dxa"/>
          </w:tcPr>
          <w:p w14:paraId="69F248E3" w14:textId="784C08AE" w:rsidR="001A5D23" w:rsidRPr="008005ED" w:rsidRDefault="0056452A"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GCTATAACTCTTGAAGCTGCTTGTAATATG</w:t>
            </w:r>
          </w:p>
        </w:tc>
      </w:tr>
      <w:tr w:rsidR="001A5D23" w:rsidRPr="008005ED" w14:paraId="17813F9A" w14:textId="77777777" w:rsidTr="00BD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555B15D" w14:textId="77777777" w:rsidR="001A5D23" w:rsidRPr="008005ED" w:rsidRDefault="001A5D23" w:rsidP="00C26744">
            <w:pPr>
              <w:spacing w:line="240" w:lineRule="auto"/>
              <w:jc w:val="left"/>
              <w:rPr>
                <w:lang w:val="en-GB"/>
              </w:rPr>
            </w:pPr>
          </w:p>
        </w:tc>
        <w:tc>
          <w:tcPr>
            <w:tcW w:w="1984" w:type="dxa"/>
          </w:tcPr>
          <w:p w14:paraId="23821F78" w14:textId="49265922" w:rsidR="001A5D23" w:rsidRPr="008005ED" w:rsidRDefault="001A5D23"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IES4.rev</w:t>
            </w:r>
          </w:p>
        </w:tc>
        <w:tc>
          <w:tcPr>
            <w:tcW w:w="5052" w:type="dxa"/>
          </w:tcPr>
          <w:p w14:paraId="51FDFA89" w14:textId="38520DBA" w:rsidR="001A5D23" w:rsidRPr="008005ED" w:rsidRDefault="0056452A"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TTGTCAATGAGCCATTAACAGTTGCTGGAT</w:t>
            </w:r>
          </w:p>
        </w:tc>
      </w:tr>
      <w:tr w:rsidR="001A5D23" w:rsidRPr="008005ED" w14:paraId="0B21787E" w14:textId="77777777" w:rsidTr="00BD0AB1">
        <w:tc>
          <w:tcPr>
            <w:cnfStyle w:val="001000000000" w:firstRow="0" w:lastRow="0" w:firstColumn="1" w:lastColumn="0" w:oddVBand="0" w:evenVBand="0" w:oddHBand="0" w:evenHBand="0" w:firstRowFirstColumn="0" w:firstRowLastColumn="0" w:lastRowFirstColumn="0" w:lastRowLastColumn="0"/>
            <w:tcW w:w="1980" w:type="dxa"/>
          </w:tcPr>
          <w:p w14:paraId="70621DCE" w14:textId="77777777" w:rsidR="001A5D23" w:rsidRPr="008005ED" w:rsidRDefault="001A5D23" w:rsidP="00C26744">
            <w:pPr>
              <w:spacing w:line="240" w:lineRule="auto"/>
              <w:jc w:val="left"/>
              <w:rPr>
                <w:lang w:val="en-GB"/>
              </w:rPr>
            </w:pPr>
          </w:p>
        </w:tc>
        <w:tc>
          <w:tcPr>
            <w:tcW w:w="1984" w:type="dxa"/>
          </w:tcPr>
          <w:p w14:paraId="7F1E4CD6" w14:textId="4EA775B5" w:rsidR="001A5D23" w:rsidRPr="008005ED" w:rsidRDefault="001A5D23"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IES5.fwd</w:t>
            </w:r>
          </w:p>
        </w:tc>
        <w:tc>
          <w:tcPr>
            <w:tcW w:w="5052" w:type="dxa"/>
          </w:tcPr>
          <w:p w14:paraId="4876A840" w14:textId="2BBD5095" w:rsidR="001A5D23" w:rsidRPr="008005ED" w:rsidRDefault="0056452A"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CTGTTGCTACACATTGTGCATATGTTACT</w:t>
            </w:r>
          </w:p>
        </w:tc>
      </w:tr>
      <w:tr w:rsidR="001A5D23" w:rsidRPr="008005ED" w14:paraId="1E038E11" w14:textId="77777777" w:rsidTr="00BD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B10DBC6" w14:textId="77777777" w:rsidR="001A5D23" w:rsidRPr="008005ED" w:rsidRDefault="001A5D23" w:rsidP="00C26744">
            <w:pPr>
              <w:spacing w:line="240" w:lineRule="auto"/>
              <w:jc w:val="left"/>
              <w:rPr>
                <w:lang w:val="en-GB"/>
              </w:rPr>
            </w:pPr>
          </w:p>
        </w:tc>
        <w:tc>
          <w:tcPr>
            <w:tcW w:w="1984" w:type="dxa"/>
          </w:tcPr>
          <w:p w14:paraId="00CC348B" w14:textId="6624A12C" w:rsidR="001A5D23" w:rsidRPr="008005ED" w:rsidRDefault="001A5D23"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IES5.rev</w:t>
            </w:r>
          </w:p>
        </w:tc>
        <w:tc>
          <w:tcPr>
            <w:tcW w:w="5052" w:type="dxa"/>
          </w:tcPr>
          <w:p w14:paraId="3508647B" w14:textId="400EC375" w:rsidR="001A5D23" w:rsidRPr="008005ED" w:rsidRDefault="0056452A"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GCTGTAAGATTAACATTGAGCATGCTCAAG</w:t>
            </w:r>
          </w:p>
        </w:tc>
      </w:tr>
      <w:tr w:rsidR="001A5D23" w:rsidRPr="008005ED" w14:paraId="549D5517" w14:textId="77777777" w:rsidTr="00BD0AB1">
        <w:tc>
          <w:tcPr>
            <w:cnfStyle w:val="001000000000" w:firstRow="0" w:lastRow="0" w:firstColumn="1" w:lastColumn="0" w:oddVBand="0" w:evenVBand="0" w:oddHBand="0" w:evenHBand="0" w:firstRowFirstColumn="0" w:firstRowLastColumn="0" w:lastRowFirstColumn="0" w:lastRowLastColumn="0"/>
            <w:tcW w:w="1980" w:type="dxa"/>
          </w:tcPr>
          <w:p w14:paraId="3033402D" w14:textId="77777777" w:rsidR="001A5D23" w:rsidRPr="008005ED" w:rsidRDefault="001A5D23" w:rsidP="00C26744">
            <w:pPr>
              <w:spacing w:line="240" w:lineRule="auto"/>
              <w:jc w:val="left"/>
              <w:rPr>
                <w:lang w:val="en-GB"/>
              </w:rPr>
            </w:pPr>
          </w:p>
        </w:tc>
        <w:tc>
          <w:tcPr>
            <w:tcW w:w="1984" w:type="dxa"/>
          </w:tcPr>
          <w:p w14:paraId="3931BC8A" w14:textId="1A4688E0" w:rsidR="001A5D23" w:rsidRPr="008005ED" w:rsidRDefault="001A5D23"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IES6.fwd</w:t>
            </w:r>
          </w:p>
        </w:tc>
        <w:tc>
          <w:tcPr>
            <w:tcW w:w="5052" w:type="dxa"/>
          </w:tcPr>
          <w:p w14:paraId="441AD655" w14:textId="77CCFC68" w:rsidR="001A5D23" w:rsidRPr="008005ED" w:rsidRDefault="0056452A"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AATGCATCAAATGTAGTAACTACTCCTGCT</w:t>
            </w:r>
          </w:p>
        </w:tc>
      </w:tr>
      <w:tr w:rsidR="001A5D23" w:rsidRPr="008005ED" w14:paraId="3812BAA7" w14:textId="77777777" w:rsidTr="00BD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8A58C56" w14:textId="77777777" w:rsidR="001A5D23" w:rsidRPr="008005ED" w:rsidRDefault="001A5D23" w:rsidP="00C26744">
            <w:pPr>
              <w:spacing w:line="240" w:lineRule="auto"/>
              <w:jc w:val="left"/>
              <w:rPr>
                <w:lang w:val="en-GB"/>
              </w:rPr>
            </w:pPr>
          </w:p>
        </w:tc>
        <w:tc>
          <w:tcPr>
            <w:tcW w:w="1984" w:type="dxa"/>
          </w:tcPr>
          <w:p w14:paraId="3205AA04" w14:textId="340A96D7" w:rsidR="001A5D23" w:rsidRPr="008005ED" w:rsidRDefault="001A5D23"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IES6.rev</w:t>
            </w:r>
          </w:p>
        </w:tc>
        <w:tc>
          <w:tcPr>
            <w:tcW w:w="5052" w:type="dxa"/>
          </w:tcPr>
          <w:p w14:paraId="1E582F13" w14:textId="5F44BAF4" w:rsidR="001A5D23" w:rsidRPr="008005ED" w:rsidRDefault="0056452A"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AATTTGTAAAGTATCCAGCGCAGGCAG</w:t>
            </w:r>
          </w:p>
        </w:tc>
      </w:tr>
      <w:tr w:rsidR="001A5D23" w:rsidRPr="008005ED" w14:paraId="3D35CDF3" w14:textId="77777777" w:rsidTr="00BD0AB1">
        <w:tc>
          <w:tcPr>
            <w:cnfStyle w:val="001000000000" w:firstRow="0" w:lastRow="0" w:firstColumn="1" w:lastColumn="0" w:oddVBand="0" w:evenVBand="0" w:oddHBand="0" w:evenHBand="0" w:firstRowFirstColumn="0" w:firstRowLastColumn="0" w:lastRowFirstColumn="0" w:lastRowLastColumn="0"/>
            <w:tcW w:w="1980" w:type="dxa"/>
          </w:tcPr>
          <w:p w14:paraId="4B891598" w14:textId="77777777" w:rsidR="001A5D23" w:rsidRPr="008005ED" w:rsidRDefault="001A5D23" w:rsidP="00C26744">
            <w:pPr>
              <w:spacing w:line="240" w:lineRule="auto"/>
              <w:jc w:val="left"/>
              <w:rPr>
                <w:lang w:val="en-GB"/>
              </w:rPr>
            </w:pPr>
          </w:p>
        </w:tc>
        <w:tc>
          <w:tcPr>
            <w:tcW w:w="1984" w:type="dxa"/>
          </w:tcPr>
          <w:p w14:paraId="650E407B" w14:textId="4BB3EC32" w:rsidR="001A5D23" w:rsidRPr="008005ED" w:rsidRDefault="001A5D23"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IES</w:t>
            </w:r>
            <w:r w:rsidR="0056452A" w:rsidRPr="008005ED">
              <w:rPr>
                <w:lang w:val="en-GB"/>
              </w:rPr>
              <w:t>7.fwd</w:t>
            </w:r>
          </w:p>
        </w:tc>
        <w:tc>
          <w:tcPr>
            <w:tcW w:w="5052" w:type="dxa"/>
          </w:tcPr>
          <w:p w14:paraId="6ECCADD6" w14:textId="7288372A" w:rsidR="001A5D23" w:rsidRPr="008005ED" w:rsidRDefault="005E3DA7"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TTTGTCAAAAAGACATGTATCAAAATGCAG</w:t>
            </w:r>
          </w:p>
        </w:tc>
      </w:tr>
      <w:tr w:rsidR="0056452A" w:rsidRPr="008005ED" w14:paraId="425B2759" w14:textId="77777777" w:rsidTr="00BD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C9D102D" w14:textId="77777777" w:rsidR="0056452A" w:rsidRPr="008005ED" w:rsidRDefault="0056452A" w:rsidP="00C26744">
            <w:pPr>
              <w:spacing w:line="240" w:lineRule="auto"/>
              <w:jc w:val="left"/>
              <w:rPr>
                <w:lang w:val="en-GB"/>
              </w:rPr>
            </w:pPr>
          </w:p>
        </w:tc>
        <w:tc>
          <w:tcPr>
            <w:tcW w:w="1984" w:type="dxa"/>
          </w:tcPr>
          <w:p w14:paraId="50824C50" w14:textId="1504E852" w:rsidR="0056452A" w:rsidRPr="008005ED" w:rsidRDefault="0056452A"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IES7.rev</w:t>
            </w:r>
          </w:p>
        </w:tc>
        <w:tc>
          <w:tcPr>
            <w:tcW w:w="5052" w:type="dxa"/>
          </w:tcPr>
          <w:p w14:paraId="31B686B9" w14:textId="65C32DED" w:rsidR="0056452A" w:rsidRPr="008005ED" w:rsidRDefault="005E3DA7"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TAGAATACTAAGAGATTCAATACAACAAAC</w:t>
            </w:r>
          </w:p>
        </w:tc>
      </w:tr>
      <w:tr w:rsidR="0056452A" w:rsidRPr="008005ED" w14:paraId="686FB0BD" w14:textId="77777777" w:rsidTr="00BD0AB1">
        <w:tc>
          <w:tcPr>
            <w:cnfStyle w:val="001000000000" w:firstRow="0" w:lastRow="0" w:firstColumn="1" w:lastColumn="0" w:oddVBand="0" w:evenVBand="0" w:oddHBand="0" w:evenHBand="0" w:firstRowFirstColumn="0" w:firstRowLastColumn="0" w:lastRowFirstColumn="0" w:lastRowLastColumn="0"/>
            <w:tcW w:w="1980" w:type="dxa"/>
          </w:tcPr>
          <w:p w14:paraId="21DE68B2" w14:textId="77777777" w:rsidR="0056452A" w:rsidRPr="008005ED" w:rsidRDefault="0056452A" w:rsidP="00C26744">
            <w:pPr>
              <w:spacing w:line="240" w:lineRule="auto"/>
              <w:jc w:val="left"/>
              <w:rPr>
                <w:lang w:val="en-GB"/>
              </w:rPr>
            </w:pPr>
          </w:p>
        </w:tc>
        <w:tc>
          <w:tcPr>
            <w:tcW w:w="1984" w:type="dxa"/>
          </w:tcPr>
          <w:p w14:paraId="6C633360" w14:textId="566BE84E" w:rsidR="0056452A" w:rsidRPr="008005ED" w:rsidRDefault="0056452A"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IES8.fwd</w:t>
            </w:r>
          </w:p>
        </w:tc>
        <w:tc>
          <w:tcPr>
            <w:tcW w:w="5052" w:type="dxa"/>
          </w:tcPr>
          <w:p w14:paraId="34B6EB5A" w14:textId="772B2864" w:rsidR="0056452A" w:rsidRPr="008005ED" w:rsidRDefault="005E3DA7"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TAATGTATTGATAAGGCTTGCTCTACAGCC</w:t>
            </w:r>
          </w:p>
        </w:tc>
      </w:tr>
      <w:tr w:rsidR="0056452A" w:rsidRPr="008005ED" w14:paraId="31B7DF6A" w14:textId="77777777" w:rsidTr="00BD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1A00F7F" w14:textId="77777777" w:rsidR="0056452A" w:rsidRPr="008005ED" w:rsidRDefault="0056452A" w:rsidP="00C26744">
            <w:pPr>
              <w:spacing w:line="240" w:lineRule="auto"/>
              <w:jc w:val="left"/>
              <w:rPr>
                <w:lang w:val="en-GB"/>
              </w:rPr>
            </w:pPr>
          </w:p>
        </w:tc>
        <w:tc>
          <w:tcPr>
            <w:tcW w:w="1984" w:type="dxa"/>
          </w:tcPr>
          <w:p w14:paraId="447F3548" w14:textId="1AD065A5" w:rsidR="0056452A" w:rsidRPr="008005ED" w:rsidRDefault="0056452A"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IES8.rev</w:t>
            </w:r>
          </w:p>
        </w:tc>
        <w:tc>
          <w:tcPr>
            <w:tcW w:w="5052" w:type="dxa"/>
          </w:tcPr>
          <w:p w14:paraId="5F2BE332" w14:textId="2F6E6F86" w:rsidR="0056452A" w:rsidRPr="008005ED" w:rsidRDefault="005E3DA7"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ATCTAACATCCTTGAATAGTTACTGATCC</w:t>
            </w:r>
          </w:p>
        </w:tc>
      </w:tr>
      <w:tr w:rsidR="0056452A" w:rsidRPr="008005ED" w14:paraId="41EBB004" w14:textId="77777777" w:rsidTr="00BD0AB1">
        <w:tc>
          <w:tcPr>
            <w:cnfStyle w:val="001000000000" w:firstRow="0" w:lastRow="0" w:firstColumn="1" w:lastColumn="0" w:oddVBand="0" w:evenVBand="0" w:oddHBand="0" w:evenHBand="0" w:firstRowFirstColumn="0" w:firstRowLastColumn="0" w:lastRowFirstColumn="0" w:lastRowLastColumn="0"/>
            <w:tcW w:w="1980" w:type="dxa"/>
          </w:tcPr>
          <w:p w14:paraId="3E924560" w14:textId="77777777" w:rsidR="0056452A" w:rsidRPr="008005ED" w:rsidRDefault="0056452A" w:rsidP="00C26744">
            <w:pPr>
              <w:spacing w:line="240" w:lineRule="auto"/>
              <w:jc w:val="left"/>
              <w:rPr>
                <w:lang w:val="en-GB"/>
              </w:rPr>
            </w:pPr>
          </w:p>
        </w:tc>
        <w:tc>
          <w:tcPr>
            <w:tcW w:w="1984" w:type="dxa"/>
          </w:tcPr>
          <w:p w14:paraId="0C7C57AF" w14:textId="06F9C4E8" w:rsidR="0056452A" w:rsidRPr="008005ED" w:rsidRDefault="0056452A"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IES9.fwd</w:t>
            </w:r>
          </w:p>
        </w:tc>
        <w:tc>
          <w:tcPr>
            <w:tcW w:w="5052" w:type="dxa"/>
          </w:tcPr>
          <w:p w14:paraId="193C85F4" w14:textId="2CAAB6A3" w:rsidR="0056452A" w:rsidRPr="008005ED" w:rsidRDefault="005E3DA7"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ATGTGTTTGGACTGGATTGGCATGTAGAAG</w:t>
            </w:r>
          </w:p>
        </w:tc>
      </w:tr>
      <w:tr w:rsidR="0056452A" w:rsidRPr="008005ED" w14:paraId="605A3BCE" w14:textId="77777777" w:rsidTr="00BD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99080DC" w14:textId="77777777" w:rsidR="0056452A" w:rsidRPr="008005ED" w:rsidRDefault="0056452A" w:rsidP="00C26744">
            <w:pPr>
              <w:spacing w:line="240" w:lineRule="auto"/>
              <w:jc w:val="left"/>
              <w:rPr>
                <w:lang w:val="en-GB"/>
              </w:rPr>
            </w:pPr>
          </w:p>
        </w:tc>
        <w:tc>
          <w:tcPr>
            <w:tcW w:w="1984" w:type="dxa"/>
          </w:tcPr>
          <w:p w14:paraId="17AC4F24" w14:textId="6B61C911" w:rsidR="0056452A" w:rsidRPr="008005ED" w:rsidRDefault="0056452A"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IES9.rev</w:t>
            </w:r>
          </w:p>
        </w:tc>
        <w:tc>
          <w:tcPr>
            <w:tcW w:w="5052" w:type="dxa"/>
          </w:tcPr>
          <w:p w14:paraId="4864DC0A" w14:textId="74D4EFEF" w:rsidR="0056452A" w:rsidRPr="008005ED" w:rsidRDefault="00BD0AB1"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GATGTAGCATAACATTTATCAACAATCCAT</w:t>
            </w:r>
          </w:p>
        </w:tc>
      </w:tr>
      <w:tr w:rsidR="0056452A" w:rsidRPr="008005ED" w14:paraId="10316826" w14:textId="77777777" w:rsidTr="00BD0AB1">
        <w:tc>
          <w:tcPr>
            <w:cnfStyle w:val="001000000000" w:firstRow="0" w:lastRow="0" w:firstColumn="1" w:lastColumn="0" w:oddVBand="0" w:evenVBand="0" w:oddHBand="0" w:evenHBand="0" w:firstRowFirstColumn="0" w:firstRowLastColumn="0" w:lastRowFirstColumn="0" w:lastRowLastColumn="0"/>
            <w:tcW w:w="1980" w:type="dxa"/>
          </w:tcPr>
          <w:p w14:paraId="2ED0790F" w14:textId="77777777" w:rsidR="0056452A" w:rsidRPr="008005ED" w:rsidRDefault="0056452A" w:rsidP="00C26744">
            <w:pPr>
              <w:spacing w:line="240" w:lineRule="auto"/>
              <w:jc w:val="left"/>
              <w:rPr>
                <w:lang w:val="en-GB"/>
              </w:rPr>
            </w:pPr>
          </w:p>
        </w:tc>
        <w:tc>
          <w:tcPr>
            <w:tcW w:w="1984" w:type="dxa"/>
          </w:tcPr>
          <w:p w14:paraId="0EC10C1E" w14:textId="7EF6EB58" w:rsidR="0056452A" w:rsidRPr="008005ED" w:rsidRDefault="0056452A"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IES10.fwd</w:t>
            </w:r>
          </w:p>
        </w:tc>
        <w:tc>
          <w:tcPr>
            <w:tcW w:w="5052" w:type="dxa"/>
          </w:tcPr>
          <w:p w14:paraId="1EFAA24F" w14:textId="6627202A" w:rsidR="0056452A" w:rsidRPr="008005ED" w:rsidRDefault="00BD0AB1" w:rsidP="00C26744">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r w:rsidRPr="008005ED">
              <w:rPr>
                <w:lang w:val="en-GB"/>
              </w:rPr>
              <w:t>TGGAATAGTGCTGCATCACCAGCTGCTTGC</w:t>
            </w:r>
          </w:p>
        </w:tc>
      </w:tr>
      <w:tr w:rsidR="0056452A" w:rsidRPr="008005ED" w14:paraId="0072F702" w14:textId="77777777" w:rsidTr="00BD0A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C307D13" w14:textId="77777777" w:rsidR="0056452A" w:rsidRPr="008005ED" w:rsidRDefault="0056452A" w:rsidP="00C26744">
            <w:pPr>
              <w:spacing w:line="240" w:lineRule="auto"/>
              <w:jc w:val="left"/>
              <w:rPr>
                <w:lang w:val="en-GB"/>
              </w:rPr>
            </w:pPr>
          </w:p>
        </w:tc>
        <w:tc>
          <w:tcPr>
            <w:tcW w:w="1984" w:type="dxa"/>
          </w:tcPr>
          <w:p w14:paraId="0B3B14ED" w14:textId="0BD30B2C" w:rsidR="0056452A" w:rsidRPr="008005ED" w:rsidRDefault="0056452A"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IES10.rev</w:t>
            </w:r>
          </w:p>
        </w:tc>
        <w:tc>
          <w:tcPr>
            <w:tcW w:w="5052" w:type="dxa"/>
          </w:tcPr>
          <w:p w14:paraId="749E8576" w14:textId="121BF3FA" w:rsidR="0056452A" w:rsidRPr="008005ED" w:rsidRDefault="00BD0AB1" w:rsidP="00C26744">
            <w:pPr>
              <w:spacing w:line="240" w:lineRule="auto"/>
              <w:jc w:val="left"/>
              <w:cnfStyle w:val="000000100000" w:firstRow="0" w:lastRow="0" w:firstColumn="0" w:lastColumn="0" w:oddVBand="0" w:evenVBand="0" w:oddHBand="1" w:evenHBand="0" w:firstRowFirstColumn="0" w:firstRowLastColumn="0" w:lastRowFirstColumn="0" w:lastRowLastColumn="0"/>
              <w:rPr>
                <w:lang w:val="en-GB"/>
              </w:rPr>
            </w:pPr>
            <w:r w:rsidRPr="008005ED">
              <w:rPr>
                <w:lang w:val="en-GB"/>
              </w:rPr>
              <w:t>CCAGTTATTGAACTGCAACTTACTGCAGTG</w:t>
            </w:r>
          </w:p>
        </w:tc>
      </w:tr>
    </w:tbl>
    <w:p w14:paraId="17CC1614" w14:textId="0B77BCA9" w:rsidR="00406145" w:rsidRPr="008005ED" w:rsidRDefault="00406145" w:rsidP="00C26744">
      <w:pPr>
        <w:jc w:val="left"/>
        <w:rPr>
          <w:lang w:val="en-GB"/>
        </w:rPr>
      </w:pPr>
    </w:p>
    <w:bookmarkEnd w:id="0"/>
    <w:p w14:paraId="19F9ABD5" w14:textId="40A8AB3D" w:rsidR="00406145" w:rsidRDefault="00406145" w:rsidP="00C26744">
      <w:pPr>
        <w:jc w:val="left"/>
        <w:rPr>
          <w:lang w:val="en-GB"/>
        </w:rPr>
      </w:pPr>
    </w:p>
    <w:p w14:paraId="1111D58E" w14:textId="77777777" w:rsidR="009E33BC" w:rsidRDefault="009E33BC" w:rsidP="00C26744">
      <w:pPr>
        <w:jc w:val="left"/>
        <w:rPr>
          <w:lang w:val="en-GB"/>
        </w:rPr>
      </w:pPr>
    </w:p>
    <w:p w14:paraId="7E3B1FDC" w14:textId="77777777" w:rsidR="009E33BC" w:rsidRDefault="009E33BC" w:rsidP="00C26744">
      <w:pPr>
        <w:jc w:val="left"/>
        <w:rPr>
          <w:lang w:val="en-GB"/>
        </w:rPr>
      </w:pPr>
    </w:p>
    <w:p w14:paraId="30CC0D68" w14:textId="77777777" w:rsidR="009E33BC" w:rsidRDefault="009E33BC" w:rsidP="00C26744">
      <w:pPr>
        <w:jc w:val="left"/>
        <w:rPr>
          <w:lang w:val="en-GB"/>
        </w:rPr>
      </w:pPr>
    </w:p>
    <w:p w14:paraId="55ED4B7E" w14:textId="77777777" w:rsidR="009E33BC" w:rsidRDefault="009E33BC" w:rsidP="00C26744">
      <w:pPr>
        <w:jc w:val="left"/>
        <w:rPr>
          <w:lang w:val="en-GB"/>
        </w:rPr>
      </w:pPr>
    </w:p>
    <w:p w14:paraId="349691C6" w14:textId="77777777" w:rsidR="001D248C" w:rsidRDefault="001D248C" w:rsidP="001D248C">
      <w:pPr>
        <w:spacing w:after="200"/>
        <w:jc w:val="left"/>
        <w:rPr>
          <w:rFonts w:eastAsia="SimSun" w:cs="Arial"/>
          <w:szCs w:val="20"/>
          <w:lang w:val="en-GB" w:eastAsia="zh-CN"/>
        </w:rPr>
      </w:pPr>
    </w:p>
    <w:sectPr w:rsidR="001D24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89723" w14:textId="77777777" w:rsidR="0008234B" w:rsidRDefault="0008234B" w:rsidP="00F34A97">
      <w:pPr>
        <w:spacing w:line="240" w:lineRule="auto"/>
      </w:pPr>
      <w:r>
        <w:separator/>
      </w:r>
    </w:p>
  </w:endnote>
  <w:endnote w:type="continuationSeparator" w:id="0">
    <w:p w14:paraId="17A2B545" w14:textId="77777777" w:rsidR="0008234B" w:rsidRDefault="0008234B" w:rsidP="00F34A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8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60D41" w14:textId="77777777" w:rsidR="0008234B" w:rsidRDefault="0008234B" w:rsidP="00F34A97">
      <w:pPr>
        <w:spacing w:line="240" w:lineRule="auto"/>
      </w:pPr>
      <w:r>
        <w:separator/>
      </w:r>
    </w:p>
  </w:footnote>
  <w:footnote w:type="continuationSeparator" w:id="0">
    <w:p w14:paraId="61613C83" w14:textId="77777777" w:rsidR="0008234B" w:rsidRDefault="0008234B" w:rsidP="00F34A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26BC6"/>
    <w:multiLevelType w:val="hybridMultilevel"/>
    <w:tmpl w:val="978EB6A8"/>
    <w:lvl w:ilvl="0" w:tplc="0B6C81AA">
      <w:start w:val="1"/>
      <w:numFmt w:val="bullet"/>
      <w:lvlText w:val=""/>
      <w:lvlJc w:val="left"/>
      <w:pPr>
        <w:ind w:left="720" w:hanging="360"/>
      </w:pPr>
      <w:rPr>
        <w:rFonts w:ascii="Symbol" w:hAnsi="Symbol" w:cs="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565CE"/>
    <w:multiLevelType w:val="hybridMultilevel"/>
    <w:tmpl w:val="BF4421DC"/>
    <w:lvl w:ilvl="0" w:tplc="0B6C81AA">
      <w:start w:val="1"/>
      <w:numFmt w:val="bullet"/>
      <w:lvlText w:val=""/>
      <w:lvlJc w:val="left"/>
      <w:pPr>
        <w:ind w:left="720" w:hanging="360"/>
      </w:pPr>
      <w:rPr>
        <w:rFonts w:ascii="Symbol" w:hAnsi="Symbol" w:cs="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1371C"/>
    <w:multiLevelType w:val="hybridMultilevel"/>
    <w:tmpl w:val="C644B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4B10EB"/>
    <w:multiLevelType w:val="hybridMultilevel"/>
    <w:tmpl w:val="898A12A4"/>
    <w:lvl w:ilvl="0" w:tplc="0B6C81AA">
      <w:start w:val="1"/>
      <w:numFmt w:val="bullet"/>
      <w:lvlText w:val=""/>
      <w:lvlJc w:val="left"/>
      <w:pPr>
        <w:ind w:left="720" w:hanging="360"/>
      </w:pPr>
      <w:rPr>
        <w:rFonts w:ascii="Symbol" w:hAnsi="Symbol" w:cs="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6C58FE"/>
    <w:multiLevelType w:val="hybridMultilevel"/>
    <w:tmpl w:val="41D2767E"/>
    <w:lvl w:ilvl="0" w:tplc="326A7FBE">
      <w:numFmt w:val="bullet"/>
      <w:lvlText w:val=""/>
      <w:lvlJc w:val="left"/>
      <w:pPr>
        <w:ind w:left="855" w:hanging="360"/>
      </w:pPr>
      <w:rPr>
        <w:rFonts w:ascii="Symbol" w:eastAsia="SimSun" w:hAnsi="Symbol" w:cs="Aria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5" w15:restartNumberingAfterBreak="0">
    <w:nsid w:val="3E546A7F"/>
    <w:multiLevelType w:val="hybridMultilevel"/>
    <w:tmpl w:val="AE48B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AA69E8"/>
    <w:multiLevelType w:val="hybridMultilevel"/>
    <w:tmpl w:val="851CF4DA"/>
    <w:lvl w:ilvl="0" w:tplc="0804FAEA">
      <w:start w:val="2"/>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461A8"/>
    <w:multiLevelType w:val="hybridMultilevel"/>
    <w:tmpl w:val="7750926E"/>
    <w:lvl w:ilvl="0" w:tplc="2500B3C8">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2850D2E"/>
    <w:multiLevelType w:val="hybridMultilevel"/>
    <w:tmpl w:val="9364F8F4"/>
    <w:lvl w:ilvl="0" w:tplc="62D4F0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EE7DC8"/>
    <w:multiLevelType w:val="hybridMultilevel"/>
    <w:tmpl w:val="738E8326"/>
    <w:lvl w:ilvl="0" w:tplc="62D4F0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7248195">
    <w:abstractNumId w:val="6"/>
  </w:num>
  <w:num w:numId="2" w16cid:durableId="32122037">
    <w:abstractNumId w:val="9"/>
  </w:num>
  <w:num w:numId="3" w16cid:durableId="705518955">
    <w:abstractNumId w:val="1"/>
  </w:num>
  <w:num w:numId="4" w16cid:durableId="1219123062">
    <w:abstractNumId w:val="0"/>
  </w:num>
  <w:num w:numId="5" w16cid:durableId="215241466">
    <w:abstractNumId w:val="8"/>
  </w:num>
  <w:num w:numId="6" w16cid:durableId="1393235891">
    <w:abstractNumId w:val="2"/>
  </w:num>
  <w:num w:numId="7" w16cid:durableId="1836457369">
    <w:abstractNumId w:val="3"/>
  </w:num>
  <w:num w:numId="8" w16cid:durableId="1380277703">
    <w:abstractNumId w:val="4"/>
  </w:num>
  <w:num w:numId="9" w16cid:durableId="1101026595">
    <w:abstractNumId w:val="5"/>
  </w:num>
  <w:num w:numId="10" w16cid:durableId="15990212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F23"/>
    <w:rsid w:val="0000017C"/>
    <w:rsid w:val="00001C90"/>
    <w:rsid w:val="00001D84"/>
    <w:rsid w:val="00001EB4"/>
    <w:rsid w:val="000035F4"/>
    <w:rsid w:val="00013F06"/>
    <w:rsid w:val="00014183"/>
    <w:rsid w:val="00014F30"/>
    <w:rsid w:val="00017168"/>
    <w:rsid w:val="00017CA4"/>
    <w:rsid w:val="00027FD0"/>
    <w:rsid w:val="00033E93"/>
    <w:rsid w:val="0003687C"/>
    <w:rsid w:val="00036BDF"/>
    <w:rsid w:val="00037EFB"/>
    <w:rsid w:val="00042B61"/>
    <w:rsid w:val="00043E06"/>
    <w:rsid w:val="00047EAB"/>
    <w:rsid w:val="000501B8"/>
    <w:rsid w:val="00053798"/>
    <w:rsid w:val="00055F20"/>
    <w:rsid w:val="000561F9"/>
    <w:rsid w:val="00071F17"/>
    <w:rsid w:val="00072B28"/>
    <w:rsid w:val="000732B3"/>
    <w:rsid w:val="00076368"/>
    <w:rsid w:val="0008234B"/>
    <w:rsid w:val="00086AC8"/>
    <w:rsid w:val="0009075E"/>
    <w:rsid w:val="00096BEE"/>
    <w:rsid w:val="000A0119"/>
    <w:rsid w:val="000B0025"/>
    <w:rsid w:val="000B2081"/>
    <w:rsid w:val="000B348B"/>
    <w:rsid w:val="000B3CEF"/>
    <w:rsid w:val="000B7B60"/>
    <w:rsid w:val="000C14EC"/>
    <w:rsid w:val="000C25AD"/>
    <w:rsid w:val="000E3D02"/>
    <w:rsid w:val="000F4684"/>
    <w:rsid w:val="001027AC"/>
    <w:rsid w:val="00112109"/>
    <w:rsid w:val="00113EF1"/>
    <w:rsid w:val="00122EB2"/>
    <w:rsid w:val="0012326A"/>
    <w:rsid w:val="00126651"/>
    <w:rsid w:val="00134C82"/>
    <w:rsid w:val="00135C48"/>
    <w:rsid w:val="00140440"/>
    <w:rsid w:val="001412FB"/>
    <w:rsid w:val="0014602F"/>
    <w:rsid w:val="0014619C"/>
    <w:rsid w:val="00147A54"/>
    <w:rsid w:val="00150D20"/>
    <w:rsid w:val="00155F65"/>
    <w:rsid w:val="00155F9A"/>
    <w:rsid w:val="001623A1"/>
    <w:rsid w:val="0017386D"/>
    <w:rsid w:val="00192FF5"/>
    <w:rsid w:val="00197A3E"/>
    <w:rsid w:val="001A001F"/>
    <w:rsid w:val="001A19FB"/>
    <w:rsid w:val="001A5D23"/>
    <w:rsid w:val="001B01E9"/>
    <w:rsid w:val="001B1EDE"/>
    <w:rsid w:val="001C1233"/>
    <w:rsid w:val="001C7B27"/>
    <w:rsid w:val="001D248C"/>
    <w:rsid w:val="001E2681"/>
    <w:rsid w:val="001F15E8"/>
    <w:rsid w:val="001F40A2"/>
    <w:rsid w:val="001F7CF8"/>
    <w:rsid w:val="0020133D"/>
    <w:rsid w:val="002024C9"/>
    <w:rsid w:val="002057E0"/>
    <w:rsid w:val="00205A88"/>
    <w:rsid w:val="00213690"/>
    <w:rsid w:val="0021634C"/>
    <w:rsid w:val="00216823"/>
    <w:rsid w:val="002177EC"/>
    <w:rsid w:val="00226EE5"/>
    <w:rsid w:val="0023193F"/>
    <w:rsid w:val="002358C5"/>
    <w:rsid w:val="002437C7"/>
    <w:rsid w:val="002439C5"/>
    <w:rsid w:val="00245541"/>
    <w:rsid w:val="00253086"/>
    <w:rsid w:val="002544EE"/>
    <w:rsid w:val="0026181D"/>
    <w:rsid w:val="002626EC"/>
    <w:rsid w:val="00262C60"/>
    <w:rsid w:val="00263D88"/>
    <w:rsid w:val="00273C27"/>
    <w:rsid w:val="00275DAC"/>
    <w:rsid w:val="00277308"/>
    <w:rsid w:val="00277DBF"/>
    <w:rsid w:val="00282C77"/>
    <w:rsid w:val="00283056"/>
    <w:rsid w:val="0029787F"/>
    <w:rsid w:val="002A06E8"/>
    <w:rsid w:val="002A4F43"/>
    <w:rsid w:val="002A581A"/>
    <w:rsid w:val="002A59EE"/>
    <w:rsid w:val="002A6DA5"/>
    <w:rsid w:val="002B0657"/>
    <w:rsid w:val="002B7858"/>
    <w:rsid w:val="002D1D55"/>
    <w:rsid w:val="002D1E6C"/>
    <w:rsid w:val="002E18A8"/>
    <w:rsid w:val="002E443C"/>
    <w:rsid w:val="002E4CC9"/>
    <w:rsid w:val="002E7A4A"/>
    <w:rsid w:val="002F4694"/>
    <w:rsid w:val="00302C80"/>
    <w:rsid w:val="0030532C"/>
    <w:rsid w:val="0030535E"/>
    <w:rsid w:val="003121C8"/>
    <w:rsid w:val="00313B4E"/>
    <w:rsid w:val="0031508B"/>
    <w:rsid w:val="00320836"/>
    <w:rsid w:val="00324DE9"/>
    <w:rsid w:val="003302B2"/>
    <w:rsid w:val="00332540"/>
    <w:rsid w:val="00336AB9"/>
    <w:rsid w:val="00345000"/>
    <w:rsid w:val="00354F72"/>
    <w:rsid w:val="003604E5"/>
    <w:rsid w:val="003635E0"/>
    <w:rsid w:val="00370527"/>
    <w:rsid w:val="003729B8"/>
    <w:rsid w:val="00373579"/>
    <w:rsid w:val="00373E38"/>
    <w:rsid w:val="003803DC"/>
    <w:rsid w:val="00380579"/>
    <w:rsid w:val="003838D6"/>
    <w:rsid w:val="00384821"/>
    <w:rsid w:val="003849D7"/>
    <w:rsid w:val="00385DCD"/>
    <w:rsid w:val="003879EB"/>
    <w:rsid w:val="00392E4B"/>
    <w:rsid w:val="003A5EC5"/>
    <w:rsid w:val="003C4B23"/>
    <w:rsid w:val="003C6BA8"/>
    <w:rsid w:val="003D1082"/>
    <w:rsid w:val="003D2BB9"/>
    <w:rsid w:val="003D7AFB"/>
    <w:rsid w:val="003F2D20"/>
    <w:rsid w:val="004040B2"/>
    <w:rsid w:val="004045E3"/>
    <w:rsid w:val="00404DF7"/>
    <w:rsid w:val="00406145"/>
    <w:rsid w:val="0041370F"/>
    <w:rsid w:val="00416535"/>
    <w:rsid w:val="0041709F"/>
    <w:rsid w:val="00417872"/>
    <w:rsid w:val="004224E5"/>
    <w:rsid w:val="004238B0"/>
    <w:rsid w:val="00423932"/>
    <w:rsid w:val="00431B7D"/>
    <w:rsid w:val="00431EE4"/>
    <w:rsid w:val="00436E84"/>
    <w:rsid w:val="00444880"/>
    <w:rsid w:val="0044730C"/>
    <w:rsid w:val="004475F0"/>
    <w:rsid w:val="00451D53"/>
    <w:rsid w:val="004551E9"/>
    <w:rsid w:val="004553B8"/>
    <w:rsid w:val="00457194"/>
    <w:rsid w:val="0046190F"/>
    <w:rsid w:val="00461F31"/>
    <w:rsid w:val="004730C4"/>
    <w:rsid w:val="004745C7"/>
    <w:rsid w:val="0048667A"/>
    <w:rsid w:val="004901FD"/>
    <w:rsid w:val="00491859"/>
    <w:rsid w:val="004939B4"/>
    <w:rsid w:val="00494A20"/>
    <w:rsid w:val="004972EA"/>
    <w:rsid w:val="004A105C"/>
    <w:rsid w:val="004A258C"/>
    <w:rsid w:val="004A7130"/>
    <w:rsid w:val="004B1099"/>
    <w:rsid w:val="004B4AA0"/>
    <w:rsid w:val="004C0720"/>
    <w:rsid w:val="004E0075"/>
    <w:rsid w:val="004E1C2E"/>
    <w:rsid w:val="004E6341"/>
    <w:rsid w:val="004F195D"/>
    <w:rsid w:val="004F7672"/>
    <w:rsid w:val="00503323"/>
    <w:rsid w:val="00506CFC"/>
    <w:rsid w:val="005104A1"/>
    <w:rsid w:val="005119BA"/>
    <w:rsid w:val="00523752"/>
    <w:rsid w:val="00530002"/>
    <w:rsid w:val="00535713"/>
    <w:rsid w:val="00535CE4"/>
    <w:rsid w:val="00537812"/>
    <w:rsid w:val="00537DB9"/>
    <w:rsid w:val="00540C33"/>
    <w:rsid w:val="00542C68"/>
    <w:rsid w:val="005434E7"/>
    <w:rsid w:val="00550B1C"/>
    <w:rsid w:val="005556E2"/>
    <w:rsid w:val="00556DC2"/>
    <w:rsid w:val="0056089C"/>
    <w:rsid w:val="0056452A"/>
    <w:rsid w:val="0056533A"/>
    <w:rsid w:val="00573C74"/>
    <w:rsid w:val="005749C5"/>
    <w:rsid w:val="00583FFC"/>
    <w:rsid w:val="00584A23"/>
    <w:rsid w:val="00586910"/>
    <w:rsid w:val="00587053"/>
    <w:rsid w:val="00587333"/>
    <w:rsid w:val="00587881"/>
    <w:rsid w:val="005A6D92"/>
    <w:rsid w:val="005B49A2"/>
    <w:rsid w:val="005B513D"/>
    <w:rsid w:val="005C4535"/>
    <w:rsid w:val="005D4517"/>
    <w:rsid w:val="005E349F"/>
    <w:rsid w:val="005E3DA7"/>
    <w:rsid w:val="005F291D"/>
    <w:rsid w:val="005F29F6"/>
    <w:rsid w:val="005F50D9"/>
    <w:rsid w:val="005F75E6"/>
    <w:rsid w:val="00600FD9"/>
    <w:rsid w:val="00605ACC"/>
    <w:rsid w:val="00606F35"/>
    <w:rsid w:val="0061281A"/>
    <w:rsid w:val="00617890"/>
    <w:rsid w:val="00620E58"/>
    <w:rsid w:val="00622015"/>
    <w:rsid w:val="00625D8B"/>
    <w:rsid w:val="006362E5"/>
    <w:rsid w:val="0065610B"/>
    <w:rsid w:val="00664290"/>
    <w:rsid w:val="00665969"/>
    <w:rsid w:val="00665BD5"/>
    <w:rsid w:val="006662D5"/>
    <w:rsid w:val="00666AF8"/>
    <w:rsid w:val="006738F5"/>
    <w:rsid w:val="006764D8"/>
    <w:rsid w:val="00684199"/>
    <w:rsid w:val="00687B78"/>
    <w:rsid w:val="0069378F"/>
    <w:rsid w:val="00693A59"/>
    <w:rsid w:val="006964DA"/>
    <w:rsid w:val="006A189E"/>
    <w:rsid w:val="006A49E6"/>
    <w:rsid w:val="006A6E9A"/>
    <w:rsid w:val="006B007D"/>
    <w:rsid w:val="006B12E4"/>
    <w:rsid w:val="006B2D70"/>
    <w:rsid w:val="006B2DDC"/>
    <w:rsid w:val="006C2A7C"/>
    <w:rsid w:val="006D074D"/>
    <w:rsid w:val="006D57F8"/>
    <w:rsid w:val="006D6348"/>
    <w:rsid w:val="006E1F85"/>
    <w:rsid w:val="006E5EC7"/>
    <w:rsid w:val="006F1C46"/>
    <w:rsid w:val="006F52C8"/>
    <w:rsid w:val="00702A4F"/>
    <w:rsid w:val="00711545"/>
    <w:rsid w:val="00713C21"/>
    <w:rsid w:val="00713E04"/>
    <w:rsid w:val="007147F1"/>
    <w:rsid w:val="0071513B"/>
    <w:rsid w:val="007250C5"/>
    <w:rsid w:val="00736220"/>
    <w:rsid w:val="007458B2"/>
    <w:rsid w:val="0074665B"/>
    <w:rsid w:val="007469B1"/>
    <w:rsid w:val="007519A7"/>
    <w:rsid w:val="0075429B"/>
    <w:rsid w:val="0076125E"/>
    <w:rsid w:val="00763033"/>
    <w:rsid w:val="00764913"/>
    <w:rsid w:val="007666C0"/>
    <w:rsid w:val="007727CD"/>
    <w:rsid w:val="00773A11"/>
    <w:rsid w:val="007823FC"/>
    <w:rsid w:val="0078406C"/>
    <w:rsid w:val="0078437B"/>
    <w:rsid w:val="00787C29"/>
    <w:rsid w:val="007A5BE1"/>
    <w:rsid w:val="007B3F85"/>
    <w:rsid w:val="007C5436"/>
    <w:rsid w:val="007D49BD"/>
    <w:rsid w:val="007D531F"/>
    <w:rsid w:val="007E12C4"/>
    <w:rsid w:val="007F20D4"/>
    <w:rsid w:val="007F315D"/>
    <w:rsid w:val="007F5315"/>
    <w:rsid w:val="007F795A"/>
    <w:rsid w:val="008005ED"/>
    <w:rsid w:val="00805488"/>
    <w:rsid w:val="008072F1"/>
    <w:rsid w:val="00811447"/>
    <w:rsid w:val="00811D01"/>
    <w:rsid w:val="00814B9A"/>
    <w:rsid w:val="00817C0B"/>
    <w:rsid w:val="0082061B"/>
    <w:rsid w:val="00821844"/>
    <w:rsid w:val="008239BE"/>
    <w:rsid w:val="00826ED8"/>
    <w:rsid w:val="0084495D"/>
    <w:rsid w:val="00846D5B"/>
    <w:rsid w:val="00850EC8"/>
    <w:rsid w:val="0086144F"/>
    <w:rsid w:val="0086313A"/>
    <w:rsid w:val="008678CF"/>
    <w:rsid w:val="00874539"/>
    <w:rsid w:val="00885A91"/>
    <w:rsid w:val="00886923"/>
    <w:rsid w:val="008877F9"/>
    <w:rsid w:val="00892FBE"/>
    <w:rsid w:val="008940A7"/>
    <w:rsid w:val="008A0B7C"/>
    <w:rsid w:val="008B59F9"/>
    <w:rsid w:val="008C4D00"/>
    <w:rsid w:val="008C6905"/>
    <w:rsid w:val="008D2749"/>
    <w:rsid w:val="008D37FE"/>
    <w:rsid w:val="008E1B04"/>
    <w:rsid w:val="008E2365"/>
    <w:rsid w:val="008E5F6E"/>
    <w:rsid w:val="008E7339"/>
    <w:rsid w:val="008F16BD"/>
    <w:rsid w:val="008F2B71"/>
    <w:rsid w:val="008F387B"/>
    <w:rsid w:val="008F4FEF"/>
    <w:rsid w:val="008F5BAF"/>
    <w:rsid w:val="00901D56"/>
    <w:rsid w:val="009064C4"/>
    <w:rsid w:val="009225B4"/>
    <w:rsid w:val="00924184"/>
    <w:rsid w:val="009405A0"/>
    <w:rsid w:val="00961F06"/>
    <w:rsid w:val="00967E81"/>
    <w:rsid w:val="009739E5"/>
    <w:rsid w:val="00973E8F"/>
    <w:rsid w:val="0098140F"/>
    <w:rsid w:val="00983925"/>
    <w:rsid w:val="0099666C"/>
    <w:rsid w:val="009B3455"/>
    <w:rsid w:val="009D2AEE"/>
    <w:rsid w:val="009D7164"/>
    <w:rsid w:val="009E19DC"/>
    <w:rsid w:val="009E27E9"/>
    <w:rsid w:val="009E33BC"/>
    <w:rsid w:val="009E762F"/>
    <w:rsid w:val="009F09BB"/>
    <w:rsid w:val="009F283D"/>
    <w:rsid w:val="00A00DEB"/>
    <w:rsid w:val="00A077D0"/>
    <w:rsid w:val="00A1129C"/>
    <w:rsid w:val="00A16EE8"/>
    <w:rsid w:val="00A40760"/>
    <w:rsid w:val="00A464EA"/>
    <w:rsid w:val="00A5557A"/>
    <w:rsid w:val="00A658F4"/>
    <w:rsid w:val="00A70708"/>
    <w:rsid w:val="00A76DF3"/>
    <w:rsid w:val="00A84EB5"/>
    <w:rsid w:val="00A865E2"/>
    <w:rsid w:val="00A86A8A"/>
    <w:rsid w:val="00A94F36"/>
    <w:rsid w:val="00AA1BF2"/>
    <w:rsid w:val="00AA3134"/>
    <w:rsid w:val="00AC477D"/>
    <w:rsid w:val="00AD156A"/>
    <w:rsid w:val="00AD2277"/>
    <w:rsid w:val="00AD55AC"/>
    <w:rsid w:val="00AD6E70"/>
    <w:rsid w:val="00AD789D"/>
    <w:rsid w:val="00AE0F4D"/>
    <w:rsid w:val="00AE6760"/>
    <w:rsid w:val="00AF4E37"/>
    <w:rsid w:val="00AF627E"/>
    <w:rsid w:val="00AF7BC7"/>
    <w:rsid w:val="00B0105B"/>
    <w:rsid w:val="00B018A2"/>
    <w:rsid w:val="00B02617"/>
    <w:rsid w:val="00B0278F"/>
    <w:rsid w:val="00B03407"/>
    <w:rsid w:val="00B03AC7"/>
    <w:rsid w:val="00B04AEB"/>
    <w:rsid w:val="00B077E6"/>
    <w:rsid w:val="00B12C3B"/>
    <w:rsid w:val="00B13607"/>
    <w:rsid w:val="00B14046"/>
    <w:rsid w:val="00B238DF"/>
    <w:rsid w:val="00B33220"/>
    <w:rsid w:val="00B36F2C"/>
    <w:rsid w:val="00B40E83"/>
    <w:rsid w:val="00B4614E"/>
    <w:rsid w:val="00B47425"/>
    <w:rsid w:val="00B50092"/>
    <w:rsid w:val="00B52358"/>
    <w:rsid w:val="00B565F8"/>
    <w:rsid w:val="00B56AD1"/>
    <w:rsid w:val="00B600C2"/>
    <w:rsid w:val="00B603BD"/>
    <w:rsid w:val="00B61A26"/>
    <w:rsid w:val="00B6509E"/>
    <w:rsid w:val="00B65558"/>
    <w:rsid w:val="00B675D0"/>
    <w:rsid w:val="00B806C0"/>
    <w:rsid w:val="00B809A1"/>
    <w:rsid w:val="00B924D0"/>
    <w:rsid w:val="00B95C60"/>
    <w:rsid w:val="00BA56D4"/>
    <w:rsid w:val="00BB4FCA"/>
    <w:rsid w:val="00BC2799"/>
    <w:rsid w:val="00BC7C6E"/>
    <w:rsid w:val="00BD0AB1"/>
    <w:rsid w:val="00BD7578"/>
    <w:rsid w:val="00C01E27"/>
    <w:rsid w:val="00C17971"/>
    <w:rsid w:val="00C26744"/>
    <w:rsid w:val="00C306C9"/>
    <w:rsid w:val="00C33F23"/>
    <w:rsid w:val="00C34271"/>
    <w:rsid w:val="00C34D5D"/>
    <w:rsid w:val="00C41A0E"/>
    <w:rsid w:val="00C44553"/>
    <w:rsid w:val="00C56B06"/>
    <w:rsid w:val="00C621F7"/>
    <w:rsid w:val="00C64FFA"/>
    <w:rsid w:val="00C75E72"/>
    <w:rsid w:val="00C81EB7"/>
    <w:rsid w:val="00C84155"/>
    <w:rsid w:val="00C854B1"/>
    <w:rsid w:val="00C854B3"/>
    <w:rsid w:val="00C8732B"/>
    <w:rsid w:val="00C934F0"/>
    <w:rsid w:val="00C9624D"/>
    <w:rsid w:val="00CA07F1"/>
    <w:rsid w:val="00CB2D66"/>
    <w:rsid w:val="00CB60CB"/>
    <w:rsid w:val="00CC088D"/>
    <w:rsid w:val="00CC1D1B"/>
    <w:rsid w:val="00CD1837"/>
    <w:rsid w:val="00CD671F"/>
    <w:rsid w:val="00CE18C3"/>
    <w:rsid w:val="00CF3569"/>
    <w:rsid w:val="00CF488A"/>
    <w:rsid w:val="00D021DD"/>
    <w:rsid w:val="00D03B54"/>
    <w:rsid w:val="00D047E0"/>
    <w:rsid w:val="00D06320"/>
    <w:rsid w:val="00D14B1B"/>
    <w:rsid w:val="00D16BC2"/>
    <w:rsid w:val="00D22754"/>
    <w:rsid w:val="00D24B63"/>
    <w:rsid w:val="00D24BDD"/>
    <w:rsid w:val="00D2712B"/>
    <w:rsid w:val="00D34B5F"/>
    <w:rsid w:val="00D37594"/>
    <w:rsid w:val="00D50A07"/>
    <w:rsid w:val="00D553F1"/>
    <w:rsid w:val="00D60A6E"/>
    <w:rsid w:val="00D654A1"/>
    <w:rsid w:val="00D709FB"/>
    <w:rsid w:val="00D720FF"/>
    <w:rsid w:val="00D75540"/>
    <w:rsid w:val="00D77F09"/>
    <w:rsid w:val="00D811CA"/>
    <w:rsid w:val="00D83E9D"/>
    <w:rsid w:val="00D90CCA"/>
    <w:rsid w:val="00D90DD6"/>
    <w:rsid w:val="00D96F31"/>
    <w:rsid w:val="00DB308D"/>
    <w:rsid w:val="00DB4331"/>
    <w:rsid w:val="00DB6765"/>
    <w:rsid w:val="00DC0BEF"/>
    <w:rsid w:val="00DC2CF6"/>
    <w:rsid w:val="00DC621F"/>
    <w:rsid w:val="00DC6611"/>
    <w:rsid w:val="00DD04F4"/>
    <w:rsid w:val="00DD0FC0"/>
    <w:rsid w:val="00DD153C"/>
    <w:rsid w:val="00DD4D0D"/>
    <w:rsid w:val="00DD5D68"/>
    <w:rsid w:val="00DE28BA"/>
    <w:rsid w:val="00DE2E6F"/>
    <w:rsid w:val="00DE56A1"/>
    <w:rsid w:val="00DF6583"/>
    <w:rsid w:val="00E02140"/>
    <w:rsid w:val="00E06F34"/>
    <w:rsid w:val="00E10BC2"/>
    <w:rsid w:val="00E12E42"/>
    <w:rsid w:val="00E155AA"/>
    <w:rsid w:val="00E162EA"/>
    <w:rsid w:val="00E23BB3"/>
    <w:rsid w:val="00E278CC"/>
    <w:rsid w:val="00E3122B"/>
    <w:rsid w:val="00E321C8"/>
    <w:rsid w:val="00E328FF"/>
    <w:rsid w:val="00E36498"/>
    <w:rsid w:val="00E37072"/>
    <w:rsid w:val="00E52F42"/>
    <w:rsid w:val="00E560BC"/>
    <w:rsid w:val="00E6003A"/>
    <w:rsid w:val="00E617A4"/>
    <w:rsid w:val="00E71FF9"/>
    <w:rsid w:val="00E72E17"/>
    <w:rsid w:val="00E80716"/>
    <w:rsid w:val="00E827AD"/>
    <w:rsid w:val="00E83846"/>
    <w:rsid w:val="00E9472B"/>
    <w:rsid w:val="00E95F0E"/>
    <w:rsid w:val="00E95F92"/>
    <w:rsid w:val="00E9607A"/>
    <w:rsid w:val="00EA0A83"/>
    <w:rsid w:val="00EA3A7F"/>
    <w:rsid w:val="00EA5DD4"/>
    <w:rsid w:val="00EB0713"/>
    <w:rsid w:val="00EB2CE7"/>
    <w:rsid w:val="00EB714A"/>
    <w:rsid w:val="00EC322A"/>
    <w:rsid w:val="00EF4159"/>
    <w:rsid w:val="00F13943"/>
    <w:rsid w:val="00F1533B"/>
    <w:rsid w:val="00F17D35"/>
    <w:rsid w:val="00F215E0"/>
    <w:rsid w:val="00F21FE3"/>
    <w:rsid w:val="00F226AF"/>
    <w:rsid w:val="00F2343A"/>
    <w:rsid w:val="00F2635B"/>
    <w:rsid w:val="00F34A97"/>
    <w:rsid w:val="00F41BC2"/>
    <w:rsid w:val="00F4273D"/>
    <w:rsid w:val="00F42E09"/>
    <w:rsid w:val="00F46EE4"/>
    <w:rsid w:val="00F61098"/>
    <w:rsid w:val="00F757BE"/>
    <w:rsid w:val="00F77671"/>
    <w:rsid w:val="00F77B98"/>
    <w:rsid w:val="00F8012D"/>
    <w:rsid w:val="00F80A21"/>
    <w:rsid w:val="00F84038"/>
    <w:rsid w:val="00F84F2A"/>
    <w:rsid w:val="00F916C5"/>
    <w:rsid w:val="00F9278D"/>
    <w:rsid w:val="00F933D9"/>
    <w:rsid w:val="00FA03B3"/>
    <w:rsid w:val="00FA20A9"/>
    <w:rsid w:val="00FB076C"/>
    <w:rsid w:val="00FB706D"/>
    <w:rsid w:val="00FC15DC"/>
    <w:rsid w:val="00FC1932"/>
    <w:rsid w:val="00FC69D3"/>
    <w:rsid w:val="00FC76C9"/>
    <w:rsid w:val="00FD46E7"/>
    <w:rsid w:val="00FD4809"/>
    <w:rsid w:val="00FE1C7E"/>
    <w:rsid w:val="00FE7F49"/>
    <w:rsid w:val="00FF5E8D"/>
    <w:rsid w:val="00FF7A65"/>
    <w:rsid w:val="269F5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2D4C"/>
  <w15:docId w15:val="{1B4AA4CA-F598-D843-9355-99CDF8D3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FB"/>
    <w:pPr>
      <w:spacing w:after="0" w:line="360" w:lineRule="auto"/>
      <w:jc w:val="both"/>
    </w:pPr>
    <w:rPr>
      <w:rFonts w:ascii="Arial" w:hAnsi="Arial"/>
      <w:sz w:val="20"/>
    </w:rPr>
  </w:style>
  <w:style w:type="paragraph" w:styleId="Heading1">
    <w:name w:val="heading 1"/>
    <w:basedOn w:val="Normal"/>
    <w:next w:val="Normal"/>
    <w:link w:val="Heading1Char"/>
    <w:uiPriority w:val="9"/>
    <w:qFormat/>
    <w:rsid w:val="00C33F23"/>
    <w:pPr>
      <w:keepNext/>
      <w:keepLines/>
      <w:spacing w:before="240"/>
      <w:ind w:left="431" w:hanging="431"/>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D03B54"/>
    <w:pPr>
      <w:keepNext/>
      <w:keepLines/>
      <w:spacing w:before="40"/>
      <w:ind w:left="578" w:hanging="578"/>
      <w:outlineLvl w:val="1"/>
    </w:pPr>
    <w:rPr>
      <w:rFonts w:eastAsiaTheme="majorEastAsia" w:cstheme="majorBidi"/>
      <w:sz w:val="26"/>
      <w:szCs w:val="26"/>
    </w:rPr>
  </w:style>
  <w:style w:type="paragraph" w:styleId="Heading3">
    <w:name w:val="heading 3"/>
    <w:basedOn w:val="Normal"/>
    <w:next w:val="Normal"/>
    <w:link w:val="Heading3Char"/>
    <w:uiPriority w:val="9"/>
    <w:semiHidden/>
    <w:unhideWhenUsed/>
    <w:qFormat/>
    <w:rsid w:val="00D03B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F23"/>
    <w:rPr>
      <w:rFonts w:ascii="Arial" w:eastAsiaTheme="majorEastAsia" w:hAnsi="Arial" w:cstheme="majorBidi"/>
      <w:b/>
      <w:sz w:val="32"/>
      <w:szCs w:val="32"/>
    </w:rPr>
  </w:style>
  <w:style w:type="character" w:customStyle="1" w:styleId="Heading2Char">
    <w:name w:val="Heading 2 Char"/>
    <w:basedOn w:val="DefaultParagraphFont"/>
    <w:link w:val="Heading2"/>
    <w:uiPriority w:val="9"/>
    <w:semiHidden/>
    <w:rsid w:val="00D03B54"/>
    <w:rPr>
      <w:rFonts w:ascii="Arial" w:eastAsiaTheme="majorEastAsia" w:hAnsi="Arial" w:cstheme="majorBidi"/>
      <w:sz w:val="26"/>
      <w:szCs w:val="26"/>
    </w:rPr>
  </w:style>
  <w:style w:type="paragraph" w:customStyle="1" w:styleId="Head3">
    <w:name w:val="Head3"/>
    <w:basedOn w:val="Heading3"/>
    <w:qFormat/>
    <w:rsid w:val="00D03B54"/>
    <w:pPr>
      <w:ind w:left="720" w:hanging="720"/>
    </w:pPr>
    <w:rPr>
      <w:rFonts w:ascii="Arial" w:hAnsi="Arial"/>
      <w:color w:val="auto"/>
      <w:lang w:val="en-GB"/>
    </w:rPr>
  </w:style>
  <w:style w:type="character" w:styleId="Hyperlink">
    <w:name w:val="Hyperlink"/>
    <w:uiPriority w:val="99"/>
    <w:unhideWhenUsed/>
    <w:rsid w:val="00CB60CB"/>
    <w:rPr>
      <w:color w:val="0000FF"/>
      <w:u w:val="single"/>
    </w:rPr>
  </w:style>
  <w:style w:type="character" w:customStyle="1" w:styleId="Heading3Char">
    <w:name w:val="Heading 3 Char"/>
    <w:basedOn w:val="DefaultParagraphFont"/>
    <w:link w:val="Heading3"/>
    <w:uiPriority w:val="9"/>
    <w:semiHidden/>
    <w:rsid w:val="00D03B54"/>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037EFB"/>
    <w:pPr>
      <w:pBdr>
        <w:bottom w:val="single" w:sz="8" w:space="4" w:color="4F81BD"/>
      </w:pBdr>
      <w:spacing w:after="300" w:line="240" w:lineRule="auto"/>
      <w:contextualSpacing/>
      <w:jc w:val="left"/>
    </w:pPr>
    <w:rPr>
      <w:rFonts w:ascii="Cambria" w:eastAsia="SimSun" w:hAnsi="Cambria" w:cs="Times New Roman"/>
      <w:color w:val="17365D"/>
      <w:spacing w:val="5"/>
      <w:kern w:val="28"/>
      <w:sz w:val="52"/>
      <w:szCs w:val="52"/>
      <w:lang w:val="en-GB" w:eastAsia="zh-CN"/>
    </w:rPr>
  </w:style>
  <w:style w:type="character" w:customStyle="1" w:styleId="TitleChar">
    <w:name w:val="Title Char"/>
    <w:basedOn w:val="DefaultParagraphFont"/>
    <w:link w:val="Title"/>
    <w:uiPriority w:val="10"/>
    <w:rsid w:val="00037EFB"/>
    <w:rPr>
      <w:rFonts w:ascii="Cambria" w:eastAsia="SimSun" w:hAnsi="Cambria" w:cs="Times New Roman"/>
      <w:color w:val="17365D"/>
      <w:spacing w:val="5"/>
      <w:kern w:val="28"/>
      <w:sz w:val="52"/>
      <w:szCs w:val="52"/>
      <w:lang w:val="en-GB" w:eastAsia="zh-CN"/>
    </w:rPr>
  </w:style>
  <w:style w:type="paragraph" w:styleId="ListParagraph">
    <w:name w:val="List Paragraph"/>
    <w:basedOn w:val="Normal"/>
    <w:uiPriority w:val="34"/>
    <w:qFormat/>
    <w:rsid w:val="00037EFB"/>
    <w:pPr>
      <w:spacing w:after="200" w:line="276" w:lineRule="auto"/>
      <w:ind w:left="720"/>
      <w:contextualSpacing/>
      <w:jc w:val="left"/>
    </w:pPr>
    <w:rPr>
      <w:rFonts w:ascii="Calibri" w:eastAsia="SimSun" w:hAnsi="Calibri" w:cs="Arial"/>
      <w:sz w:val="22"/>
      <w:lang w:val="en-GB" w:eastAsia="zh-CN"/>
    </w:rPr>
  </w:style>
  <w:style w:type="character" w:styleId="Strong">
    <w:name w:val="Strong"/>
    <w:uiPriority w:val="22"/>
    <w:qFormat/>
    <w:rsid w:val="00037EFB"/>
    <w:rPr>
      <w:b/>
      <w:bCs/>
    </w:rPr>
  </w:style>
  <w:style w:type="paragraph" w:styleId="BalloonText">
    <w:name w:val="Balloon Text"/>
    <w:basedOn w:val="Normal"/>
    <w:link w:val="BalloonTextChar"/>
    <w:uiPriority w:val="99"/>
    <w:semiHidden/>
    <w:unhideWhenUsed/>
    <w:rsid w:val="00037EFB"/>
    <w:pPr>
      <w:spacing w:line="240" w:lineRule="auto"/>
      <w:jc w:val="left"/>
    </w:pPr>
    <w:rPr>
      <w:rFonts w:ascii="Tahoma" w:eastAsia="SimSun" w:hAnsi="Tahoma" w:cs="Tahoma"/>
      <w:sz w:val="16"/>
      <w:szCs w:val="16"/>
      <w:lang w:val="en-GB" w:eastAsia="zh-CN"/>
    </w:rPr>
  </w:style>
  <w:style w:type="character" w:customStyle="1" w:styleId="BalloonTextChar">
    <w:name w:val="Balloon Text Char"/>
    <w:basedOn w:val="DefaultParagraphFont"/>
    <w:link w:val="BalloonText"/>
    <w:uiPriority w:val="99"/>
    <w:semiHidden/>
    <w:rsid w:val="00037EFB"/>
    <w:rPr>
      <w:rFonts w:ascii="Tahoma" w:eastAsia="SimSun" w:hAnsi="Tahoma" w:cs="Tahoma"/>
      <w:sz w:val="16"/>
      <w:szCs w:val="16"/>
      <w:lang w:val="en-GB" w:eastAsia="zh-CN"/>
    </w:rPr>
  </w:style>
  <w:style w:type="character" w:customStyle="1" w:styleId="NichtaufgelsteErwhnung1">
    <w:name w:val="Nicht aufgelöste Erwähnung1"/>
    <w:uiPriority w:val="99"/>
    <w:semiHidden/>
    <w:unhideWhenUsed/>
    <w:rsid w:val="00037EFB"/>
    <w:rPr>
      <w:color w:val="605E5C"/>
      <w:shd w:val="clear" w:color="auto" w:fill="E1DFDD"/>
    </w:rPr>
  </w:style>
  <w:style w:type="paragraph" w:styleId="Header">
    <w:name w:val="header"/>
    <w:basedOn w:val="Normal"/>
    <w:link w:val="HeaderChar"/>
    <w:uiPriority w:val="99"/>
    <w:unhideWhenUsed/>
    <w:rsid w:val="00037EFB"/>
    <w:pPr>
      <w:tabs>
        <w:tab w:val="center" w:pos="4513"/>
        <w:tab w:val="right" w:pos="9026"/>
      </w:tabs>
      <w:spacing w:after="200" w:line="276" w:lineRule="auto"/>
      <w:jc w:val="left"/>
    </w:pPr>
    <w:rPr>
      <w:rFonts w:ascii="Calibri" w:eastAsia="SimSun" w:hAnsi="Calibri" w:cs="Arial"/>
      <w:sz w:val="22"/>
      <w:lang w:val="en-GB" w:eastAsia="zh-CN"/>
    </w:rPr>
  </w:style>
  <w:style w:type="character" w:customStyle="1" w:styleId="HeaderChar">
    <w:name w:val="Header Char"/>
    <w:basedOn w:val="DefaultParagraphFont"/>
    <w:link w:val="Header"/>
    <w:uiPriority w:val="99"/>
    <w:rsid w:val="00037EFB"/>
    <w:rPr>
      <w:rFonts w:ascii="Calibri" w:eastAsia="SimSun" w:hAnsi="Calibri" w:cs="Arial"/>
      <w:lang w:val="en-GB" w:eastAsia="zh-CN"/>
    </w:rPr>
  </w:style>
  <w:style w:type="paragraph" w:styleId="Footer">
    <w:name w:val="footer"/>
    <w:basedOn w:val="Normal"/>
    <w:link w:val="FooterChar"/>
    <w:uiPriority w:val="99"/>
    <w:unhideWhenUsed/>
    <w:rsid w:val="00037EFB"/>
    <w:pPr>
      <w:tabs>
        <w:tab w:val="center" w:pos="4513"/>
        <w:tab w:val="right" w:pos="9026"/>
      </w:tabs>
      <w:spacing w:after="200" w:line="276" w:lineRule="auto"/>
      <w:jc w:val="left"/>
    </w:pPr>
    <w:rPr>
      <w:rFonts w:ascii="Calibri" w:eastAsia="SimSun" w:hAnsi="Calibri" w:cs="Arial"/>
      <w:sz w:val="22"/>
      <w:lang w:val="en-GB" w:eastAsia="zh-CN"/>
    </w:rPr>
  </w:style>
  <w:style w:type="character" w:customStyle="1" w:styleId="FooterChar">
    <w:name w:val="Footer Char"/>
    <w:basedOn w:val="DefaultParagraphFont"/>
    <w:link w:val="Footer"/>
    <w:uiPriority w:val="99"/>
    <w:rsid w:val="00037EFB"/>
    <w:rPr>
      <w:rFonts w:ascii="Calibri" w:eastAsia="SimSun" w:hAnsi="Calibri" w:cs="Arial"/>
      <w:lang w:val="en-GB" w:eastAsia="zh-CN"/>
    </w:rPr>
  </w:style>
  <w:style w:type="character" w:styleId="FollowedHyperlink">
    <w:name w:val="FollowedHyperlink"/>
    <w:basedOn w:val="DefaultParagraphFont"/>
    <w:uiPriority w:val="99"/>
    <w:semiHidden/>
    <w:unhideWhenUsed/>
    <w:rsid w:val="00037EFB"/>
    <w:rPr>
      <w:color w:val="954F72" w:themeColor="followedHyperlink"/>
      <w:u w:val="single"/>
    </w:rPr>
  </w:style>
  <w:style w:type="character" w:styleId="CommentReference">
    <w:name w:val="annotation reference"/>
    <w:basedOn w:val="DefaultParagraphFont"/>
    <w:uiPriority w:val="99"/>
    <w:semiHidden/>
    <w:unhideWhenUsed/>
    <w:rsid w:val="002B7858"/>
    <w:rPr>
      <w:sz w:val="16"/>
      <w:szCs w:val="16"/>
    </w:rPr>
  </w:style>
  <w:style w:type="paragraph" w:styleId="CommentText">
    <w:name w:val="annotation text"/>
    <w:basedOn w:val="Normal"/>
    <w:link w:val="CommentTextChar"/>
    <w:uiPriority w:val="99"/>
    <w:semiHidden/>
    <w:unhideWhenUsed/>
    <w:rsid w:val="002B7858"/>
    <w:pPr>
      <w:spacing w:line="240" w:lineRule="auto"/>
    </w:pPr>
    <w:rPr>
      <w:szCs w:val="20"/>
    </w:rPr>
  </w:style>
  <w:style w:type="character" w:customStyle="1" w:styleId="CommentTextChar">
    <w:name w:val="Comment Text Char"/>
    <w:basedOn w:val="DefaultParagraphFont"/>
    <w:link w:val="CommentText"/>
    <w:uiPriority w:val="99"/>
    <w:semiHidden/>
    <w:rsid w:val="002B7858"/>
    <w:rPr>
      <w:rFonts w:ascii="Arial" w:hAnsi="Arial"/>
      <w:sz w:val="20"/>
      <w:szCs w:val="20"/>
    </w:rPr>
  </w:style>
  <w:style w:type="table" w:styleId="TableGrid">
    <w:name w:val="Table Grid"/>
    <w:basedOn w:val="TableNormal"/>
    <w:uiPriority w:val="39"/>
    <w:rsid w:val="0053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41">
    <w:name w:val="Gitternetztabelle 41"/>
    <w:basedOn w:val="TableNormal"/>
    <w:uiPriority w:val="49"/>
    <w:rsid w:val="00047EA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385DCD"/>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lrzxr">
    <w:name w:val="lrzxr"/>
    <w:basedOn w:val="DefaultParagraphFont"/>
    <w:rsid w:val="00874539"/>
  </w:style>
  <w:style w:type="paragraph" w:styleId="Bibliography">
    <w:name w:val="Bibliography"/>
    <w:basedOn w:val="Normal"/>
    <w:next w:val="Normal"/>
    <w:uiPriority w:val="37"/>
    <w:unhideWhenUsed/>
    <w:rsid w:val="00332540"/>
    <w:pPr>
      <w:spacing w:after="240" w:line="240" w:lineRule="auto"/>
      <w:ind w:left="720" w:hanging="720"/>
    </w:pPr>
  </w:style>
  <w:style w:type="character" w:customStyle="1" w:styleId="NichtaufgelsteErwhnung2">
    <w:name w:val="Nicht aufgelöste Erwähnung2"/>
    <w:basedOn w:val="DefaultParagraphFont"/>
    <w:uiPriority w:val="99"/>
    <w:semiHidden/>
    <w:unhideWhenUsed/>
    <w:rsid w:val="00530002"/>
    <w:rPr>
      <w:color w:val="605E5C"/>
      <w:shd w:val="clear" w:color="auto" w:fill="E1DFDD"/>
    </w:rPr>
  </w:style>
  <w:style w:type="character" w:customStyle="1" w:styleId="UnresolvedMention1">
    <w:name w:val="Unresolved Mention1"/>
    <w:basedOn w:val="DefaultParagraphFont"/>
    <w:uiPriority w:val="99"/>
    <w:semiHidden/>
    <w:unhideWhenUsed/>
    <w:rsid w:val="0021634C"/>
    <w:rPr>
      <w:color w:val="605E5C"/>
      <w:shd w:val="clear" w:color="auto" w:fill="E1DFDD"/>
    </w:rPr>
  </w:style>
  <w:style w:type="paragraph" w:styleId="Revision">
    <w:name w:val="Revision"/>
    <w:hidden/>
    <w:uiPriority w:val="99"/>
    <w:semiHidden/>
    <w:rsid w:val="002439C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122">
      <w:bodyDiv w:val="1"/>
      <w:marLeft w:val="0"/>
      <w:marRight w:val="0"/>
      <w:marTop w:val="0"/>
      <w:marBottom w:val="0"/>
      <w:divBdr>
        <w:top w:val="none" w:sz="0" w:space="0" w:color="auto"/>
        <w:left w:val="none" w:sz="0" w:space="0" w:color="auto"/>
        <w:bottom w:val="none" w:sz="0" w:space="0" w:color="auto"/>
        <w:right w:val="none" w:sz="0" w:space="0" w:color="auto"/>
      </w:divBdr>
    </w:div>
    <w:div w:id="229731799">
      <w:bodyDiv w:val="1"/>
      <w:marLeft w:val="0"/>
      <w:marRight w:val="0"/>
      <w:marTop w:val="0"/>
      <w:marBottom w:val="0"/>
      <w:divBdr>
        <w:top w:val="none" w:sz="0" w:space="0" w:color="auto"/>
        <w:left w:val="none" w:sz="0" w:space="0" w:color="auto"/>
        <w:bottom w:val="none" w:sz="0" w:space="0" w:color="auto"/>
        <w:right w:val="none" w:sz="0" w:space="0" w:color="auto"/>
      </w:divBdr>
    </w:div>
    <w:div w:id="396442502">
      <w:bodyDiv w:val="1"/>
      <w:marLeft w:val="0"/>
      <w:marRight w:val="0"/>
      <w:marTop w:val="0"/>
      <w:marBottom w:val="0"/>
      <w:divBdr>
        <w:top w:val="none" w:sz="0" w:space="0" w:color="auto"/>
        <w:left w:val="none" w:sz="0" w:space="0" w:color="auto"/>
        <w:bottom w:val="none" w:sz="0" w:space="0" w:color="auto"/>
        <w:right w:val="none" w:sz="0" w:space="0" w:color="auto"/>
      </w:divBdr>
    </w:div>
    <w:div w:id="437258469">
      <w:bodyDiv w:val="1"/>
      <w:marLeft w:val="0"/>
      <w:marRight w:val="0"/>
      <w:marTop w:val="0"/>
      <w:marBottom w:val="0"/>
      <w:divBdr>
        <w:top w:val="none" w:sz="0" w:space="0" w:color="auto"/>
        <w:left w:val="none" w:sz="0" w:space="0" w:color="auto"/>
        <w:bottom w:val="none" w:sz="0" w:space="0" w:color="auto"/>
        <w:right w:val="none" w:sz="0" w:space="0" w:color="auto"/>
      </w:divBdr>
    </w:div>
    <w:div w:id="1444226236">
      <w:bodyDiv w:val="1"/>
      <w:marLeft w:val="0"/>
      <w:marRight w:val="0"/>
      <w:marTop w:val="0"/>
      <w:marBottom w:val="0"/>
      <w:divBdr>
        <w:top w:val="none" w:sz="0" w:space="0" w:color="auto"/>
        <w:left w:val="none" w:sz="0" w:space="0" w:color="auto"/>
        <w:bottom w:val="none" w:sz="0" w:space="0" w:color="auto"/>
        <w:right w:val="none" w:sz="0" w:space="0" w:color="auto"/>
      </w:divBdr>
    </w:div>
    <w:div w:id="1901668448">
      <w:bodyDiv w:val="1"/>
      <w:marLeft w:val="0"/>
      <w:marRight w:val="0"/>
      <w:marTop w:val="0"/>
      <w:marBottom w:val="0"/>
      <w:divBdr>
        <w:top w:val="none" w:sz="0" w:space="0" w:color="auto"/>
        <w:left w:val="none" w:sz="0" w:space="0" w:color="auto"/>
        <w:bottom w:val="none" w:sz="0" w:space="0" w:color="auto"/>
        <w:right w:val="none" w:sz="0" w:space="0" w:color="auto"/>
      </w:divBdr>
      <w:divsChild>
        <w:div w:id="1163740555">
          <w:marLeft w:val="0"/>
          <w:marRight w:val="0"/>
          <w:marTop w:val="0"/>
          <w:marBottom w:val="0"/>
          <w:divBdr>
            <w:top w:val="none" w:sz="0" w:space="0" w:color="auto"/>
            <w:left w:val="none" w:sz="0" w:space="0" w:color="auto"/>
            <w:bottom w:val="none" w:sz="0" w:space="0" w:color="auto"/>
            <w:right w:val="none" w:sz="0" w:space="0" w:color="auto"/>
          </w:divBdr>
          <w:divsChild>
            <w:div w:id="3594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4B1B9-ACFE-2141-A55E-44750237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Bechara</dc:creator>
  <cp:lastModifiedBy>Microsoft Office User</cp:lastModifiedBy>
  <cp:revision>14</cp:revision>
  <cp:lastPrinted>2021-11-17T10:38:00Z</cp:lastPrinted>
  <dcterms:created xsi:type="dcterms:W3CDTF">2022-04-08T14:15:00Z</dcterms:created>
  <dcterms:modified xsi:type="dcterms:W3CDTF">2022-06-09T12:52:00Z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fad9f504-2c46-3a28-bce7-fba2ef0dcaae</vt:lpwstr>
  </property>
  <property fmtid="{D5CDD505-2E9C-101B-9397-08002B2CF9AE}" pid="4" name="Mendeley Citation Style_1">
    <vt:lpwstr>http://www.zotero.org/styles/nucleic-acids-research</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http://www.zotero.org/styles/nucleic-acids-research</vt:lpwstr>
  </property>
  <property fmtid="{D5CDD505-2E9C-101B-9397-08002B2CF9AE}" pid="24" name="Mendeley Recent Style Name 9_1">
    <vt:lpwstr>Nucleic Acids Research</vt:lpwstr>
  </property>
  <property fmtid="{D5CDD505-2E9C-101B-9397-08002B2CF9AE}" pid="25" name="ZOTERO_PREF_1">
    <vt:lpwstr>&lt;data data-version="3" zotero-version="5.0.96.3"&gt;&lt;session id="Hn2QEmxR"/&gt;&lt;style id="http://www.zotero.org/styles/nucleic-acids-research" hasBibliography="1" bibliographyStyleHasBeenSet="1"/&gt;&lt;prefs&gt;&lt;pref name="fieldType" value="Field"/&gt;&lt;/prefs&gt;&lt;/data&gt;</vt:lpwstr>
  </property>
</Properties>
</file>