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1DF6" w:rsidRPr="007634CB" w:rsidRDefault="00350B4E">
      <w:pPr>
        <w:spacing w:line="480" w:lineRule="auto"/>
        <w:jc w:val="both"/>
        <w:rPr>
          <w:rFonts w:ascii="Times New Roman" w:eastAsia="Times New Roman" w:hAnsi="Times New Roman" w:cs="Times New Roman"/>
          <w:b/>
          <w:sz w:val="24"/>
          <w:szCs w:val="24"/>
        </w:rPr>
      </w:pPr>
      <w:r w:rsidRPr="007634CB">
        <w:rPr>
          <w:rFonts w:ascii="Times New Roman" w:eastAsia="Times New Roman" w:hAnsi="Times New Roman" w:cs="Times New Roman"/>
          <w:b/>
          <w:sz w:val="24"/>
          <w:szCs w:val="24"/>
        </w:rPr>
        <w:t>SUPPLEMENTARY INFORMATION</w:t>
      </w:r>
    </w:p>
    <w:p w14:paraId="00000002" w14:textId="77777777" w:rsidR="00521DF6" w:rsidRPr="007634CB" w:rsidRDefault="00521DF6">
      <w:pPr>
        <w:spacing w:line="480" w:lineRule="auto"/>
        <w:jc w:val="both"/>
        <w:rPr>
          <w:rFonts w:ascii="Times New Roman" w:eastAsia="Times New Roman" w:hAnsi="Times New Roman" w:cs="Times New Roman"/>
          <w:b/>
          <w:sz w:val="24"/>
          <w:szCs w:val="24"/>
        </w:rPr>
      </w:pPr>
    </w:p>
    <w:p w14:paraId="00000003" w14:textId="77777777" w:rsidR="00521DF6" w:rsidRPr="007634CB" w:rsidRDefault="00350B4E">
      <w:pPr>
        <w:spacing w:line="480" w:lineRule="auto"/>
        <w:jc w:val="both"/>
        <w:rPr>
          <w:rFonts w:ascii="Times New Roman" w:eastAsia="Times New Roman" w:hAnsi="Times New Roman" w:cs="Times New Roman"/>
          <w:b/>
          <w:sz w:val="24"/>
          <w:szCs w:val="24"/>
          <w:lang w:val="en-US"/>
        </w:rPr>
      </w:pPr>
      <w:r w:rsidRPr="007634CB">
        <w:rPr>
          <w:rFonts w:ascii="Times New Roman" w:eastAsia="Times New Roman" w:hAnsi="Times New Roman" w:cs="Times New Roman"/>
          <w:b/>
          <w:sz w:val="24"/>
          <w:szCs w:val="24"/>
        </w:rPr>
        <w:t>SUPPLEMENTARY DATA</w:t>
      </w:r>
    </w:p>
    <w:p w14:paraId="00000004" w14:textId="3716B289" w:rsidR="00521DF6" w:rsidRPr="007634CB" w:rsidRDefault="00350B4E">
      <w:pPr>
        <w:spacing w:line="480" w:lineRule="auto"/>
        <w:jc w:val="both"/>
        <w:rPr>
          <w:rFonts w:ascii="Times New Roman" w:eastAsia="Times New Roman" w:hAnsi="Times New Roman" w:cs="Times New Roman"/>
          <w:sz w:val="24"/>
          <w:szCs w:val="24"/>
        </w:rPr>
      </w:pPr>
      <w:r w:rsidRPr="007634CB">
        <w:rPr>
          <w:rFonts w:ascii="Times New Roman" w:eastAsia="Times New Roman" w:hAnsi="Times New Roman" w:cs="Times New Roman"/>
          <w:sz w:val="24"/>
          <w:szCs w:val="24"/>
        </w:rPr>
        <w:t xml:space="preserve">Supplementary Figures S1 – S7 </w:t>
      </w:r>
      <w:r w:rsidR="00844429">
        <w:rPr>
          <w:rFonts w:ascii="Times New Roman" w:eastAsia="Times New Roman" w:hAnsi="Times New Roman" w:cs="Times New Roman"/>
          <w:sz w:val="24"/>
          <w:szCs w:val="24"/>
        </w:rPr>
        <w:t>are separate files</w:t>
      </w:r>
      <w:r w:rsidRPr="007634CB">
        <w:rPr>
          <w:rFonts w:ascii="Times New Roman" w:eastAsia="Times New Roman" w:hAnsi="Times New Roman" w:cs="Times New Roman"/>
          <w:sz w:val="24"/>
          <w:szCs w:val="24"/>
        </w:rPr>
        <w:t>, and Tables S1-S</w:t>
      </w:r>
      <w:r w:rsidR="007634CB" w:rsidRPr="007634CB">
        <w:rPr>
          <w:rFonts w:ascii="Times New Roman" w:eastAsia="Times New Roman" w:hAnsi="Times New Roman" w:cs="Times New Roman"/>
          <w:sz w:val="24"/>
          <w:szCs w:val="24"/>
        </w:rPr>
        <w:t>9</w:t>
      </w:r>
      <w:r w:rsidRPr="007634CB">
        <w:rPr>
          <w:rFonts w:ascii="Times New Roman" w:eastAsia="Times New Roman" w:hAnsi="Times New Roman" w:cs="Times New Roman"/>
          <w:sz w:val="24"/>
          <w:szCs w:val="24"/>
        </w:rPr>
        <w:t xml:space="preserve"> are combined in a single Excel file.</w:t>
      </w:r>
    </w:p>
    <w:p w14:paraId="00000006" w14:textId="77777777" w:rsidR="00521DF6" w:rsidRPr="007634CB" w:rsidRDefault="00350B4E">
      <w:pPr>
        <w:spacing w:line="480" w:lineRule="auto"/>
        <w:jc w:val="both"/>
        <w:rPr>
          <w:rFonts w:ascii="Times New Roman" w:eastAsia="Times New Roman" w:hAnsi="Times New Roman" w:cs="Times New Roman"/>
          <w:b/>
          <w:sz w:val="24"/>
          <w:szCs w:val="24"/>
        </w:rPr>
      </w:pPr>
      <w:r w:rsidRPr="007634CB">
        <w:rPr>
          <w:rFonts w:ascii="Times New Roman" w:eastAsia="Times New Roman" w:hAnsi="Times New Roman" w:cs="Times New Roman"/>
          <w:b/>
          <w:sz w:val="24"/>
          <w:szCs w:val="24"/>
        </w:rPr>
        <w:t>SUPPLEMENTARY FIGURE LEGENDS</w:t>
      </w:r>
    </w:p>
    <w:p w14:paraId="00000007" w14:textId="3622BEB8" w:rsidR="00521DF6" w:rsidRPr="007634CB" w:rsidRDefault="00350B4E">
      <w:pPr>
        <w:spacing w:line="480" w:lineRule="auto"/>
        <w:jc w:val="both"/>
        <w:rPr>
          <w:rFonts w:ascii="Times New Roman" w:eastAsia="Times New Roman" w:hAnsi="Times New Roman" w:cs="Times New Roman"/>
          <w:sz w:val="24"/>
          <w:szCs w:val="24"/>
        </w:rPr>
      </w:pPr>
      <w:r w:rsidRPr="007634CB">
        <w:rPr>
          <w:rFonts w:ascii="Times New Roman" w:eastAsia="Times New Roman" w:hAnsi="Times New Roman" w:cs="Times New Roman"/>
          <w:b/>
          <w:sz w:val="24"/>
          <w:szCs w:val="24"/>
        </w:rPr>
        <w:t xml:space="preserve">Figure S1. </w:t>
      </w:r>
      <w:r w:rsidRPr="007634CB">
        <w:rPr>
          <w:rFonts w:ascii="Times New Roman" w:eastAsia="Gungsuh" w:hAnsi="Times New Roman" w:cs="Times New Roman"/>
          <w:sz w:val="24"/>
          <w:szCs w:val="24"/>
        </w:rPr>
        <w:t>Reproducibility of TED-seq and 3′-seq, and association of poly(A) tail length with 3′UTR isoform usage; related to Figure 1.</w:t>
      </w:r>
    </w:p>
    <w:p w14:paraId="00000009" w14:textId="77777777" w:rsidR="00521DF6" w:rsidRPr="007634CB" w:rsidRDefault="00350B4E">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Schematic of TED-seq library preparation (modified from Woo et al., 2018).</w:t>
      </w:r>
    </w:p>
    <w:p w14:paraId="0000000A" w14:textId="522C0BBF" w:rsidR="00521DF6" w:rsidRPr="007634CB" w:rsidRDefault="00350B4E">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The tail length distributions of four distinct synthetic poly(A) standards, as measured by TED-seq. RNA standards with different tail lengths (Table S</w:t>
      </w:r>
      <w:r w:rsidR="007634CB">
        <w:rPr>
          <w:rFonts w:ascii="Times New Roman" w:eastAsia="Times New Roman" w:hAnsi="Times New Roman" w:cs="Times New Roman"/>
          <w:color w:val="000000"/>
          <w:sz w:val="24"/>
          <w:szCs w:val="24"/>
        </w:rPr>
        <w:t>9</w:t>
      </w:r>
      <w:r w:rsidRPr="007634CB">
        <w:rPr>
          <w:rFonts w:ascii="Times New Roman" w:eastAsia="Times New Roman" w:hAnsi="Times New Roman" w:cs="Times New Roman"/>
          <w:color w:val="000000"/>
          <w:sz w:val="24"/>
          <w:szCs w:val="24"/>
        </w:rPr>
        <w:t>) were added to a pool of poly(A)-selected RNAs. Plotted is the cumulative distribution of poly(A) tail length for each standard analyzed by TED-seq.</w:t>
      </w:r>
    </w:p>
    <w:p w14:paraId="0000000B" w14:textId="77777777" w:rsidR="00521DF6" w:rsidRPr="007634CB" w:rsidRDefault="00350B4E">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bookmarkStart w:id="0" w:name="_heading=h.gjdgxs" w:colFirst="0" w:colLast="0"/>
      <w:bookmarkEnd w:id="0"/>
      <w:r w:rsidRPr="007634CB">
        <w:rPr>
          <w:rFonts w:ascii="Times New Roman" w:eastAsia="Times New Roman" w:hAnsi="Times New Roman" w:cs="Times New Roman"/>
          <w:color w:val="000000"/>
          <w:sz w:val="24"/>
          <w:szCs w:val="24"/>
        </w:rPr>
        <w:t>Scatterplots of 3′-seq between two biological replicates. Each point indicates 3′-seq read counts at a PAS isoform after CPM normalization (n = 23,467). Pearson correlation coefficient between biological replicates is shown at the bottom of the scatterplot. Local point density is color-coded from dark-blue to orange (low to high). Axes are log</w:t>
      </w:r>
      <w:r w:rsidRPr="007634CB">
        <w:rPr>
          <w:rFonts w:ascii="Times New Roman" w:eastAsia="Times New Roman" w:hAnsi="Times New Roman" w:cs="Times New Roman"/>
          <w:color w:val="000000"/>
          <w:sz w:val="24"/>
          <w:szCs w:val="24"/>
          <w:vertAlign w:val="subscript"/>
        </w:rPr>
        <w:t>2</w:t>
      </w:r>
      <w:r w:rsidRPr="007634CB">
        <w:rPr>
          <w:rFonts w:ascii="Times New Roman" w:eastAsia="Times New Roman" w:hAnsi="Times New Roman" w:cs="Times New Roman"/>
          <w:color w:val="000000"/>
          <w:sz w:val="24"/>
          <w:szCs w:val="24"/>
        </w:rPr>
        <w:t xml:space="preserve"> transformed after adding a pseudo-count of 1 to the CPM values.</w:t>
      </w:r>
    </w:p>
    <w:p w14:paraId="0000000C" w14:textId="48406447" w:rsidR="00521DF6" w:rsidRPr="007634CB" w:rsidRDefault="00350B4E">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Change in APA usage between the indicated time points, tested in individual sets of 3′-seq biological replicates. The number of 3′ terminal exons with shifts in APA isoform usages, color-coded by the switching direction; left panels for each replicate set. Changes in the weighted 3′UTR length (∆UTR) between two time points for the 3′ terminal exons with two or more PAS; right panels of each replicate set. Switching to distal APA isoforms (3′ UTR) depicted as an increase in ∆UTR, and switching to proximal APA isoforms as a decrease in ∆UTR (3′UTR lengthening and shortening, respectively). </w:t>
      </w:r>
      <w:proofErr w:type="spellStart"/>
      <w:r w:rsidRPr="007634CB">
        <w:rPr>
          <w:rFonts w:ascii="Times New Roman" w:eastAsia="Gungsuh" w:hAnsi="Times New Roman" w:cs="Times New Roman"/>
          <w:color w:val="000000"/>
          <w:sz w:val="24"/>
          <w:szCs w:val="24"/>
        </w:rPr>
        <w:lastRenderedPageBreak/>
        <w:t>Barplots</w:t>
      </w:r>
      <w:proofErr w:type="spellEnd"/>
      <w:r w:rsidRPr="007634CB">
        <w:rPr>
          <w:rFonts w:ascii="Times New Roman" w:eastAsia="Gungsuh" w:hAnsi="Times New Roman" w:cs="Times New Roman"/>
          <w:color w:val="000000"/>
          <w:sz w:val="24"/>
          <w:szCs w:val="24"/>
        </w:rPr>
        <w:t xml:space="preserve"> on the right panels are the mean of ∆UTR values for 3′ terminal exons with significant shifts in APA usage (FDR &lt; 0.1, and |USI| &gt; 0.1). USI, tandem 3′UTR switch index</w:t>
      </w:r>
    </w:p>
    <w:p w14:paraId="0000000D" w14:textId="77777777" w:rsidR="00521DF6" w:rsidRPr="007634CB" w:rsidRDefault="00350B4E">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Pie chart of the genomic locations of </w:t>
      </w:r>
      <w:r w:rsidRPr="007634CB">
        <w:rPr>
          <w:rFonts w:ascii="Times New Roman" w:eastAsia="Times New Roman" w:hAnsi="Times New Roman" w:cs="Times New Roman"/>
          <w:i/>
          <w:color w:val="000000"/>
          <w:sz w:val="24"/>
          <w:szCs w:val="24"/>
        </w:rPr>
        <w:t xml:space="preserve">de novo </w:t>
      </w:r>
      <w:r w:rsidRPr="007634CB">
        <w:rPr>
          <w:rFonts w:ascii="Times New Roman" w:eastAsia="Times New Roman" w:hAnsi="Times New Roman" w:cs="Times New Roman"/>
          <w:color w:val="000000"/>
          <w:sz w:val="24"/>
          <w:szCs w:val="24"/>
        </w:rPr>
        <w:t xml:space="preserve">PAS determined by 3′-seq (n=47,267). </w:t>
      </w:r>
    </w:p>
    <w:p w14:paraId="0000000E" w14:textId="77777777" w:rsidR="00521DF6" w:rsidRPr="007634CB" w:rsidRDefault="00350B4E">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Distance of </w:t>
      </w:r>
      <w:r w:rsidRPr="007634CB">
        <w:rPr>
          <w:rFonts w:ascii="Times New Roman" w:eastAsia="Times New Roman" w:hAnsi="Times New Roman" w:cs="Times New Roman"/>
          <w:i/>
          <w:color w:val="000000"/>
          <w:sz w:val="24"/>
          <w:szCs w:val="24"/>
        </w:rPr>
        <w:t>de novo PAS</w:t>
      </w:r>
      <w:r w:rsidRPr="007634CB">
        <w:rPr>
          <w:rFonts w:ascii="Times New Roman" w:eastAsia="Times New Roman" w:hAnsi="Times New Roman" w:cs="Times New Roman"/>
          <w:color w:val="000000"/>
          <w:sz w:val="24"/>
          <w:szCs w:val="24"/>
        </w:rPr>
        <w:t xml:space="preserve"> from nearest annotated site (reference PAS).</w:t>
      </w:r>
    </w:p>
    <w:p w14:paraId="0000000F" w14:textId="485DA09F" w:rsidR="00521DF6" w:rsidRPr="007634CB" w:rsidRDefault="00350B4E">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Comparison of poly(A) tail length measured by TED-seq between two biological replicates. Each point indicates mean poly(A) tail length of an individual PAS isoform (mapped reads ≥ 50 counts), and colored based on the density on the scatter plot (orange: high density, blue: low density). Pearson correlation coefficient between biological replicates is shown.</w:t>
      </w:r>
    </w:p>
    <w:p w14:paraId="00000010" w14:textId="77777777" w:rsidR="00521DF6" w:rsidRPr="007634CB" w:rsidRDefault="00521DF6">
      <w:pPr>
        <w:pBdr>
          <w:top w:val="nil"/>
          <w:left w:val="nil"/>
          <w:bottom w:val="nil"/>
          <w:right w:val="nil"/>
          <w:between w:val="nil"/>
        </w:pBdr>
        <w:spacing w:line="480" w:lineRule="auto"/>
        <w:jc w:val="both"/>
        <w:rPr>
          <w:rFonts w:ascii="Times New Roman" w:eastAsia="Times New Roman" w:hAnsi="Times New Roman" w:cs="Times New Roman"/>
        </w:rPr>
      </w:pPr>
    </w:p>
    <w:p w14:paraId="00000011" w14:textId="77777777" w:rsidR="00521DF6" w:rsidRPr="007634CB" w:rsidRDefault="00350B4E">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sz w:val="24"/>
          <w:szCs w:val="24"/>
        </w:rPr>
        <w:t xml:space="preserve">Figure S2. </w:t>
      </w:r>
      <w:r w:rsidRPr="007634CB">
        <w:rPr>
          <w:rFonts w:ascii="Times New Roman" w:eastAsia="Times New Roman" w:hAnsi="Times New Roman" w:cs="Times New Roman"/>
          <w:sz w:val="24"/>
          <w:szCs w:val="24"/>
        </w:rPr>
        <w:t>Analysis of 3′UTR isoform switching and measurements of poly(A) tail length change; related to Figure 2.</w:t>
      </w:r>
    </w:p>
    <w:p w14:paraId="00000012" w14:textId="77777777" w:rsidR="00521DF6" w:rsidRPr="007634CB" w:rsidRDefault="00350B4E">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(left) Schematic of APA isoform detection strategy and the corresponding RNA abundance. TED-seq and 3</w:t>
      </w:r>
      <w:r w:rsidRPr="007634CB">
        <w:rPr>
          <w:rFonts w:ascii="Times New Roman" w:eastAsia="Times New Roman" w:hAnsi="Times New Roman" w:cs="Times New Roman"/>
          <w:sz w:val="24"/>
          <w:szCs w:val="24"/>
        </w:rPr>
        <w:t xml:space="preserve">′-seq were integrated to identify APA isoforms (also known as tandem 3′UTRs). </w:t>
      </w:r>
      <w:r w:rsidRPr="007634CB">
        <w:rPr>
          <w:rFonts w:ascii="Times New Roman" w:eastAsia="Times New Roman" w:hAnsi="Times New Roman" w:cs="Times New Roman"/>
          <w:color w:val="000000"/>
          <w:sz w:val="24"/>
          <w:szCs w:val="24"/>
        </w:rPr>
        <w:t>A PAS cluster represents a single APA isoform. (right) Number of tandem PAS clusters per 3</w:t>
      </w:r>
      <w:r w:rsidRPr="007634CB">
        <w:rPr>
          <w:rFonts w:ascii="Times New Roman" w:eastAsia="Times New Roman" w:hAnsi="Times New Roman" w:cs="Times New Roman"/>
          <w:sz w:val="24"/>
          <w:szCs w:val="24"/>
        </w:rPr>
        <w:t>′ terminal exon.</w:t>
      </w:r>
    </w:p>
    <w:p w14:paraId="00000013" w14:textId="77777777" w:rsidR="00521DF6" w:rsidRPr="007634CB" w:rsidRDefault="00350B4E">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Schematic of strategy to identify altered APA isoform usage. See also </w:t>
      </w:r>
      <w:r w:rsidRPr="007634CB">
        <w:rPr>
          <w:rFonts w:ascii="Times New Roman" w:eastAsia="Times New Roman" w:hAnsi="Times New Roman" w:cs="Times New Roman"/>
          <w:b/>
          <w:i/>
          <w:color w:val="000000"/>
          <w:sz w:val="24"/>
          <w:szCs w:val="24"/>
        </w:rPr>
        <w:t>Analysis of 3</w:t>
      </w:r>
      <w:r w:rsidRPr="007634CB">
        <w:rPr>
          <w:rFonts w:ascii="Times New Roman" w:eastAsia="Times New Roman" w:hAnsi="Times New Roman" w:cs="Times New Roman"/>
          <w:b/>
          <w:i/>
          <w:sz w:val="24"/>
          <w:szCs w:val="24"/>
        </w:rPr>
        <w:t>′UTR isoforms</w:t>
      </w:r>
      <w:r w:rsidRPr="007634CB">
        <w:rPr>
          <w:rFonts w:ascii="Times New Roman" w:eastAsia="Times New Roman" w:hAnsi="Times New Roman" w:cs="Times New Roman"/>
          <w:sz w:val="24"/>
          <w:szCs w:val="24"/>
        </w:rPr>
        <w:t xml:space="preserve"> in the methods.</w:t>
      </w:r>
    </w:p>
    <w:p w14:paraId="00000014" w14:textId="77777777" w:rsidR="00521DF6" w:rsidRPr="007634CB" w:rsidRDefault="00350B4E">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(left) Number of genes with tandem 3</w:t>
      </w:r>
      <w:r w:rsidRPr="007634CB">
        <w:rPr>
          <w:rFonts w:ascii="Times New Roman" w:eastAsia="Times New Roman" w:hAnsi="Times New Roman" w:cs="Times New Roman"/>
          <w:sz w:val="24"/>
          <w:szCs w:val="24"/>
        </w:rPr>
        <w:t>′UTR shift. Switching direction color-coded. (right) Gene ontologies enriched in genes with tandem 3′UTR shift with their statistical significance on x-axis.</w:t>
      </w:r>
    </w:p>
    <w:p w14:paraId="00000015" w14:textId="77777777" w:rsidR="00521DF6" w:rsidRPr="007634CB" w:rsidRDefault="00350B4E">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Schematic of processing PAS isoforms to measure tail lengths. For a PAS isoform with one or more PASs nearby (window size: 300 </w:t>
      </w:r>
      <w:proofErr w:type="spellStart"/>
      <w:r w:rsidRPr="007634CB">
        <w:rPr>
          <w:rFonts w:ascii="Times New Roman" w:eastAsia="Times New Roman" w:hAnsi="Times New Roman" w:cs="Times New Roman"/>
          <w:color w:val="000000"/>
          <w:sz w:val="24"/>
          <w:szCs w:val="24"/>
        </w:rPr>
        <w:t>nt</w:t>
      </w:r>
      <w:proofErr w:type="spellEnd"/>
      <w:r w:rsidRPr="007634CB">
        <w:rPr>
          <w:rFonts w:ascii="Times New Roman" w:eastAsia="Times New Roman" w:hAnsi="Times New Roman" w:cs="Times New Roman"/>
          <w:color w:val="000000"/>
          <w:sz w:val="24"/>
          <w:szCs w:val="24"/>
        </w:rPr>
        <w:t xml:space="preserve">), changes in PAS usage within the window may obscure detection of tail length changes upon stimulation. Therefore, such clustered PAS isoforms were filtered out (refer to the method section </w:t>
      </w:r>
      <w:r w:rsidRPr="007634CB">
        <w:rPr>
          <w:rFonts w:ascii="Times New Roman" w:eastAsia="Times New Roman" w:hAnsi="Times New Roman" w:cs="Times New Roman"/>
          <w:b/>
          <w:i/>
          <w:color w:val="000000"/>
          <w:sz w:val="24"/>
          <w:szCs w:val="24"/>
        </w:rPr>
        <w:t>poly(A) tail length estimation</w:t>
      </w:r>
      <w:r w:rsidRPr="007634CB">
        <w:rPr>
          <w:rFonts w:ascii="Times New Roman" w:eastAsia="Times New Roman" w:hAnsi="Times New Roman" w:cs="Times New Roman"/>
          <w:color w:val="000000"/>
          <w:sz w:val="24"/>
          <w:szCs w:val="24"/>
        </w:rPr>
        <w:t xml:space="preserve">). Next, for clustered PASs not exhibiting altered PAS usage, minor PASs within the window, defined by 3′-seq read counts, were removed to allow TED-seq reads to be applied to a single PAS isoform. </w:t>
      </w:r>
    </w:p>
    <w:p w14:paraId="00000016" w14:textId="77777777" w:rsidR="00521DF6" w:rsidRPr="007634CB" w:rsidRDefault="00350B4E">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lastRenderedPageBreak/>
        <w:t xml:space="preserve">Number of local PAS clusters with altered PAS usage (window size = 300 </w:t>
      </w:r>
      <w:proofErr w:type="spellStart"/>
      <w:r w:rsidRPr="007634CB">
        <w:rPr>
          <w:rFonts w:ascii="Times New Roman" w:eastAsia="Times New Roman" w:hAnsi="Times New Roman" w:cs="Times New Roman"/>
          <w:color w:val="000000"/>
          <w:sz w:val="24"/>
          <w:szCs w:val="24"/>
        </w:rPr>
        <w:t>nt</w:t>
      </w:r>
      <w:proofErr w:type="spellEnd"/>
      <w:r w:rsidRPr="007634CB">
        <w:rPr>
          <w:rFonts w:ascii="Times New Roman" w:eastAsia="Times New Roman" w:hAnsi="Times New Roman" w:cs="Times New Roman"/>
          <w:color w:val="000000"/>
          <w:sz w:val="24"/>
          <w:szCs w:val="24"/>
        </w:rPr>
        <w:t>) for the indicated two time points. Statistical significance of altered usage of PAS isoforms in a local tandem PAS cluster between the indicated two time points were tested by Chi-squared tests (FDR &lt;0.1). Switching directions were determined by calculating USI in a local tandem PAS cluster (yellow for distal switch, USI &gt; 0.1; blue for proximal switch, USI &lt; -0.1). USI, tandem 3′UTR switch index.</w:t>
      </w:r>
    </w:p>
    <w:p w14:paraId="00000017" w14:textId="7930DF98" w:rsidR="00521DF6" w:rsidRPr="007634CB" w:rsidRDefault="00350B4E">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Scatterplots of mean poly(A) tail lengths</w:t>
      </w:r>
      <w:r w:rsidR="00AA40E1">
        <w:rPr>
          <w:rFonts w:ascii="Times New Roman" w:eastAsia="Times New Roman" w:hAnsi="Times New Roman" w:cs="Times New Roman"/>
          <w:color w:val="000000"/>
          <w:sz w:val="24"/>
          <w:szCs w:val="24"/>
        </w:rPr>
        <w:t xml:space="preserve"> (average of mean poly(A) tail lengths from two biological replicates)</w:t>
      </w:r>
      <w:r w:rsidRPr="007634CB">
        <w:rPr>
          <w:rFonts w:ascii="Times New Roman" w:eastAsia="Times New Roman" w:hAnsi="Times New Roman" w:cs="Times New Roman"/>
          <w:color w:val="000000"/>
          <w:sz w:val="24"/>
          <w:szCs w:val="24"/>
        </w:rPr>
        <w:t xml:space="preserve"> between the indicated time points; otherwise as described in Figure 2A.</w:t>
      </w:r>
    </w:p>
    <w:p w14:paraId="00000018" w14:textId="77777777" w:rsidR="00521DF6" w:rsidRPr="007634CB" w:rsidRDefault="00521DF6">
      <w:pPr>
        <w:spacing w:line="480" w:lineRule="auto"/>
        <w:jc w:val="both"/>
        <w:rPr>
          <w:rFonts w:ascii="Times New Roman" w:eastAsia="Times New Roman" w:hAnsi="Times New Roman" w:cs="Times New Roman"/>
          <w:color w:val="000000"/>
          <w:sz w:val="24"/>
          <w:szCs w:val="24"/>
        </w:rPr>
      </w:pPr>
    </w:p>
    <w:p w14:paraId="00000019"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sz w:val="24"/>
          <w:szCs w:val="24"/>
        </w:rPr>
        <w:t xml:space="preserve">Figure S3. </w:t>
      </w:r>
      <w:r w:rsidRPr="007634CB">
        <w:rPr>
          <w:rFonts w:ascii="Times New Roman" w:eastAsia="Times New Roman" w:hAnsi="Times New Roman" w:cs="Times New Roman"/>
          <w:sz w:val="24"/>
          <w:szCs w:val="24"/>
        </w:rPr>
        <w:t>Analysis of sequence elements associated with poly(A) tail length changes; related to Figure 2 and Figure 3.</w:t>
      </w:r>
    </w:p>
    <w:p w14:paraId="0000001B" w14:textId="63FB3B3A" w:rsidR="00521DF6" w:rsidRPr="007634CB" w:rsidRDefault="00350B4E">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The relationship between initial poly(A) tail lengths and the tail length changes (∆PAL) in the comparison of 0 h and 1 h time points. All 3′ UTR isoforms were binned into 8 groups based on their initial tail lengths. For each isoform, </w:t>
      </w:r>
      <w:r w:rsidR="00B947F4">
        <w:rPr>
          <w:rFonts w:ascii="Times New Roman" w:eastAsia="Gungsuh" w:hAnsi="Times New Roman" w:cs="Times New Roman"/>
          <w:color w:val="000000"/>
          <w:sz w:val="24"/>
          <w:szCs w:val="24"/>
        </w:rPr>
        <w:t xml:space="preserve">an </w:t>
      </w:r>
      <w:r w:rsidR="00AA40E1">
        <w:rPr>
          <w:rFonts w:ascii="Times New Roman" w:eastAsia="Gungsuh" w:hAnsi="Times New Roman" w:cs="Times New Roman"/>
          <w:color w:val="000000"/>
          <w:sz w:val="24"/>
          <w:szCs w:val="24"/>
        </w:rPr>
        <w:t xml:space="preserve">average of </w:t>
      </w:r>
      <w:r w:rsidRPr="007634CB">
        <w:rPr>
          <w:rFonts w:ascii="Times New Roman" w:eastAsia="Gungsuh" w:hAnsi="Times New Roman" w:cs="Times New Roman"/>
          <w:color w:val="000000"/>
          <w:sz w:val="24"/>
          <w:szCs w:val="24"/>
        </w:rPr>
        <w:t>mean poly(A) tail length</w:t>
      </w:r>
      <w:r w:rsidR="00AA40E1">
        <w:rPr>
          <w:rFonts w:ascii="Times New Roman" w:eastAsia="Gungsuh" w:hAnsi="Times New Roman" w:cs="Times New Roman"/>
          <w:color w:val="000000"/>
          <w:sz w:val="24"/>
          <w:szCs w:val="24"/>
        </w:rPr>
        <w:t>s from two biological replicates</w:t>
      </w:r>
      <w:r w:rsidRPr="007634CB">
        <w:rPr>
          <w:rFonts w:ascii="Times New Roman" w:eastAsia="Gungsuh" w:hAnsi="Times New Roman" w:cs="Times New Roman"/>
          <w:color w:val="000000"/>
          <w:sz w:val="24"/>
          <w:szCs w:val="24"/>
        </w:rPr>
        <w:t xml:space="preserve"> at 0 h was used as the initial tail length, which was compared to that observed at 1 h post LPS.</w:t>
      </w:r>
    </w:p>
    <w:p w14:paraId="0000001C" w14:textId="5BB0C236" w:rsidR="00521DF6" w:rsidRPr="007634CB" w:rsidRDefault="00350B4E">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Cumulative distributions of 3′UTR AU contents (x-axis) compared between transcripts grouped by ∆PAL during indicated time intervals. AU content per 3′UTR were calculated as the count of A and U in the 3′UTR divided by the length of the 3′UTR. Transcript isoforms grouped based on ∆PAL (∆PAL ≥ 10 </w:t>
      </w:r>
      <w:proofErr w:type="spellStart"/>
      <w:r w:rsidRPr="007634CB">
        <w:rPr>
          <w:rFonts w:ascii="Times New Roman" w:eastAsia="Gungsuh" w:hAnsi="Times New Roman" w:cs="Times New Roman"/>
          <w:color w:val="000000"/>
          <w:sz w:val="24"/>
          <w:szCs w:val="24"/>
        </w:rPr>
        <w:t>nt</w:t>
      </w:r>
      <w:proofErr w:type="spellEnd"/>
      <w:r w:rsidRPr="007634CB">
        <w:rPr>
          <w:rFonts w:ascii="Times New Roman" w:eastAsia="Gungsuh" w:hAnsi="Times New Roman" w:cs="Times New Roman"/>
          <w:color w:val="000000"/>
          <w:sz w:val="24"/>
          <w:szCs w:val="24"/>
        </w:rPr>
        <w:t xml:space="preserve"> for UP, |∆PAL|&lt;5 for NC, ∆PAL ≤ -10 for DN)</w:t>
      </w:r>
      <w:r w:rsidR="00AA40E1">
        <w:rPr>
          <w:rFonts w:ascii="Times New Roman" w:eastAsia="Gungsuh" w:hAnsi="Times New Roman" w:cs="Times New Roman"/>
          <w:color w:val="000000"/>
          <w:sz w:val="24"/>
          <w:szCs w:val="24"/>
        </w:rPr>
        <w:t xml:space="preserve">; ∆PAL was calculated for each transcript isoform by comparing </w:t>
      </w:r>
      <w:r w:rsidR="00B947F4">
        <w:rPr>
          <w:rFonts w:ascii="Times New Roman" w:eastAsia="Gungsuh" w:hAnsi="Times New Roman" w:cs="Times New Roman"/>
          <w:color w:val="000000"/>
          <w:sz w:val="24"/>
          <w:szCs w:val="24"/>
        </w:rPr>
        <w:t>mean PALs averaged form two biological replicates between two different time points.</w:t>
      </w:r>
      <w:r w:rsidRPr="007634CB">
        <w:rPr>
          <w:rFonts w:ascii="Times New Roman" w:eastAsia="Gungsuh" w:hAnsi="Times New Roman" w:cs="Times New Roman"/>
          <w:color w:val="000000"/>
          <w:sz w:val="24"/>
          <w:szCs w:val="24"/>
        </w:rPr>
        <w:t xml:space="preserve"> Statistical significance assessed by K-S test, comparing UP and DN groups. down, DN; no change, NC; up, UP.</w:t>
      </w:r>
    </w:p>
    <w:p w14:paraId="0000001D" w14:textId="64BCFBB1" w:rsidR="00521DF6" w:rsidRPr="007634CB" w:rsidRDefault="00350B4E" w:rsidP="00BF2468">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lastRenderedPageBreak/>
        <w:t>Cumulative distribution of 3′UTR AU contents in genes with minimal transcriptional changes compared between transcripts grouped by ∆PAL. Minimal transcriptional change</w:t>
      </w:r>
      <w:r w:rsidR="00BF2468">
        <w:rPr>
          <w:rFonts w:ascii="Times New Roman" w:eastAsia="Gungsuh" w:hAnsi="Times New Roman" w:cs="Times New Roman"/>
          <w:color w:val="000000"/>
          <w:sz w:val="24"/>
          <w:szCs w:val="24"/>
        </w:rPr>
        <w:t xml:space="preserve"> (∆TXN)</w:t>
      </w:r>
      <w:r w:rsidRPr="007634CB">
        <w:rPr>
          <w:rFonts w:ascii="Times New Roman" w:eastAsia="Gungsuh" w:hAnsi="Times New Roman" w:cs="Times New Roman"/>
          <w:color w:val="000000"/>
          <w:sz w:val="24"/>
          <w:szCs w:val="24"/>
        </w:rPr>
        <w:t xml:space="preserve"> was defined as |log2 </w:t>
      </w:r>
      <w:r w:rsidR="00BF2468">
        <w:rPr>
          <w:rFonts w:ascii="Times New Roman" w:eastAsia="Gungsuh" w:hAnsi="Times New Roman" w:cs="Times New Roman"/>
          <w:color w:val="000000"/>
          <w:sz w:val="24"/>
          <w:szCs w:val="24"/>
        </w:rPr>
        <w:t>∆TXN</w:t>
      </w:r>
      <w:r w:rsidRPr="007634CB">
        <w:rPr>
          <w:rFonts w:ascii="Times New Roman" w:eastAsia="Gungsuh" w:hAnsi="Times New Roman" w:cs="Times New Roman"/>
          <w:color w:val="000000"/>
          <w:sz w:val="24"/>
          <w:szCs w:val="24"/>
        </w:rPr>
        <w:t>| &lt; -0.5</w:t>
      </w:r>
      <w:r w:rsidR="00BF2468">
        <w:rPr>
          <w:rFonts w:ascii="Times New Roman" w:eastAsia="Gungsuh" w:hAnsi="Times New Roman" w:cs="Times New Roman"/>
          <w:color w:val="000000"/>
          <w:sz w:val="24"/>
          <w:szCs w:val="24"/>
        </w:rPr>
        <w:t xml:space="preserve">. </w:t>
      </w:r>
      <w:r w:rsidR="00BF2468" w:rsidRPr="00BF2468">
        <w:rPr>
          <w:rFonts w:ascii="Times New Roman" w:eastAsia="Gungsuh" w:hAnsi="Times New Roman" w:cs="Times New Roman"/>
          <w:color w:val="000000"/>
          <w:sz w:val="24"/>
          <w:szCs w:val="24"/>
        </w:rPr>
        <w:t>TXN values (RPKM) were averaged from two biological replicates of PRO-seq at each time point, and the fold change value between two different time point was log2-transformed for ∆TXN calculation.</w:t>
      </w:r>
      <w:r w:rsidR="00BF2468" w:rsidRPr="007634CB">
        <w:rPr>
          <w:rFonts w:ascii="Times New Roman" w:eastAsia="Gungsuh" w:hAnsi="Times New Roman" w:cs="Times New Roman"/>
          <w:color w:val="000000"/>
          <w:sz w:val="24"/>
          <w:szCs w:val="24"/>
        </w:rPr>
        <w:t>;</w:t>
      </w:r>
      <w:r w:rsidR="00BF2468">
        <w:rPr>
          <w:rFonts w:ascii="Times New Roman" w:eastAsia="Gungsuh" w:hAnsi="Times New Roman" w:cs="Times New Roman"/>
          <w:color w:val="000000"/>
          <w:sz w:val="24"/>
          <w:szCs w:val="24"/>
        </w:rPr>
        <w:t xml:space="preserve"> </w:t>
      </w:r>
      <w:r w:rsidRPr="007634CB">
        <w:rPr>
          <w:rFonts w:ascii="Times New Roman" w:eastAsia="Gungsuh" w:hAnsi="Times New Roman" w:cs="Times New Roman"/>
          <w:color w:val="000000"/>
          <w:sz w:val="24"/>
          <w:szCs w:val="24"/>
        </w:rPr>
        <w:t xml:space="preserve">otherwise as described in panel </w:t>
      </w:r>
      <w:r w:rsidR="00BF2468">
        <w:rPr>
          <w:rFonts w:ascii="Times New Roman" w:eastAsia="Gungsuh" w:hAnsi="Times New Roman" w:cs="Times New Roman"/>
          <w:color w:val="000000"/>
          <w:sz w:val="24"/>
          <w:szCs w:val="24"/>
        </w:rPr>
        <w:t>B</w:t>
      </w:r>
      <w:r w:rsidRPr="007634CB">
        <w:rPr>
          <w:rFonts w:ascii="Times New Roman" w:eastAsia="Gungsuh" w:hAnsi="Times New Roman" w:cs="Times New Roman"/>
          <w:color w:val="000000"/>
          <w:sz w:val="24"/>
          <w:szCs w:val="24"/>
        </w:rPr>
        <w:t>.</w:t>
      </w:r>
      <w:r w:rsidR="00BF2468">
        <w:rPr>
          <w:rFonts w:ascii="Times New Roman" w:eastAsia="Gungsuh" w:hAnsi="Times New Roman" w:cs="Times New Roman"/>
          <w:color w:val="000000"/>
          <w:sz w:val="24"/>
          <w:szCs w:val="24"/>
        </w:rPr>
        <w:t xml:space="preserve"> </w:t>
      </w:r>
    </w:p>
    <w:p w14:paraId="0000001E" w14:textId="530286B2" w:rsidR="00521DF6" w:rsidRPr="007634CB" w:rsidRDefault="00350B4E">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Heatmap of Pearson correlation coefficients of ∆PAL and transcript features including codon optimality calculated separately for four different cell lines (y-axis) at indicated time intervals (x-axis). CSC scores (Wu et al., 2019) were used to calculate codon optimality. </w:t>
      </w:r>
    </w:p>
    <w:p w14:paraId="0000001F" w14:textId="7D456141" w:rsidR="00521DF6" w:rsidRPr="007634CB" w:rsidRDefault="00350B4E">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Identification of 3′UTR 6-mers associated with ∆PAL at indicated time intervals. Subpanels are Volcano plots of 6-mers depleted or enriched in transcripts with ∆PAL ≥10 (UP) versus ∆PAL≤ -10 (DN). x-axis is log</w:t>
      </w:r>
      <w:r w:rsidRPr="007634CB">
        <w:rPr>
          <w:rFonts w:ascii="Times New Roman" w:eastAsia="Times New Roman" w:hAnsi="Times New Roman" w:cs="Times New Roman"/>
          <w:color w:val="000000"/>
          <w:sz w:val="24"/>
          <w:szCs w:val="24"/>
          <w:vertAlign w:val="subscript"/>
        </w:rPr>
        <w:t>2</w:t>
      </w:r>
      <w:r w:rsidRPr="007634CB">
        <w:rPr>
          <w:rFonts w:ascii="Times New Roman" w:eastAsia="Times New Roman" w:hAnsi="Times New Roman" w:cs="Times New Roman"/>
          <w:color w:val="000000"/>
          <w:sz w:val="24"/>
          <w:szCs w:val="24"/>
        </w:rPr>
        <w:t xml:space="preserve"> 6mer fold-change (UP/DN); y-axis is K-S test p-value. Each point represents a distinct 6-mer with the size and the color indicative of -log</w:t>
      </w:r>
      <w:r w:rsidRPr="007634CB">
        <w:rPr>
          <w:rFonts w:ascii="Times New Roman" w:eastAsia="Times New Roman" w:hAnsi="Times New Roman" w:cs="Times New Roman"/>
          <w:color w:val="000000"/>
          <w:sz w:val="24"/>
          <w:szCs w:val="24"/>
          <w:vertAlign w:val="subscript"/>
        </w:rPr>
        <w:t>10</w:t>
      </w:r>
      <w:r w:rsidRPr="007634CB">
        <w:rPr>
          <w:rFonts w:ascii="Times New Roman" w:eastAsia="Times New Roman" w:hAnsi="Times New Roman" w:cs="Times New Roman"/>
          <w:color w:val="000000"/>
          <w:sz w:val="24"/>
          <w:szCs w:val="24"/>
        </w:rPr>
        <w:t>(FDR) and the number of A or U [n(A|U)] in the 6-mer, respectively.</w:t>
      </w:r>
    </w:p>
    <w:p w14:paraId="00000020" w14:textId="1D4C90C8" w:rsidR="00521DF6" w:rsidRPr="007634CB" w:rsidRDefault="00350B4E">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sectPr w:rsidR="00521DF6" w:rsidRPr="007634CB">
          <w:footerReference w:type="default" r:id="rId8"/>
          <w:pgSz w:w="12240" w:h="15840"/>
          <w:pgMar w:top="1440" w:right="1080" w:bottom="1440" w:left="1080" w:header="720" w:footer="720" w:gutter="0"/>
          <w:pgNumType w:start="1"/>
          <w:cols w:space="720"/>
        </w:sectPr>
      </w:pPr>
      <w:r w:rsidRPr="007634CB">
        <w:rPr>
          <w:rFonts w:ascii="Times New Roman" w:eastAsia="Gungsuh" w:hAnsi="Times New Roman" w:cs="Times New Roman"/>
          <w:color w:val="000000"/>
          <w:sz w:val="24"/>
          <w:szCs w:val="24"/>
        </w:rPr>
        <w:t xml:space="preserve">Heatmaps of the distributions of AU content </w:t>
      </w:r>
      <w:r w:rsidR="00B947F4">
        <w:rPr>
          <w:rFonts w:ascii="Times New Roman" w:eastAsia="Gungsuh" w:hAnsi="Times New Roman" w:cs="Times New Roman"/>
          <w:color w:val="000000"/>
          <w:sz w:val="24"/>
          <w:szCs w:val="24"/>
        </w:rPr>
        <w:t>along the</w:t>
      </w:r>
      <w:r w:rsidRPr="007634CB">
        <w:rPr>
          <w:rFonts w:ascii="Times New Roman" w:eastAsia="Gungsuh" w:hAnsi="Times New Roman" w:cs="Times New Roman"/>
          <w:color w:val="000000"/>
          <w:sz w:val="24"/>
          <w:szCs w:val="24"/>
        </w:rPr>
        <w:t xml:space="preserve"> 3′UTR</w:t>
      </w:r>
      <w:r w:rsidR="00B947F4">
        <w:rPr>
          <w:rFonts w:ascii="Times New Roman" w:eastAsia="Gungsuh" w:hAnsi="Times New Roman" w:cs="Times New Roman"/>
          <w:color w:val="000000"/>
          <w:sz w:val="24"/>
          <w:szCs w:val="24"/>
        </w:rPr>
        <w:t xml:space="preserve"> regions</w:t>
      </w:r>
      <w:r w:rsidRPr="007634CB">
        <w:rPr>
          <w:rFonts w:ascii="Times New Roman" w:eastAsia="Gungsuh" w:hAnsi="Times New Roman" w:cs="Times New Roman"/>
          <w:color w:val="000000"/>
          <w:sz w:val="24"/>
          <w:szCs w:val="24"/>
        </w:rPr>
        <w:t xml:space="preserve"> (columns) in each set of the transcript isoforms (rows) categorized by ∆PAL during indicated time intervals; increased PAL (∆PAL ≥ 10 </w:t>
      </w:r>
      <w:proofErr w:type="spellStart"/>
      <w:r w:rsidRPr="007634CB">
        <w:rPr>
          <w:rFonts w:ascii="Times New Roman" w:eastAsia="Gungsuh" w:hAnsi="Times New Roman" w:cs="Times New Roman"/>
          <w:color w:val="000000"/>
          <w:sz w:val="24"/>
          <w:szCs w:val="24"/>
        </w:rPr>
        <w:t>nt</w:t>
      </w:r>
      <w:proofErr w:type="spellEnd"/>
      <w:r w:rsidRPr="007634CB">
        <w:rPr>
          <w:rFonts w:ascii="Times New Roman" w:eastAsia="Gungsuh" w:hAnsi="Times New Roman" w:cs="Times New Roman"/>
          <w:color w:val="000000"/>
          <w:sz w:val="24"/>
          <w:szCs w:val="24"/>
        </w:rPr>
        <w:t xml:space="preserve"> for UP) and decreased PAL (∆PAL ≤ -10 for DN). Each column (x-axis) corresponds to consecutive 50 </w:t>
      </w:r>
      <w:proofErr w:type="spellStart"/>
      <w:r w:rsidRPr="007634CB">
        <w:rPr>
          <w:rFonts w:ascii="Times New Roman" w:eastAsia="Gungsuh" w:hAnsi="Times New Roman" w:cs="Times New Roman"/>
          <w:color w:val="000000"/>
          <w:sz w:val="24"/>
          <w:szCs w:val="24"/>
        </w:rPr>
        <w:t>nt</w:t>
      </w:r>
      <w:proofErr w:type="spellEnd"/>
      <w:r w:rsidRPr="007634CB">
        <w:rPr>
          <w:rFonts w:ascii="Times New Roman" w:eastAsia="Gungsuh" w:hAnsi="Times New Roman" w:cs="Times New Roman"/>
          <w:color w:val="000000"/>
          <w:sz w:val="24"/>
          <w:szCs w:val="24"/>
        </w:rPr>
        <w:t xml:space="preserve"> windows ordered from the PAS</w:t>
      </w:r>
      <w:r w:rsidR="00B947F4">
        <w:rPr>
          <w:rFonts w:ascii="Times New Roman" w:eastAsia="Gungsuh" w:hAnsi="Times New Roman" w:cs="Times New Roman"/>
          <w:color w:val="000000"/>
          <w:sz w:val="24"/>
          <w:szCs w:val="24"/>
        </w:rPr>
        <w:t xml:space="preserve">, and each cell contains a AU content value </w:t>
      </w:r>
      <w:proofErr w:type="gramStart"/>
      <w:r w:rsidR="00B947F4">
        <w:rPr>
          <w:rFonts w:ascii="Times New Roman" w:eastAsia="Gungsuh" w:hAnsi="Times New Roman" w:cs="Times New Roman"/>
          <w:color w:val="000000"/>
          <w:sz w:val="24"/>
          <w:szCs w:val="24"/>
        </w:rPr>
        <w:t>calculated  in</w:t>
      </w:r>
      <w:proofErr w:type="gramEnd"/>
      <w:r w:rsidR="00B947F4">
        <w:rPr>
          <w:rFonts w:ascii="Times New Roman" w:eastAsia="Gungsuh" w:hAnsi="Times New Roman" w:cs="Times New Roman"/>
          <w:color w:val="000000"/>
          <w:sz w:val="24"/>
          <w:szCs w:val="24"/>
        </w:rPr>
        <w:t xml:space="preserve"> the given 50 </w:t>
      </w:r>
      <w:proofErr w:type="spellStart"/>
      <w:r w:rsidR="00B947F4">
        <w:rPr>
          <w:rFonts w:ascii="Times New Roman" w:eastAsia="Gungsuh" w:hAnsi="Times New Roman" w:cs="Times New Roman"/>
          <w:color w:val="000000"/>
          <w:sz w:val="24"/>
          <w:szCs w:val="24"/>
        </w:rPr>
        <w:t>nt</w:t>
      </w:r>
      <w:proofErr w:type="spellEnd"/>
      <w:r w:rsidR="00B947F4">
        <w:rPr>
          <w:rFonts w:ascii="Times New Roman" w:eastAsia="Gungsuh" w:hAnsi="Times New Roman" w:cs="Times New Roman"/>
          <w:color w:val="000000"/>
          <w:sz w:val="24"/>
          <w:szCs w:val="24"/>
        </w:rPr>
        <w:t xml:space="preserve"> window, and the value is color-coded between blue (low) and orange (high).</w:t>
      </w:r>
    </w:p>
    <w:p w14:paraId="00000021" w14:textId="1F09262D" w:rsidR="00521DF6" w:rsidRPr="007634CB" w:rsidRDefault="00350B4E">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sz w:val="24"/>
          <w:szCs w:val="24"/>
        </w:rPr>
        <w:lastRenderedPageBreak/>
        <w:t xml:space="preserve">Figure S4. </w:t>
      </w:r>
      <w:r w:rsidRPr="007634CB">
        <w:rPr>
          <w:rFonts w:ascii="Times New Roman" w:eastAsia="Times New Roman" w:hAnsi="Times New Roman" w:cs="Times New Roman"/>
          <w:sz w:val="24"/>
          <w:szCs w:val="24"/>
        </w:rPr>
        <w:t>Association between transcriptional changes and changes in poly(A) tail lengths;</w:t>
      </w:r>
      <w:r w:rsidRPr="007634CB">
        <w:rPr>
          <w:rFonts w:ascii="Times New Roman" w:eastAsia="Times New Roman" w:hAnsi="Times New Roman" w:cs="Times New Roman"/>
          <w:b/>
          <w:sz w:val="24"/>
          <w:szCs w:val="24"/>
        </w:rPr>
        <w:t xml:space="preserve"> </w:t>
      </w:r>
      <w:r w:rsidRPr="007634CB">
        <w:rPr>
          <w:rFonts w:ascii="Times New Roman" w:eastAsia="Times New Roman" w:hAnsi="Times New Roman" w:cs="Times New Roman"/>
          <w:sz w:val="24"/>
          <w:szCs w:val="24"/>
        </w:rPr>
        <w:t xml:space="preserve">related to Figure </w:t>
      </w:r>
      <w:r w:rsidR="00853101">
        <w:rPr>
          <w:rFonts w:ascii="Times New Roman" w:eastAsia="Times New Roman" w:hAnsi="Times New Roman" w:cs="Times New Roman"/>
          <w:sz w:val="24"/>
          <w:szCs w:val="24"/>
        </w:rPr>
        <w:t>3 and Figure 4</w:t>
      </w:r>
      <w:r w:rsidRPr="007634CB">
        <w:rPr>
          <w:rFonts w:ascii="Times New Roman" w:eastAsia="Times New Roman" w:hAnsi="Times New Roman" w:cs="Times New Roman"/>
          <w:sz w:val="24"/>
          <w:szCs w:val="24"/>
        </w:rPr>
        <w:t>.</w:t>
      </w:r>
    </w:p>
    <w:p w14:paraId="4E78A53A" w14:textId="13A62579" w:rsidR="00853101" w:rsidRPr="00BF2468" w:rsidRDefault="00853101" w:rsidP="00BF2468">
      <w:pPr>
        <w:pStyle w:val="ListParagraph"/>
        <w:numPr>
          <w:ilvl w:val="0"/>
          <w:numId w:val="3"/>
        </w:numPr>
        <w:spacing w:line="480" w:lineRule="auto"/>
        <w:jc w:val="both"/>
        <w:rPr>
          <w:rFonts w:ascii="Times New Roman" w:hAnsi="Times New Roman" w:cs="Times New Roman"/>
          <w:sz w:val="24"/>
          <w:szCs w:val="24"/>
        </w:rPr>
      </w:pPr>
      <w:r w:rsidRPr="00853101">
        <w:rPr>
          <w:rFonts w:ascii="Times New Roman" w:hAnsi="Times New Roman" w:cs="Times New Roman"/>
          <w:sz w:val="24"/>
          <w:szCs w:val="24"/>
        </w:rPr>
        <w:t>Association between 3′UTR motif location and</w:t>
      </w:r>
      <w:r w:rsidRPr="00853101">
        <w:rPr>
          <w:rFonts w:ascii="Times New Roman" w:eastAsia="Gungsuh" w:hAnsi="Times New Roman" w:cs="Times New Roman"/>
          <w:sz w:val="24"/>
          <w:szCs w:val="24"/>
        </w:rPr>
        <w:t xml:space="preserve"> </w:t>
      </w:r>
      <w:r w:rsidRPr="00853101">
        <w:rPr>
          <w:rFonts w:ascii="Times New Roman" w:hAnsi="Times New Roman" w:cs="Times New Roman"/>
          <w:sz w:val="24"/>
          <w:szCs w:val="24"/>
        </w:rPr>
        <w:t>∆</w:t>
      </w:r>
      <w:r w:rsidRPr="00853101">
        <w:rPr>
          <w:rFonts w:ascii="Times New Roman" w:eastAsia="Gungsuh" w:hAnsi="Times New Roman" w:cs="Times New Roman"/>
          <w:sz w:val="24"/>
          <w:szCs w:val="24"/>
        </w:rPr>
        <w:t>PAL during activation. Number of unique 6mers associated (Student’s t-test, FDR&lt;0.1) with ∆PAL (y-axis)</w:t>
      </w:r>
      <w:r>
        <w:rPr>
          <w:rFonts w:ascii="Times New Roman" w:eastAsia="Gungsuh" w:hAnsi="Times New Roman" w:cs="Times New Roman"/>
          <w:sz w:val="24"/>
          <w:szCs w:val="24"/>
        </w:rPr>
        <w:t xml:space="preserve"> in a given time interval</w:t>
      </w:r>
      <w:r w:rsidRPr="00853101">
        <w:rPr>
          <w:rFonts w:ascii="Times New Roman" w:eastAsia="Gungsuh" w:hAnsi="Times New Roman" w:cs="Times New Roman"/>
          <w:sz w:val="24"/>
          <w:szCs w:val="24"/>
        </w:rPr>
        <w:t xml:space="preserve">, </w:t>
      </w:r>
      <w:r>
        <w:rPr>
          <w:rFonts w:ascii="Times New Roman" w:eastAsia="Gungsuh" w:hAnsi="Times New Roman" w:cs="Times New Roman"/>
          <w:sz w:val="24"/>
          <w:szCs w:val="24"/>
        </w:rPr>
        <w:t xml:space="preserve">examined in either </w:t>
      </w:r>
      <w:r w:rsidRPr="00853101">
        <w:rPr>
          <w:rFonts w:ascii="Times New Roman" w:eastAsia="Gungsuh" w:hAnsi="Times New Roman" w:cs="Times New Roman"/>
          <w:sz w:val="24"/>
          <w:szCs w:val="24"/>
        </w:rPr>
        <w:t xml:space="preserve">first </w:t>
      </w:r>
      <w:r>
        <w:rPr>
          <w:rFonts w:ascii="Times New Roman" w:eastAsia="Gungsuh" w:hAnsi="Times New Roman" w:cs="Times New Roman"/>
          <w:sz w:val="24"/>
          <w:szCs w:val="24"/>
        </w:rPr>
        <w:t>or</w:t>
      </w:r>
      <w:r w:rsidRPr="00853101">
        <w:rPr>
          <w:rFonts w:ascii="Times New Roman" w:eastAsia="Gungsuh" w:hAnsi="Times New Roman" w:cs="Times New Roman"/>
          <w:sz w:val="24"/>
          <w:szCs w:val="24"/>
        </w:rPr>
        <w:t xml:space="preserve"> last </w:t>
      </w:r>
      <w:r>
        <w:rPr>
          <w:rFonts w:ascii="Times New Roman" w:eastAsia="Gungsuh" w:hAnsi="Times New Roman" w:cs="Times New Roman"/>
          <w:sz w:val="24"/>
          <w:szCs w:val="24"/>
        </w:rPr>
        <w:t>3</w:t>
      </w:r>
      <w:r w:rsidRPr="00853101">
        <w:rPr>
          <w:rFonts w:ascii="Times New Roman" w:eastAsia="Gungsuh" w:hAnsi="Times New Roman" w:cs="Times New Roman"/>
          <w:sz w:val="24"/>
          <w:szCs w:val="24"/>
        </w:rPr>
        <w:t xml:space="preserve">00 </w:t>
      </w:r>
      <w:proofErr w:type="spellStart"/>
      <w:r w:rsidRPr="00853101">
        <w:rPr>
          <w:rFonts w:ascii="Times New Roman" w:eastAsia="Gungsuh" w:hAnsi="Times New Roman" w:cs="Times New Roman"/>
          <w:sz w:val="24"/>
          <w:szCs w:val="24"/>
        </w:rPr>
        <w:t>nt</w:t>
      </w:r>
      <w:proofErr w:type="spellEnd"/>
      <w:r w:rsidRPr="00853101">
        <w:rPr>
          <w:rFonts w:ascii="Times New Roman" w:eastAsia="Gungsuh" w:hAnsi="Times New Roman" w:cs="Times New Roman"/>
          <w:sz w:val="24"/>
          <w:szCs w:val="24"/>
        </w:rPr>
        <w:t xml:space="preserve"> of 3′UTR</w:t>
      </w:r>
      <w:r w:rsidR="00BF2468">
        <w:rPr>
          <w:rFonts w:ascii="Times New Roman" w:eastAsia="Gungsuh" w:hAnsi="Times New Roman" w:cs="Times New Roman"/>
          <w:sz w:val="24"/>
          <w:szCs w:val="24"/>
        </w:rPr>
        <w:t>(</w:t>
      </w:r>
      <w:r w:rsidRPr="00853101">
        <w:rPr>
          <w:rFonts w:ascii="Times New Roman" w:eastAsia="Gungsuh" w:hAnsi="Times New Roman" w:cs="Times New Roman"/>
          <w:sz w:val="24"/>
          <w:szCs w:val="24"/>
        </w:rPr>
        <w:t>x-axis</w:t>
      </w:r>
      <w:r w:rsidR="00BF2468">
        <w:rPr>
          <w:rFonts w:ascii="Times New Roman" w:eastAsia="Gungsuh" w:hAnsi="Times New Roman" w:cs="Times New Roman"/>
          <w:sz w:val="24"/>
          <w:szCs w:val="24"/>
        </w:rPr>
        <w:t>)</w:t>
      </w:r>
      <w:r w:rsidRPr="00853101">
        <w:rPr>
          <w:rFonts w:ascii="Times New Roman" w:eastAsia="Gungsuh" w:hAnsi="Times New Roman" w:cs="Times New Roman"/>
          <w:sz w:val="24"/>
          <w:szCs w:val="24"/>
        </w:rPr>
        <w:t xml:space="preserve">, </w:t>
      </w:r>
      <w:r w:rsidR="00BF2468">
        <w:rPr>
          <w:rFonts w:ascii="Times New Roman" w:eastAsia="Gungsuh" w:hAnsi="Times New Roman" w:cs="Times New Roman"/>
          <w:sz w:val="24"/>
          <w:szCs w:val="24"/>
        </w:rPr>
        <w:t>and across all</w:t>
      </w:r>
      <w:r w:rsidRPr="00853101">
        <w:rPr>
          <w:rFonts w:ascii="Times New Roman" w:eastAsia="Gungsuh" w:hAnsi="Times New Roman" w:cs="Times New Roman"/>
          <w:sz w:val="24"/>
          <w:szCs w:val="24"/>
        </w:rPr>
        <w:t xml:space="preserve"> </w:t>
      </w:r>
      <w:proofErr w:type="gramStart"/>
      <w:r w:rsidRPr="00853101">
        <w:rPr>
          <w:rFonts w:ascii="Times New Roman" w:eastAsia="Gungsuh" w:hAnsi="Times New Roman" w:cs="Times New Roman"/>
          <w:sz w:val="24"/>
          <w:szCs w:val="24"/>
        </w:rPr>
        <w:t>six time</w:t>
      </w:r>
      <w:proofErr w:type="gramEnd"/>
      <w:r w:rsidRPr="00853101">
        <w:rPr>
          <w:rFonts w:ascii="Times New Roman" w:hAnsi="Times New Roman" w:cs="Times New Roman"/>
          <w:sz w:val="24"/>
          <w:szCs w:val="24"/>
        </w:rPr>
        <w:t xml:space="preserve"> intervals (subpanels). 6mers </w:t>
      </w:r>
      <w:r w:rsidR="00BF2468">
        <w:rPr>
          <w:rFonts w:ascii="Times New Roman" w:hAnsi="Times New Roman" w:cs="Times New Roman"/>
          <w:sz w:val="24"/>
          <w:szCs w:val="24"/>
        </w:rPr>
        <w:t xml:space="preserve">were </w:t>
      </w:r>
      <w:r w:rsidRPr="00853101">
        <w:rPr>
          <w:rFonts w:ascii="Times New Roman" w:hAnsi="Times New Roman" w:cs="Times New Roman"/>
          <w:sz w:val="24"/>
          <w:szCs w:val="24"/>
        </w:rPr>
        <w:t xml:space="preserve">grouped and color-coded by number of A or U bases [n(A|U)]. </w:t>
      </w:r>
    </w:p>
    <w:p w14:paraId="00000022" w14:textId="3D0A47FE" w:rsidR="00521DF6" w:rsidRPr="007634CB" w:rsidRDefault="00350B4E">
      <w:pPr>
        <w:numPr>
          <w:ilvl w:val="0"/>
          <w:numId w:val="3"/>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7634CB">
        <w:rPr>
          <w:rFonts w:ascii="Times New Roman" w:eastAsia="Times New Roman" w:hAnsi="Times New Roman" w:cs="Times New Roman"/>
          <w:sz w:val="24"/>
          <w:szCs w:val="24"/>
        </w:rPr>
        <w:t xml:space="preserve">Diagram of </w:t>
      </w:r>
      <w:r w:rsidRPr="007634CB">
        <w:rPr>
          <w:rFonts w:ascii="Times New Roman" w:eastAsia="Times New Roman" w:hAnsi="Times New Roman" w:cs="Times New Roman"/>
          <w:color w:val="000000"/>
          <w:sz w:val="24"/>
          <w:szCs w:val="24"/>
        </w:rPr>
        <w:t>mechanisms that could explain increases in poly(A) tail length upon macrophage activation.</w:t>
      </w:r>
    </w:p>
    <w:p w14:paraId="00000023" w14:textId="77777777" w:rsidR="00521DF6" w:rsidRPr="007634CB" w:rsidRDefault="00350B4E">
      <w:pPr>
        <w:numPr>
          <w:ilvl w:val="0"/>
          <w:numId w:val="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Scatterplots of read density per transcript isoform (RPKM) of PRO-seq between two biological replicates (n = 139,117). Each dot represents a transcript isoform, colored based on the dot density (high density in orange, and low density in blue). Pearson correlation coefficients between the biological replicates are shown on each scatterplot.</w:t>
      </w:r>
    </w:p>
    <w:p w14:paraId="00000024" w14:textId="6D45A2B6" w:rsidR="00521DF6" w:rsidRPr="007634CB" w:rsidRDefault="00350B4E">
      <w:pPr>
        <w:numPr>
          <w:ilvl w:val="0"/>
          <w:numId w:val="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sz w:val="24"/>
          <w:szCs w:val="24"/>
        </w:rPr>
        <w:t xml:space="preserve">(left) The same analysis presented in Figure 4A applied for the comparison of 0 h and 1 h post-LPS. </w:t>
      </w:r>
      <w:r w:rsidRPr="007634CB">
        <w:rPr>
          <w:rFonts w:ascii="Times New Roman" w:eastAsia="Times New Roman" w:hAnsi="Times New Roman" w:cs="Times New Roman"/>
          <w:color w:val="000000"/>
          <w:sz w:val="24"/>
          <w:szCs w:val="24"/>
        </w:rPr>
        <w:t xml:space="preserve">Cumulative distribution </w:t>
      </w:r>
      <w:r w:rsidRPr="007634CB">
        <w:rPr>
          <w:rFonts w:ascii="Times New Roman" w:eastAsia="Gungsuh" w:hAnsi="Times New Roman" w:cs="Times New Roman"/>
          <w:sz w:val="24"/>
          <w:szCs w:val="24"/>
        </w:rPr>
        <w:t>of ∆PAL (x-axis) with respect to transcriptional changes (∆TXN; PRO-seq log</w:t>
      </w:r>
      <w:r w:rsidRPr="007634CB">
        <w:rPr>
          <w:rFonts w:ascii="Times New Roman" w:eastAsia="Times New Roman" w:hAnsi="Times New Roman" w:cs="Times New Roman"/>
          <w:sz w:val="24"/>
          <w:szCs w:val="24"/>
          <w:vertAlign w:val="subscript"/>
        </w:rPr>
        <w:t>2</w:t>
      </w:r>
      <w:r w:rsidRPr="007634CB">
        <w:rPr>
          <w:rFonts w:ascii="Times New Roman" w:eastAsia="Gungsuh" w:hAnsi="Times New Roman" w:cs="Times New Roman"/>
          <w:sz w:val="24"/>
          <w:szCs w:val="24"/>
        </w:rPr>
        <w:t xml:space="preserve"> FC). </w:t>
      </w:r>
      <w:r w:rsidR="00BF2468">
        <w:rPr>
          <w:rFonts w:ascii="Times New Roman" w:eastAsia="Gungsuh" w:hAnsi="Times New Roman" w:cs="Times New Roman"/>
          <w:sz w:val="24"/>
          <w:szCs w:val="24"/>
        </w:rPr>
        <w:t xml:space="preserve">∆TXN was calculated as described in Figure S3C. </w:t>
      </w:r>
      <w:r w:rsidRPr="007634CB">
        <w:rPr>
          <w:rFonts w:ascii="Times New Roman" w:eastAsia="Gungsuh" w:hAnsi="Times New Roman" w:cs="Times New Roman"/>
          <w:sz w:val="24"/>
          <w:szCs w:val="24"/>
        </w:rPr>
        <w:t>(right) Bar-plots of mean ∆PAL (y-axis; error bars denote standard deviation) with standard deviation per ∆TXN bin (x-axis). ***, K-S test P&lt;10</w:t>
      </w:r>
      <w:r w:rsidRPr="007634CB">
        <w:rPr>
          <w:rFonts w:ascii="Times New Roman" w:eastAsia="Times New Roman" w:hAnsi="Times New Roman" w:cs="Times New Roman"/>
          <w:sz w:val="24"/>
          <w:szCs w:val="24"/>
          <w:vertAlign w:val="superscript"/>
        </w:rPr>
        <w:t>-10</w:t>
      </w:r>
    </w:p>
    <w:p w14:paraId="00000025" w14:textId="05D86B0A" w:rsidR="00521DF6" w:rsidRPr="007634CB" w:rsidRDefault="00350B4E">
      <w:pPr>
        <w:numPr>
          <w:ilvl w:val="0"/>
          <w:numId w:val="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sz w:val="24"/>
          <w:szCs w:val="24"/>
        </w:rPr>
        <w:t>Bar-plots of mean ∆PAL (y-axis) with standard deviation per ∆TXN bin (x-axis) between 0 h and 4 h post-LPS; otherwise as described in Figure 4A (***, K-S test P&lt;10</w:t>
      </w:r>
      <w:r w:rsidRPr="007634CB">
        <w:rPr>
          <w:rFonts w:ascii="Times New Roman" w:eastAsia="Times New Roman" w:hAnsi="Times New Roman" w:cs="Times New Roman"/>
          <w:sz w:val="24"/>
          <w:szCs w:val="24"/>
          <w:vertAlign w:val="superscript"/>
        </w:rPr>
        <w:t>-15</w:t>
      </w:r>
      <w:r w:rsidRPr="007634CB">
        <w:rPr>
          <w:rFonts w:ascii="Times New Roman" w:eastAsia="Times New Roman" w:hAnsi="Times New Roman" w:cs="Times New Roman"/>
          <w:sz w:val="24"/>
          <w:szCs w:val="24"/>
        </w:rPr>
        <w:t>).</w:t>
      </w:r>
    </w:p>
    <w:p w14:paraId="00000026" w14:textId="1436EB71" w:rsidR="00521DF6" w:rsidRPr="007634CB" w:rsidRDefault="00350B4E">
      <w:pPr>
        <w:numPr>
          <w:ilvl w:val="0"/>
          <w:numId w:val="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sz w:val="24"/>
          <w:szCs w:val="24"/>
        </w:rPr>
        <w:t>Box plots of ∆PAL for transcript isoforms with PAL changes (</w:t>
      </w:r>
      <w:r w:rsidRPr="007634CB">
        <w:rPr>
          <w:rFonts w:ascii="Times New Roman" w:eastAsia="Gungsuh" w:hAnsi="Times New Roman" w:cs="Times New Roman"/>
          <w:color w:val="000000"/>
          <w:sz w:val="24"/>
          <w:szCs w:val="24"/>
        </w:rPr>
        <w:t>∆PAL ≥ 10, UP; PAL ≤ -10, DN)</w:t>
      </w:r>
      <w:r w:rsidRPr="007634CB">
        <w:rPr>
          <w:rFonts w:ascii="Times New Roman" w:eastAsia="Gungsuh" w:hAnsi="Times New Roman" w:cs="Times New Roman"/>
          <w:sz w:val="24"/>
          <w:szCs w:val="24"/>
        </w:rPr>
        <w:t xml:space="preserve"> from genes with minimal transcriptional changes (|∆TXN| &lt; 0.5) for 0 h and 1 h comparison; o</w:t>
      </w:r>
      <w:r w:rsidRPr="007634CB">
        <w:rPr>
          <w:rFonts w:ascii="Times New Roman" w:eastAsia="Times New Roman" w:hAnsi="Times New Roman" w:cs="Times New Roman"/>
          <w:color w:val="000000"/>
          <w:sz w:val="24"/>
          <w:szCs w:val="24"/>
        </w:rPr>
        <w:t>therwise as described in Figure 4B.</w:t>
      </w:r>
    </w:p>
    <w:p w14:paraId="00000027" w14:textId="18074BDE" w:rsidR="00521DF6" w:rsidRPr="007634CB" w:rsidRDefault="00350B4E">
      <w:pPr>
        <w:numPr>
          <w:ilvl w:val="0"/>
          <w:numId w:val="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sz w:val="24"/>
          <w:szCs w:val="24"/>
        </w:rPr>
        <w:lastRenderedPageBreak/>
        <w:t>Analysis of genes with minimal ∆TXN between 0 h through 4 h (|∆TXN| &lt; 0.5 in all pairwise time intervals). (left) Stratified random sampling equalized ∆TXN (y-axis; 0 h and 4h compared, PRO-seq log</w:t>
      </w:r>
      <w:r w:rsidRPr="007634CB">
        <w:rPr>
          <w:rFonts w:ascii="Times New Roman" w:eastAsia="Times New Roman" w:hAnsi="Times New Roman" w:cs="Times New Roman"/>
          <w:sz w:val="24"/>
          <w:szCs w:val="24"/>
          <w:vertAlign w:val="subscript"/>
        </w:rPr>
        <w:t>2</w:t>
      </w:r>
      <w:r w:rsidRPr="007634CB">
        <w:rPr>
          <w:rFonts w:ascii="Times New Roman" w:eastAsia="Gungsuh" w:hAnsi="Times New Roman" w:cs="Times New Roman"/>
          <w:sz w:val="24"/>
          <w:szCs w:val="24"/>
        </w:rPr>
        <w:t xml:space="preserve"> FC) distributions across three ∆RNA groups (log</w:t>
      </w:r>
      <w:r w:rsidRPr="007634CB">
        <w:rPr>
          <w:rFonts w:ascii="Times New Roman" w:eastAsia="Times New Roman" w:hAnsi="Times New Roman" w:cs="Times New Roman"/>
          <w:sz w:val="24"/>
          <w:szCs w:val="24"/>
          <w:vertAlign w:val="subscript"/>
        </w:rPr>
        <w:t>2</w:t>
      </w:r>
      <w:r w:rsidRPr="007634CB">
        <w:rPr>
          <w:rFonts w:ascii="Times New Roman" w:eastAsia="Times New Roman" w:hAnsi="Times New Roman" w:cs="Times New Roman"/>
          <w:sz w:val="24"/>
          <w:szCs w:val="24"/>
        </w:rPr>
        <w:t xml:space="preserve"> FC&lt; -1 for DN, |log</w:t>
      </w:r>
      <w:r w:rsidRPr="007634CB">
        <w:rPr>
          <w:rFonts w:ascii="Times New Roman" w:eastAsia="Times New Roman" w:hAnsi="Times New Roman" w:cs="Times New Roman"/>
          <w:sz w:val="24"/>
          <w:szCs w:val="24"/>
          <w:vertAlign w:val="subscript"/>
        </w:rPr>
        <w:t>2</w:t>
      </w:r>
      <w:r w:rsidRPr="007634CB">
        <w:rPr>
          <w:rFonts w:ascii="Times New Roman" w:eastAsia="Times New Roman" w:hAnsi="Times New Roman" w:cs="Times New Roman"/>
          <w:sz w:val="24"/>
          <w:szCs w:val="24"/>
        </w:rPr>
        <w:t xml:space="preserve"> FC| &lt;0.5 for NC, and log</w:t>
      </w:r>
      <w:r w:rsidRPr="007634CB">
        <w:rPr>
          <w:rFonts w:ascii="Times New Roman" w:eastAsia="Times New Roman" w:hAnsi="Times New Roman" w:cs="Times New Roman"/>
          <w:sz w:val="24"/>
          <w:szCs w:val="24"/>
          <w:vertAlign w:val="subscript"/>
        </w:rPr>
        <w:t>2</w:t>
      </w:r>
      <w:r w:rsidRPr="007634CB">
        <w:rPr>
          <w:rFonts w:ascii="Times New Roman" w:eastAsia="Gungsuh" w:hAnsi="Times New Roman" w:cs="Times New Roman"/>
          <w:sz w:val="24"/>
          <w:szCs w:val="24"/>
        </w:rPr>
        <w:t xml:space="preserve"> FC &gt;1 for UP) based on ∆RNA (3′-seq log</w:t>
      </w:r>
      <w:r w:rsidRPr="007634CB">
        <w:rPr>
          <w:rFonts w:ascii="Times New Roman" w:eastAsia="Times New Roman" w:hAnsi="Times New Roman" w:cs="Times New Roman"/>
          <w:sz w:val="24"/>
          <w:szCs w:val="24"/>
          <w:vertAlign w:val="subscript"/>
        </w:rPr>
        <w:t>2</w:t>
      </w:r>
      <w:r w:rsidRPr="007634CB">
        <w:rPr>
          <w:rFonts w:ascii="Times New Roman" w:eastAsia="Gungsuh" w:hAnsi="Times New Roman" w:cs="Times New Roman"/>
          <w:sz w:val="24"/>
          <w:szCs w:val="24"/>
        </w:rPr>
        <w:t xml:space="preserve"> FC, y-axis).</w:t>
      </w:r>
      <w:r w:rsidR="00732756">
        <w:rPr>
          <w:rFonts w:ascii="Times New Roman" w:eastAsia="Gungsuh" w:hAnsi="Times New Roman" w:cs="Times New Roman"/>
          <w:sz w:val="24"/>
          <w:szCs w:val="24"/>
        </w:rPr>
        <w:t xml:space="preserve"> ∆RNA values were calculated as described in Figure 4C.</w:t>
      </w:r>
      <w:r w:rsidRPr="007634CB">
        <w:rPr>
          <w:rFonts w:ascii="Times New Roman" w:eastAsia="Gungsuh" w:hAnsi="Times New Roman" w:cs="Times New Roman"/>
          <w:sz w:val="24"/>
          <w:szCs w:val="24"/>
        </w:rPr>
        <w:t xml:space="preserve"> Each dot indicates a transcript isoform, color-coded by ∆TXN. (right) The time-course changes in transcription (line, mean ∆TXN relative to 0 h; shade, standard deviation) for the sampled transcript isoforms (n=152/∆RNA group).</w:t>
      </w:r>
      <w:r w:rsidRPr="007634CB">
        <w:rPr>
          <w:rFonts w:ascii="Times New Roman" w:eastAsia="Times New Roman" w:hAnsi="Times New Roman" w:cs="Times New Roman"/>
          <w:color w:val="000000"/>
          <w:sz w:val="24"/>
          <w:szCs w:val="24"/>
        </w:rPr>
        <w:t xml:space="preserve"> down, DN; no change, NC; up, UP.</w:t>
      </w:r>
    </w:p>
    <w:p w14:paraId="00000028" w14:textId="77777777" w:rsidR="00521DF6" w:rsidRPr="007634CB" w:rsidRDefault="00521DF6">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00000029" w14:textId="77777777" w:rsidR="00521DF6" w:rsidRPr="007634CB" w:rsidRDefault="00350B4E">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color w:val="000000"/>
          <w:sz w:val="24"/>
          <w:szCs w:val="24"/>
        </w:rPr>
        <w:t>Figure S5.</w:t>
      </w:r>
      <w:r w:rsidRPr="007634CB">
        <w:rPr>
          <w:rFonts w:ascii="Times New Roman" w:eastAsia="Times New Roman" w:hAnsi="Times New Roman" w:cs="Times New Roman"/>
          <w:color w:val="000000"/>
          <w:sz w:val="24"/>
          <w:szCs w:val="24"/>
        </w:rPr>
        <w:t xml:space="preserve"> </w:t>
      </w:r>
      <w:r w:rsidRPr="007634CB">
        <w:rPr>
          <w:rFonts w:ascii="Times New Roman" w:eastAsia="Times New Roman" w:hAnsi="Times New Roman" w:cs="Times New Roman"/>
          <w:sz w:val="24"/>
          <w:szCs w:val="24"/>
        </w:rPr>
        <w:t>Association between changes in poly(A) tail lengths and changes in mRNA abundance;</w:t>
      </w:r>
      <w:r w:rsidRPr="007634CB">
        <w:rPr>
          <w:rFonts w:ascii="Times New Roman" w:eastAsia="Times New Roman" w:hAnsi="Times New Roman" w:cs="Times New Roman"/>
          <w:b/>
          <w:sz w:val="24"/>
          <w:szCs w:val="24"/>
        </w:rPr>
        <w:t xml:space="preserve"> </w:t>
      </w:r>
      <w:r w:rsidRPr="007634CB">
        <w:rPr>
          <w:rFonts w:ascii="Times New Roman" w:eastAsia="Times New Roman" w:hAnsi="Times New Roman" w:cs="Times New Roman"/>
          <w:sz w:val="24"/>
          <w:szCs w:val="24"/>
        </w:rPr>
        <w:t>related to Figure 4.</w:t>
      </w:r>
    </w:p>
    <w:p w14:paraId="0000002A" w14:textId="60236467" w:rsidR="00521DF6" w:rsidRPr="007634CB" w:rsidRDefault="00350B4E">
      <w:pPr>
        <w:numPr>
          <w:ilvl w:val="0"/>
          <w:numId w:val="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(right) Cumulative distribution of ∆PAL (x-axis) during the indicated time interval, compared between transcript isoforms with minimal transcriptional changes, and grouped by change in RNA abundance, ∆RNA (</w:t>
      </w:r>
      <w:r w:rsidRPr="007634CB">
        <w:rPr>
          <w:rFonts w:ascii="Times New Roman" w:eastAsia="Times New Roman" w:hAnsi="Times New Roman" w:cs="Times New Roman"/>
          <w:sz w:val="24"/>
          <w:szCs w:val="24"/>
        </w:rPr>
        <w:t>3′-seq log</w:t>
      </w:r>
      <w:r w:rsidRPr="007634CB">
        <w:rPr>
          <w:rFonts w:ascii="Times New Roman" w:eastAsia="Times New Roman" w:hAnsi="Times New Roman" w:cs="Times New Roman"/>
          <w:sz w:val="24"/>
          <w:szCs w:val="24"/>
          <w:vertAlign w:val="subscript"/>
        </w:rPr>
        <w:t>2</w:t>
      </w:r>
      <w:r w:rsidRPr="007634CB">
        <w:rPr>
          <w:rFonts w:ascii="Times New Roman" w:eastAsia="Times New Roman" w:hAnsi="Times New Roman" w:cs="Times New Roman"/>
          <w:sz w:val="24"/>
          <w:szCs w:val="24"/>
        </w:rPr>
        <w:t xml:space="preserve"> FC)</w:t>
      </w:r>
      <w:r w:rsidRPr="007634CB">
        <w:rPr>
          <w:rFonts w:ascii="Times New Roman" w:eastAsia="Gungsuh" w:hAnsi="Times New Roman" w:cs="Times New Roman"/>
          <w:color w:val="000000"/>
          <w:sz w:val="24"/>
          <w:szCs w:val="24"/>
        </w:rPr>
        <w:t xml:space="preserve">; otherwise as described in Figure </w:t>
      </w:r>
      <w:r w:rsidR="00732756">
        <w:rPr>
          <w:rFonts w:ascii="Times New Roman" w:eastAsia="Gungsuh" w:hAnsi="Times New Roman" w:cs="Times New Roman"/>
          <w:color w:val="000000"/>
          <w:sz w:val="24"/>
          <w:szCs w:val="24"/>
        </w:rPr>
        <w:t xml:space="preserve">4C and </w:t>
      </w:r>
      <w:r w:rsidRPr="007634CB">
        <w:rPr>
          <w:rFonts w:ascii="Times New Roman" w:eastAsia="Gungsuh" w:hAnsi="Times New Roman" w:cs="Times New Roman"/>
          <w:color w:val="000000"/>
          <w:sz w:val="24"/>
          <w:szCs w:val="24"/>
        </w:rPr>
        <w:t>S4</w:t>
      </w:r>
      <w:r w:rsidR="00732756">
        <w:rPr>
          <w:rFonts w:ascii="Times New Roman" w:eastAsia="Gungsuh" w:hAnsi="Times New Roman" w:cs="Times New Roman"/>
          <w:color w:val="000000"/>
          <w:sz w:val="24"/>
          <w:szCs w:val="24"/>
        </w:rPr>
        <w:t>G</w:t>
      </w:r>
      <w:r w:rsidRPr="007634CB">
        <w:rPr>
          <w:rFonts w:ascii="Times New Roman" w:eastAsia="Gungsuh" w:hAnsi="Times New Roman" w:cs="Times New Roman"/>
          <w:color w:val="000000"/>
          <w:sz w:val="24"/>
          <w:szCs w:val="24"/>
        </w:rPr>
        <w:t xml:space="preserve">. (left) ∆TXN (PRO-seq, </w:t>
      </w:r>
      <w:r w:rsidRPr="007634CB">
        <w:rPr>
          <w:rFonts w:ascii="Times New Roman" w:eastAsia="Times New Roman" w:hAnsi="Times New Roman" w:cs="Times New Roman"/>
          <w:sz w:val="24"/>
          <w:szCs w:val="24"/>
        </w:rPr>
        <w:t>log</w:t>
      </w:r>
      <w:r w:rsidRPr="007634CB">
        <w:rPr>
          <w:rFonts w:ascii="Times New Roman" w:eastAsia="Times New Roman" w:hAnsi="Times New Roman" w:cs="Times New Roman"/>
          <w:sz w:val="24"/>
          <w:szCs w:val="24"/>
          <w:vertAlign w:val="subscript"/>
        </w:rPr>
        <w:t>2</w:t>
      </w:r>
      <w:r w:rsidRPr="007634CB">
        <w:rPr>
          <w:rFonts w:ascii="Times New Roman" w:eastAsia="Times New Roman" w:hAnsi="Times New Roman" w:cs="Times New Roman"/>
          <w:sz w:val="24"/>
          <w:szCs w:val="24"/>
        </w:rPr>
        <w:t xml:space="preserve"> FC)</w:t>
      </w:r>
      <w:r w:rsidRPr="007634CB">
        <w:rPr>
          <w:rFonts w:ascii="Times New Roman" w:eastAsia="Gungsuh" w:hAnsi="Times New Roman" w:cs="Times New Roman"/>
          <w:color w:val="000000"/>
          <w:sz w:val="24"/>
          <w:szCs w:val="24"/>
        </w:rPr>
        <w:t xml:space="preserve"> distributions across the ∆RNA groups, to validate ∆TXN-matched sampling. P value (K-S test) denotes comparison between the UP and DN groups.</w:t>
      </w:r>
    </w:p>
    <w:p w14:paraId="0000002B" w14:textId="130D9EBC" w:rsidR="00521DF6" w:rsidRPr="007634CB" w:rsidRDefault="00350B4E">
      <w:pPr>
        <w:numPr>
          <w:ilvl w:val="0"/>
          <w:numId w:val="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Cumulative distributions of ∆RNA (x-axis) during</w:t>
      </w:r>
      <w:r w:rsidR="00732756">
        <w:rPr>
          <w:rFonts w:ascii="Times New Roman" w:eastAsia="Gungsuh" w:hAnsi="Times New Roman" w:cs="Times New Roman"/>
          <w:color w:val="000000"/>
          <w:sz w:val="24"/>
          <w:szCs w:val="24"/>
        </w:rPr>
        <w:t xml:space="preserve"> the</w:t>
      </w:r>
      <w:r w:rsidRPr="007634CB">
        <w:rPr>
          <w:rFonts w:ascii="Times New Roman" w:eastAsia="Gungsuh" w:hAnsi="Times New Roman" w:cs="Times New Roman"/>
          <w:color w:val="000000"/>
          <w:sz w:val="24"/>
          <w:szCs w:val="24"/>
        </w:rPr>
        <w:t xml:space="preserve"> indicated time intervals, compared between transcript isoforms with minimal transcriptional changes, and grouped by change in poly(A) tail length, ∆PAL (∆PAL ≥ 10, UP; |∆PAL| &lt;5, NC; ∆PAL ≤ -10, DN); otherwise as described in panel A. P value (K-S test) denotes comparison between the UP and DN groups.</w:t>
      </w:r>
    </w:p>
    <w:p w14:paraId="0000002C" w14:textId="0C8F5643" w:rsidR="00521DF6" w:rsidRPr="007634CB" w:rsidRDefault="00350B4E">
      <w:pPr>
        <w:numPr>
          <w:ilvl w:val="0"/>
          <w:numId w:val="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Association between ∆PAL and ∆RNA in THP1- cells upon LPS, corrected for transcriptional changes in the indicated time interval</w:t>
      </w:r>
      <w:r w:rsidR="00732756">
        <w:rPr>
          <w:rFonts w:ascii="Times New Roman" w:eastAsia="Gungsuh" w:hAnsi="Times New Roman" w:cs="Times New Roman"/>
          <w:color w:val="000000"/>
          <w:sz w:val="24"/>
          <w:szCs w:val="24"/>
        </w:rPr>
        <w:t>s</w:t>
      </w:r>
      <w:r w:rsidRPr="007634CB">
        <w:rPr>
          <w:rFonts w:ascii="Times New Roman" w:eastAsia="Gungsuh" w:hAnsi="Times New Roman" w:cs="Times New Roman"/>
          <w:color w:val="000000"/>
          <w:sz w:val="24"/>
          <w:szCs w:val="24"/>
        </w:rPr>
        <w:t xml:space="preserve">. (left) Distribution of ∆TXN in ∆RNA groups after matched random sampling of the transcript isoforms with respect to ∆TXN. Transcript isoforms grouped by ∆RNA levels </w:t>
      </w:r>
      <w:r w:rsidRPr="007634CB">
        <w:rPr>
          <w:rFonts w:ascii="Times New Roman" w:eastAsia="Times New Roman" w:hAnsi="Times New Roman" w:cs="Times New Roman"/>
          <w:sz w:val="24"/>
          <w:szCs w:val="24"/>
        </w:rPr>
        <w:t>(log</w:t>
      </w:r>
      <w:r w:rsidRPr="007634CB">
        <w:rPr>
          <w:rFonts w:ascii="Times New Roman" w:eastAsia="Times New Roman" w:hAnsi="Times New Roman" w:cs="Times New Roman"/>
          <w:sz w:val="24"/>
          <w:szCs w:val="24"/>
          <w:vertAlign w:val="subscript"/>
        </w:rPr>
        <w:t>2</w:t>
      </w:r>
      <w:r w:rsidRPr="007634CB">
        <w:rPr>
          <w:rFonts w:ascii="Times New Roman" w:eastAsia="Times New Roman" w:hAnsi="Times New Roman" w:cs="Times New Roman"/>
          <w:sz w:val="24"/>
          <w:szCs w:val="24"/>
        </w:rPr>
        <w:t xml:space="preserve"> FC&lt; -1 for DN, |log</w:t>
      </w:r>
      <w:r w:rsidRPr="007634CB">
        <w:rPr>
          <w:rFonts w:ascii="Times New Roman" w:eastAsia="Times New Roman" w:hAnsi="Times New Roman" w:cs="Times New Roman"/>
          <w:sz w:val="24"/>
          <w:szCs w:val="24"/>
          <w:vertAlign w:val="subscript"/>
        </w:rPr>
        <w:t>2</w:t>
      </w:r>
      <w:r w:rsidRPr="007634CB">
        <w:rPr>
          <w:rFonts w:ascii="Times New Roman" w:eastAsia="Times New Roman" w:hAnsi="Times New Roman" w:cs="Times New Roman"/>
          <w:sz w:val="24"/>
          <w:szCs w:val="24"/>
        </w:rPr>
        <w:t xml:space="preserve"> FC| &lt;0.5 for NC, and log</w:t>
      </w:r>
      <w:r w:rsidRPr="007634CB">
        <w:rPr>
          <w:rFonts w:ascii="Times New Roman" w:eastAsia="Times New Roman" w:hAnsi="Times New Roman" w:cs="Times New Roman"/>
          <w:sz w:val="24"/>
          <w:szCs w:val="24"/>
          <w:vertAlign w:val="subscript"/>
        </w:rPr>
        <w:t>2</w:t>
      </w:r>
      <w:r w:rsidRPr="007634CB">
        <w:rPr>
          <w:rFonts w:ascii="Times New Roman" w:eastAsia="Times New Roman" w:hAnsi="Times New Roman" w:cs="Times New Roman"/>
          <w:sz w:val="24"/>
          <w:szCs w:val="24"/>
        </w:rPr>
        <w:t xml:space="preserve"> FC &gt;1 for UP) </w:t>
      </w:r>
      <w:r w:rsidRPr="007634CB">
        <w:rPr>
          <w:rFonts w:ascii="Times New Roman" w:eastAsia="Gungsuh" w:hAnsi="Times New Roman" w:cs="Times New Roman"/>
          <w:color w:val="000000"/>
          <w:sz w:val="24"/>
          <w:szCs w:val="24"/>
        </w:rPr>
        <w:t xml:space="preserve">are sampled to have equal </w:t>
      </w:r>
      <w:r w:rsidRPr="007634CB">
        <w:rPr>
          <w:rFonts w:ascii="Times New Roman" w:eastAsia="Gungsuh" w:hAnsi="Times New Roman" w:cs="Times New Roman"/>
          <w:color w:val="000000"/>
          <w:sz w:val="24"/>
          <w:szCs w:val="24"/>
        </w:rPr>
        <w:lastRenderedPageBreak/>
        <w:t xml:space="preserve">numbers across the 3 groups. (right) Cumulative distributions comparing ∆PAL between the three ∆RNA groups for the indicated time points. P values (K-S tests) denote comparison between the UP and DN groups. </w:t>
      </w:r>
    </w:p>
    <w:p w14:paraId="0000002D" w14:textId="4C56BA25" w:rsidR="00521DF6" w:rsidRPr="007634CB" w:rsidRDefault="00350B4E">
      <w:pPr>
        <w:numPr>
          <w:ilvl w:val="0"/>
          <w:numId w:val="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Association between ∆PAL and ∆RNA in THP1- cells upon LPS treatment after ∆TXN-matched sampling in transcript isoforms groups with respect to ∆PAL. Analysis is performed as described in panel C, except that transcript grouping was based on ∆PAL.</w:t>
      </w:r>
    </w:p>
    <w:p w14:paraId="0000002E" w14:textId="4B0BD629" w:rsidR="00521DF6" w:rsidRPr="007634CB" w:rsidRDefault="00350B4E" w:rsidP="00732756">
      <w:pPr>
        <w:numPr>
          <w:ilvl w:val="0"/>
          <w:numId w:val="6"/>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Time-course dynamics of transcription, poly(A) tail length, and RNA abundance for the transcript isoforms defined in Figure 4F. Lines represent average values and shades represent confidence intervals. </w:t>
      </w:r>
      <w:r w:rsidR="00732756">
        <w:rPr>
          <w:rFonts w:ascii="Times New Roman" w:eastAsia="Times New Roman" w:hAnsi="Times New Roman" w:cs="Times New Roman"/>
          <w:color w:val="000000"/>
          <w:sz w:val="24"/>
          <w:szCs w:val="24"/>
        </w:rPr>
        <w:t xml:space="preserve"> Changes in</w:t>
      </w:r>
      <w:r w:rsidRPr="007634CB">
        <w:rPr>
          <w:rFonts w:ascii="Times New Roman" w:eastAsia="Times New Roman" w:hAnsi="Times New Roman" w:cs="Times New Roman"/>
          <w:color w:val="000000"/>
          <w:sz w:val="24"/>
          <w:szCs w:val="24"/>
        </w:rPr>
        <w:t xml:space="preserve"> transcription level (PRO-seq, log</w:t>
      </w:r>
      <w:r w:rsidRPr="007634CB">
        <w:rPr>
          <w:rFonts w:ascii="Times New Roman" w:eastAsia="Times New Roman" w:hAnsi="Times New Roman" w:cs="Times New Roman"/>
          <w:color w:val="000000"/>
          <w:sz w:val="24"/>
          <w:szCs w:val="24"/>
          <w:vertAlign w:val="subscript"/>
        </w:rPr>
        <w:t xml:space="preserve">2 </w:t>
      </w:r>
      <w:r w:rsidRPr="007634CB">
        <w:rPr>
          <w:rFonts w:ascii="Times New Roman" w:eastAsia="Times New Roman" w:hAnsi="Times New Roman" w:cs="Times New Roman"/>
          <w:color w:val="000000"/>
          <w:sz w:val="24"/>
          <w:szCs w:val="24"/>
        </w:rPr>
        <w:t>FC</w:t>
      </w:r>
      <w:r w:rsidR="00732756">
        <w:rPr>
          <w:rFonts w:ascii="Times New Roman" w:eastAsia="Times New Roman" w:hAnsi="Times New Roman" w:cs="Times New Roman"/>
          <w:color w:val="000000"/>
          <w:sz w:val="24"/>
          <w:szCs w:val="24"/>
        </w:rPr>
        <w:t>; ∆TXN</w:t>
      </w:r>
      <w:r w:rsidRPr="007634CB">
        <w:rPr>
          <w:rFonts w:ascii="Times New Roman" w:eastAsia="Times New Roman" w:hAnsi="Times New Roman" w:cs="Times New Roman"/>
          <w:color w:val="000000"/>
          <w:sz w:val="24"/>
          <w:szCs w:val="24"/>
        </w:rPr>
        <w:t xml:space="preserve">), poly(A) tail length (TED-seq, </w:t>
      </w:r>
      <w:r w:rsidR="00732756">
        <w:rPr>
          <w:rFonts w:ascii="Times New Roman" w:eastAsia="Times New Roman" w:hAnsi="Times New Roman" w:cs="Times New Roman"/>
          <w:color w:val="000000"/>
          <w:sz w:val="24"/>
          <w:szCs w:val="24"/>
        </w:rPr>
        <w:t>∆PAL</w:t>
      </w:r>
      <w:r w:rsidRPr="007634CB">
        <w:rPr>
          <w:rFonts w:ascii="Times New Roman" w:eastAsia="Times New Roman" w:hAnsi="Times New Roman" w:cs="Times New Roman"/>
          <w:color w:val="000000"/>
          <w:sz w:val="24"/>
          <w:szCs w:val="24"/>
        </w:rPr>
        <w:t>), and RNA abundance (3</w:t>
      </w:r>
      <w:r w:rsidRPr="007634CB">
        <w:rPr>
          <w:rFonts w:ascii="Times New Roman" w:eastAsia="Times New Roman" w:hAnsi="Times New Roman" w:cs="Times New Roman"/>
          <w:sz w:val="24"/>
          <w:szCs w:val="24"/>
        </w:rPr>
        <w:t>′-seq, log</w:t>
      </w:r>
      <w:r w:rsidRPr="007634CB">
        <w:rPr>
          <w:rFonts w:ascii="Times New Roman" w:eastAsia="Times New Roman" w:hAnsi="Times New Roman" w:cs="Times New Roman"/>
          <w:sz w:val="24"/>
          <w:szCs w:val="24"/>
          <w:vertAlign w:val="subscript"/>
        </w:rPr>
        <w:t>2</w:t>
      </w:r>
      <w:r w:rsidRPr="007634CB">
        <w:rPr>
          <w:rFonts w:ascii="Times New Roman" w:eastAsia="Times New Roman" w:hAnsi="Times New Roman" w:cs="Times New Roman"/>
          <w:sz w:val="24"/>
          <w:szCs w:val="24"/>
        </w:rPr>
        <w:t xml:space="preserve"> FC</w:t>
      </w:r>
      <w:r w:rsidR="00732756">
        <w:rPr>
          <w:rFonts w:ascii="Times New Roman" w:eastAsia="Times New Roman" w:hAnsi="Times New Roman" w:cs="Times New Roman"/>
          <w:sz w:val="24"/>
          <w:szCs w:val="24"/>
        </w:rPr>
        <w:t>; ∆RNA</w:t>
      </w:r>
      <w:r w:rsidRPr="007634CB">
        <w:rPr>
          <w:rFonts w:ascii="Times New Roman" w:eastAsia="Times New Roman" w:hAnsi="Times New Roman" w:cs="Times New Roman"/>
          <w:sz w:val="24"/>
          <w:szCs w:val="24"/>
        </w:rPr>
        <w:t>)</w:t>
      </w:r>
      <w:r w:rsidRPr="007634CB">
        <w:rPr>
          <w:rFonts w:ascii="Times New Roman" w:eastAsia="Times New Roman" w:hAnsi="Times New Roman" w:cs="Times New Roman"/>
          <w:color w:val="000000"/>
          <w:sz w:val="24"/>
          <w:szCs w:val="24"/>
        </w:rPr>
        <w:t xml:space="preserve"> are plotted relative to 0 h</w:t>
      </w:r>
      <w:r w:rsidR="00732756">
        <w:rPr>
          <w:rFonts w:ascii="Times New Roman" w:eastAsia="Times New Roman" w:hAnsi="Times New Roman" w:cs="Times New Roman"/>
          <w:color w:val="000000"/>
          <w:sz w:val="24"/>
          <w:szCs w:val="24"/>
        </w:rPr>
        <w:t>.</w:t>
      </w:r>
    </w:p>
    <w:p w14:paraId="0000002F" w14:textId="77777777" w:rsidR="00521DF6" w:rsidRPr="007634CB" w:rsidRDefault="00350B4E">
      <w:pPr>
        <w:numPr>
          <w:ilvl w:val="0"/>
          <w:numId w:val="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Time-course dynamics of transcription, poly(A) tail length, and RNA abundance for the transcript isoforms defined in Figure 4G, plotted as described in panel </w:t>
      </w:r>
      <w:r w:rsidRPr="007634CB">
        <w:rPr>
          <w:rFonts w:ascii="Times New Roman" w:eastAsia="Times New Roman" w:hAnsi="Times New Roman" w:cs="Times New Roman"/>
          <w:sz w:val="24"/>
          <w:szCs w:val="24"/>
        </w:rPr>
        <w:t>E</w:t>
      </w:r>
      <w:r w:rsidRPr="007634CB">
        <w:rPr>
          <w:rFonts w:ascii="Times New Roman" w:eastAsia="Times New Roman" w:hAnsi="Times New Roman" w:cs="Times New Roman"/>
          <w:color w:val="000000"/>
          <w:sz w:val="24"/>
          <w:szCs w:val="24"/>
        </w:rPr>
        <w:t>.</w:t>
      </w:r>
    </w:p>
    <w:p w14:paraId="00000030" w14:textId="77777777" w:rsidR="00521DF6" w:rsidRPr="007634CB" w:rsidRDefault="00521DF6">
      <w:pPr>
        <w:pBdr>
          <w:top w:val="nil"/>
          <w:left w:val="nil"/>
          <w:bottom w:val="nil"/>
          <w:right w:val="nil"/>
          <w:between w:val="nil"/>
        </w:pBdr>
        <w:spacing w:line="480" w:lineRule="auto"/>
        <w:jc w:val="both"/>
        <w:rPr>
          <w:rFonts w:ascii="Times New Roman" w:eastAsia="Times New Roman" w:hAnsi="Times New Roman" w:cs="Times New Roman"/>
        </w:rPr>
      </w:pPr>
    </w:p>
    <w:p w14:paraId="00000031" w14:textId="77777777" w:rsidR="00521DF6" w:rsidRPr="007634CB" w:rsidRDefault="00350B4E">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sz w:val="24"/>
          <w:szCs w:val="24"/>
        </w:rPr>
        <w:t xml:space="preserve">Figure S6. </w:t>
      </w:r>
      <w:r w:rsidRPr="007634CB">
        <w:rPr>
          <w:rFonts w:ascii="Times New Roman" w:eastAsia="Times New Roman" w:hAnsi="Times New Roman" w:cs="Times New Roman"/>
          <w:sz w:val="24"/>
          <w:szCs w:val="24"/>
        </w:rPr>
        <w:t>Analysis of readenylation upon LPS stimulation; related to Figure 5.</w:t>
      </w:r>
    </w:p>
    <w:p w14:paraId="00000032" w14:textId="77777777" w:rsidR="00521DF6" w:rsidRPr="007634CB"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Length changes of bulk poly(A) tails in the presence of Actinomycin D (</w:t>
      </w:r>
      <w:proofErr w:type="spellStart"/>
      <w:r w:rsidRPr="007634CB">
        <w:rPr>
          <w:rFonts w:ascii="Times New Roman" w:eastAsia="Times New Roman" w:hAnsi="Times New Roman" w:cs="Times New Roman"/>
          <w:color w:val="000000"/>
          <w:sz w:val="24"/>
          <w:szCs w:val="24"/>
        </w:rPr>
        <w:t>ActD</w:t>
      </w:r>
      <w:proofErr w:type="spellEnd"/>
      <w:r w:rsidRPr="007634CB">
        <w:rPr>
          <w:rFonts w:ascii="Times New Roman" w:eastAsia="Times New Roman" w:hAnsi="Times New Roman" w:cs="Times New Roman"/>
          <w:color w:val="000000"/>
          <w:sz w:val="24"/>
          <w:szCs w:val="24"/>
        </w:rPr>
        <w:t>). Total RNA, 3</w:t>
      </w:r>
      <w:r w:rsidRPr="007634CB">
        <w:rPr>
          <w:rFonts w:ascii="Times New Roman" w:eastAsia="Times New Roman" w:hAnsi="Times New Roman" w:cs="Times New Roman"/>
          <w:sz w:val="24"/>
          <w:szCs w:val="24"/>
        </w:rPr>
        <w:t>′ end</w:t>
      </w:r>
      <w:r w:rsidRPr="007634CB">
        <w:rPr>
          <w:rFonts w:ascii="Times New Roman" w:eastAsia="Times New Roman" w:hAnsi="Times New Roman" w:cs="Times New Roman"/>
          <w:color w:val="000000"/>
          <w:sz w:val="24"/>
          <w:szCs w:val="24"/>
        </w:rPr>
        <w:t xml:space="preserve"> labelled with biotin</w:t>
      </w:r>
      <w:r w:rsidRPr="007634CB">
        <w:rPr>
          <w:rFonts w:ascii="Times New Roman" w:eastAsia="Times New Roman" w:hAnsi="Times New Roman" w:cs="Times New Roman"/>
          <w:sz w:val="24"/>
          <w:szCs w:val="24"/>
        </w:rPr>
        <w:t>,</w:t>
      </w:r>
      <w:r w:rsidRPr="007634CB">
        <w:rPr>
          <w:rFonts w:ascii="Times New Roman" w:eastAsia="Times New Roman" w:hAnsi="Times New Roman" w:cs="Times New Roman"/>
          <w:color w:val="000000"/>
          <w:sz w:val="24"/>
          <w:szCs w:val="24"/>
        </w:rPr>
        <w:t xml:space="preserve"> was digested with RNase A/T1 mix, which preferentially degrades non-poly(A) sequences. The tails were visualized by northern blotting.</w:t>
      </w:r>
    </w:p>
    <w:p w14:paraId="00000033" w14:textId="2D0B2ADE" w:rsidR="00521DF6" w:rsidRPr="007634CB"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RT-</w:t>
      </w:r>
      <w:r w:rsidR="00732756">
        <w:rPr>
          <w:rFonts w:ascii="Times New Roman" w:eastAsia="Times New Roman" w:hAnsi="Times New Roman" w:cs="Times New Roman"/>
          <w:color w:val="000000"/>
          <w:sz w:val="24"/>
          <w:szCs w:val="24"/>
        </w:rPr>
        <w:t>q</w:t>
      </w:r>
      <w:r w:rsidRPr="007634CB">
        <w:rPr>
          <w:rFonts w:ascii="Times New Roman" w:eastAsia="Times New Roman" w:hAnsi="Times New Roman" w:cs="Times New Roman"/>
          <w:color w:val="000000"/>
          <w:sz w:val="24"/>
          <w:szCs w:val="24"/>
        </w:rPr>
        <w:t>PCR validation of transcription inhibition by Actinomycin D, performed with four technical replicates, repeated twice. Error bar</w:t>
      </w:r>
      <w:r w:rsidR="00732756">
        <w:rPr>
          <w:rFonts w:ascii="Times New Roman" w:eastAsia="Times New Roman" w:hAnsi="Times New Roman" w:cs="Times New Roman"/>
          <w:color w:val="000000"/>
          <w:sz w:val="24"/>
          <w:szCs w:val="24"/>
        </w:rPr>
        <w:t>s</w:t>
      </w:r>
      <w:r w:rsidRPr="007634CB">
        <w:rPr>
          <w:rFonts w:ascii="Times New Roman" w:eastAsia="Times New Roman" w:hAnsi="Times New Roman" w:cs="Times New Roman"/>
          <w:color w:val="000000"/>
          <w:sz w:val="24"/>
          <w:szCs w:val="24"/>
        </w:rPr>
        <w:t xml:space="preserve"> indicate standard deviation.</w:t>
      </w:r>
    </w:p>
    <w:p w14:paraId="00000034" w14:textId="77777777" w:rsidR="00521DF6" w:rsidRPr="007634CB"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Scatterplots of poly(A) tail lengths measured by TED-seq between two biological replicates following LPS stimulation and </w:t>
      </w:r>
      <w:proofErr w:type="spellStart"/>
      <w:r w:rsidRPr="007634CB">
        <w:rPr>
          <w:rFonts w:ascii="Times New Roman" w:eastAsia="Times New Roman" w:hAnsi="Times New Roman" w:cs="Times New Roman"/>
          <w:color w:val="000000"/>
          <w:sz w:val="24"/>
          <w:szCs w:val="24"/>
        </w:rPr>
        <w:t>ActD</w:t>
      </w:r>
      <w:proofErr w:type="spellEnd"/>
      <w:r w:rsidRPr="007634CB">
        <w:rPr>
          <w:rFonts w:ascii="Times New Roman" w:eastAsia="Times New Roman" w:hAnsi="Times New Roman" w:cs="Times New Roman"/>
          <w:color w:val="000000"/>
          <w:sz w:val="24"/>
          <w:szCs w:val="24"/>
        </w:rPr>
        <w:t xml:space="preserve"> </w:t>
      </w:r>
      <w:proofErr w:type="spellStart"/>
      <w:r w:rsidRPr="007634CB">
        <w:rPr>
          <w:rFonts w:ascii="Times New Roman" w:eastAsia="Times New Roman" w:hAnsi="Times New Roman" w:cs="Times New Roman"/>
          <w:color w:val="000000"/>
          <w:sz w:val="24"/>
          <w:szCs w:val="24"/>
        </w:rPr>
        <w:t>treament</w:t>
      </w:r>
      <w:proofErr w:type="spellEnd"/>
      <w:r w:rsidRPr="007634CB">
        <w:rPr>
          <w:rFonts w:ascii="Times New Roman" w:eastAsia="Times New Roman" w:hAnsi="Times New Roman" w:cs="Times New Roman"/>
          <w:color w:val="000000"/>
          <w:sz w:val="24"/>
          <w:szCs w:val="24"/>
        </w:rPr>
        <w:t xml:space="preserve"> (n=11,128 transcript isoforms from 6086 genes). Each point is the mean poly(A) tail length of a PAS isoform experimentally determined by 3′-seq.</w:t>
      </w:r>
    </w:p>
    <w:p w14:paraId="00000035" w14:textId="5FA3CBB6" w:rsidR="00521DF6" w:rsidRPr="007634CB"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Validation of PCR product size</w:t>
      </w:r>
      <w:r w:rsidR="001D72A1">
        <w:rPr>
          <w:rFonts w:ascii="Times New Roman" w:eastAsia="Times New Roman" w:hAnsi="Times New Roman" w:cs="Times New Roman"/>
          <w:color w:val="000000"/>
          <w:sz w:val="24"/>
          <w:szCs w:val="24"/>
        </w:rPr>
        <w:t>s</w:t>
      </w:r>
      <w:r w:rsidRPr="007634CB">
        <w:rPr>
          <w:rFonts w:ascii="Times New Roman" w:eastAsia="Times New Roman" w:hAnsi="Times New Roman" w:cs="Times New Roman"/>
          <w:color w:val="000000"/>
          <w:sz w:val="24"/>
          <w:szCs w:val="24"/>
        </w:rPr>
        <w:t xml:space="preserve"> for completely deadenylated (A0) transcripts of interest for PAT assays.</w:t>
      </w:r>
    </w:p>
    <w:p w14:paraId="00000036" w14:textId="77777777" w:rsidR="00521DF6" w:rsidRPr="007634CB"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lastRenderedPageBreak/>
        <w:t xml:space="preserve">Number of readenylation targets between two time points. Readenylation targets are defined as the PAS isoforms with poly(A) tail length increase greater than 5 nucleotides, determined by TED-seq from samples following LPS stimulation and </w:t>
      </w:r>
      <w:proofErr w:type="spellStart"/>
      <w:r w:rsidRPr="007634CB">
        <w:rPr>
          <w:rFonts w:ascii="Times New Roman" w:eastAsia="Times New Roman" w:hAnsi="Times New Roman" w:cs="Times New Roman"/>
          <w:color w:val="000000"/>
          <w:sz w:val="24"/>
          <w:szCs w:val="24"/>
        </w:rPr>
        <w:t>ActD</w:t>
      </w:r>
      <w:proofErr w:type="spellEnd"/>
      <w:r w:rsidRPr="007634CB">
        <w:rPr>
          <w:rFonts w:ascii="Times New Roman" w:eastAsia="Times New Roman" w:hAnsi="Times New Roman" w:cs="Times New Roman"/>
          <w:color w:val="000000"/>
          <w:sz w:val="24"/>
          <w:szCs w:val="24"/>
        </w:rPr>
        <w:t xml:space="preserve"> </w:t>
      </w:r>
      <w:proofErr w:type="spellStart"/>
      <w:r w:rsidRPr="007634CB">
        <w:rPr>
          <w:rFonts w:ascii="Times New Roman" w:eastAsia="Times New Roman" w:hAnsi="Times New Roman" w:cs="Times New Roman"/>
          <w:color w:val="000000"/>
          <w:sz w:val="24"/>
          <w:szCs w:val="24"/>
        </w:rPr>
        <w:t>treament</w:t>
      </w:r>
      <w:proofErr w:type="spellEnd"/>
      <w:r w:rsidRPr="007634CB">
        <w:rPr>
          <w:rFonts w:ascii="Times New Roman" w:eastAsia="Times New Roman" w:hAnsi="Times New Roman" w:cs="Times New Roman"/>
          <w:color w:val="000000"/>
          <w:sz w:val="24"/>
          <w:szCs w:val="24"/>
        </w:rPr>
        <w:t>.</w:t>
      </w:r>
    </w:p>
    <w:p w14:paraId="00000037" w14:textId="77777777" w:rsidR="00521DF6" w:rsidRPr="007634CB"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Relationship between initial tail lengths and readenylation. The 266 transcripts isoforms identified as readenylation targets by TED-seq were binned based on the initial tail (x-axis).</w:t>
      </w:r>
    </w:p>
    <w:p w14:paraId="00000038" w14:textId="606DF777" w:rsidR="00521DF6" w:rsidRPr="007634CB"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Distribution of ∆PAL for transcripts identified as readenylation targets at indicated time point comparisons (0 h vs1h, 0 h vs 2 h, and 1h vs 2 h; x-axis). Each dot indicates a transcript isoform with tail length increase that passed ∆PAL&gt;5 </w:t>
      </w:r>
      <w:proofErr w:type="spellStart"/>
      <w:r w:rsidRPr="007634CB">
        <w:rPr>
          <w:rFonts w:ascii="Times New Roman" w:eastAsia="Gungsuh" w:hAnsi="Times New Roman" w:cs="Times New Roman"/>
          <w:color w:val="000000"/>
          <w:sz w:val="24"/>
          <w:szCs w:val="24"/>
        </w:rPr>
        <w:t>nt</w:t>
      </w:r>
      <w:proofErr w:type="spellEnd"/>
      <w:r w:rsidRPr="007634CB">
        <w:rPr>
          <w:rFonts w:ascii="Times New Roman" w:eastAsia="Gungsuh" w:hAnsi="Times New Roman" w:cs="Times New Roman"/>
          <w:color w:val="000000"/>
          <w:sz w:val="24"/>
          <w:szCs w:val="24"/>
        </w:rPr>
        <w:t>, and K-S test FDR&lt;0.2.</w:t>
      </w:r>
    </w:p>
    <w:p w14:paraId="00000039" w14:textId="7DD91CD3" w:rsidR="00521DF6" w:rsidRPr="007634CB"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Distribution of ∆PAL for the 266 readenylation targets binned by initial poly(A) tail length (</w:t>
      </w:r>
      <w:proofErr w:type="spellStart"/>
      <w:r w:rsidRPr="007634CB">
        <w:rPr>
          <w:rFonts w:ascii="Times New Roman" w:eastAsia="Gungsuh" w:hAnsi="Times New Roman" w:cs="Times New Roman"/>
          <w:color w:val="000000"/>
          <w:sz w:val="24"/>
          <w:szCs w:val="24"/>
        </w:rPr>
        <w:t>nt</w:t>
      </w:r>
      <w:proofErr w:type="spellEnd"/>
      <w:r w:rsidRPr="007634CB">
        <w:rPr>
          <w:rFonts w:ascii="Times New Roman" w:eastAsia="Gungsuh" w:hAnsi="Times New Roman" w:cs="Times New Roman"/>
          <w:color w:val="000000"/>
          <w:sz w:val="24"/>
          <w:szCs w:val="24"/>
        </w:rPr>
        <w:t>, x-axis)</w:t>
      </w:r>
    </w:p>
    <w:p w14:paraId="0000003A" w14:textId="29CAE2DB" w:rsidR="00521DF6" w:rsidRPr="001D72A1" w:rsidRDefault="00350B4E">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Distribution of ∆PAL across the initial tail length bins (x-axis) for the </w:t>
      </w:r>
      <w:proofErr w:type="spellStart"/>
      <w:r w:rsidRPr="007634CB">
        <w:rPr>
          <w:rFonts w:ascii="Times New Roman" w:eastAsia="Gungsuh" w:hAnsi="Times New Roman" w:cs="Times New Roman"/>
          <w:color w:val="000000"/>
          <w:sz w:val="24"/>
          <w:szCs w:val="24"/>
        </w:rPr>
        <w:t>readenylated</w:t>
      </w:r>
      <w:proofErr w:type="spellEnd"/>
      <w:r w:rsidRPr="007634CB">
        <w:rPr>
          <w:rFonts w:ascii="Times New Roman" w:eastAsia="Gungsuh" w:hAnsi="Times New Roman" w:cs="Times New Roman"/>
          <w:color w:val="000000"/>
          <w:sz w:val="24"/>
          <w:szCs w:val="24"/>
        </w:rPr>
        <w:t xml:space="preserve"> targets with respect to time intervals.</w:t>
      </w:r>
    </w:p>
    <w:p w14:paraId="676DA7F3" w14:textId="10ADB0DA" w:rsidR="001D72A1" w:rsidRPr="001D72A1" w:rsidRDefault="001D72A1" w:rsidP="001D72A1">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Distribution of ∆TXN (y-axis; 0 to 1 </w:t>
      </w:r>
      <w:proofErr w:type="gramStart"/>
      <w:r w:rsidRPr="007634CB">
        <w:rPr>
          <w:rFonts w:ascii="Times New Roman" w:eastAsia="Gungsuh" w:hAnsi="Times New Roman" w:cs="Times New Roman"/>
          <w:color w:val="000000"/>
          <w:sz w:val="24"/>
          <w:szCs w:val="24"/>
        </w:rPr>
        <w:t>hours</w:t>
      </w:r>
      <w:proofErr w:type="gramEnd"/>
      <w:r w:rsidRPr="007634CB">
        <w:rPr>
          <w:rFonts w:ascii="Times New Roman" w:eastAsia="Gungsuh" w:hAnsi="Times New Roman" w:cs="Times New Roman"/>
          <w:color w:val="000000"/>
          <w:sz w:val="24"/>
          <w:szCs w:val="24"/>
        </w:rPr>
        <w:t xml:space="preserve"> post-activation) for transcripts undergoing and not undergoing readenylation (x axis, UP; ∆PAL&gt;5, CTRL; ∆PAL&lt;1, respectively) after stratified random sampling by ∆TXN. Transcripts color-coded by ∆TXN (PRO-seq, log</w:t>
      </w:r>
      <w:r w:rsidRPr="007634CB">
        <w:rPr>
          <w:rFonts w:ascii="Times New Roman" w:eastAsia="Times New Roman" w:hAnsi="Times New Roman" w:cs="Times New Roman"/>
          <w:color w:val="000000"/>
          <w:sz w:val="24"/>
          <w:szCs w:val="24"/>
          <w:vertAlign w:val="subscript"/>
        </w:rPr>
        <w:t>2</w:t>
      </w:r>
      <w:r w:rsidRPr="007634CB">
        <w:rPr>
          <w:rFonts w:ascii="Times New Roman" w:eastAsia="Times New Roman" w:hAnsi="Times New Roman" w:cs="Times New Roman"/>
          <w:color w:val="000000"/>
          <w:sz w:val="24"/>
          <w:szCs w:val="24"/>
        </w:rPr>
        <w:t xml:space="preserve"> FC).</w:t>
      </w:r>
    </w:p>
    <w:p w14:paraId="0000003B" w14:textId="77777777" w:rsidR="00521DF6" w:rsidRPr="007634CB" w:rsidRDefault="00521DF6">
      <w:pPr>
        <w:spacing w:line="480" w:lineRule="auto"/>
        <w:jc w:val="both"/>
        <w:rPr>
          <w:rFonts w:ascii="Times New Roman" w:eastAsia="Times New Roman" w:hAnsi="Times New Roman" w:cs="Times New Roman"/>
        </w:rPr>
      </w:pPr>
    </w:p>
    <w:p w14:paraId="0000003C" w14:textId="77777777" w:rsidR="00521DF6" w:rsidRPr="007634CB" w:rsidRDefault="00350B4E">
      <w:pPr>
        <w:spacing w:line="480" w:lineRule="auto"/>
        <w:jc w:val="both"/>
        <w:rPr>
          <w:rFonts w:ascii="Times New Roman" w:eastAsia="Times New Roman" w:hAnsi="Times New Roman" w:cs="Times New Roman"/>
          <w:b/>
          <w:sz w:val="24"/>
          <w:szCs w:val="24"/>
        </w:rPr>
      </w:pPr>
      <w:r w:rsidRPr="007634CB">
        <w:rPr>
          <w:rFonts w:ascii="Times New Roman" w:eastAsia="Times New Roman" w:hAnsi="Times New Roman" w:cs="Times New Roman"/>
          <w:b/>
          <w:sz w:val="24"/>
          <w:szCs w:val="24"/>
        </w:rPr>
        <w:t xml:space="preserve">Figure S7. </w:t>
      </w:r>
      <w:r w:rsidRPr="007634CB">
        <w:rPr>
          <w:rFonts w:ascii="Times New Roman" w:eastAsia="Times New Roman" w:hAnsi="Times New Roman" w:cs="Times New Roman"/>
          <w:sz w:val="24"/>
          <w:szCs w:val="24"/>
        </w:rPr>
        <w:t>Analysis of readenylation upon LPS stimulation; related to Figure 5 and Figure 6.</w:t>
      </w:r>
    </w:p>
    <w:p w14:paraId="0000003E" w14:textId="6BA13D83" w:rsidR="00521DF6" w:rsidRPr="007634CB" w:rsidRDefault="00350B4E">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Association between ∆RNA and readenylation. (Left panels) Distribution of ∆TXN during </w:t>
      </w:r>
      <w:proofErr w:type="spellStart"/>
      <w:r w:rsidRPr="007634CB">
        <w:rPr>
          <w:rFonts w:ascii="Times New Roman" w:eastAsia="Gungsuh" w:hAnsi="Times New Roman" w:cs="Times New Roman"/>
          <w:color w:val="000000"/>
          <w:sz w:val="24"/>
          <w:szCs w:val="24"/>
        </w:rPr>
        <w:t>ActD</w:t>
      </w:r>
      <w:proofErr w:type="spellEnd"/>
      <w:r w:rsidRPr="007634CB">
        <w:rPr>
          <w:rFonts w:ascii="Times New Roman" w:eastAsia="Gungsuh" w:hAnsi="Times New Roman" w:cs="Times New Roman"/>
          <w:color w:val="000000"/>
          <w:sz w:val="24"/>
          <w:szCs w:val="24"/>
        </w:rPr>
        <w:t xml:space="preserve"> non-treated LPS stimulation in control (CTRL) vs </w:t>
      </w:r>
      <w:proofErr w:type="spellStart"/>
      <w:r w:rsidRPr="007634CB">
        <w:rPr>
          <w:rFonts w:ascii="Times New Roman" w:eastAsia="Gungsuh" w:hAnsi="Times New Roman" w:cs="Times New Roman"/>
          <w:color w:val="000000"/>
          <w:sz w:val="24"/>
          <w:szCs w:val="24"/>
        </w:rPr>
        <w:t>readenylated</w:t>
      </w:r>
      <w:proofErr w:type="spellEnd"/>
      <w:r w:rsidRPr="007634CB">
        <w:rPr>
          <w:rFonts w:ascii="Times New Roman" w:eastAsia="Gungsuh" w:hAnsi="Times New Roman" w:cs="Times New Roman"/>
          <w:color w:val="000000"/>
          <w:sz w:val="24"/>
          <w:szCs w:val="24"/>
        </w:rPr>
        <w:t xml:space="preserve"> (UP) groups. CTRL and UP groups are defined as transcripts with ∆PAL &lt;1 and ∆PAL &gt; 5 in </w:t>
      </w:r>
      <w:proofErr w:type="spellStart"/>
      <w:r w:rsidRPr="007634CB">
        <w:rPr>
          <w:rFonts w:ascii="Times New Roman" w:eastAsia="Gungsuh" w:hAnsi="Times New Roman" w:cs="Times New Roman"/>
          <w:color w:val="000000"/>
          <w:sz w:val="24"/>
          <w:szCs w:val="24"/>
        </w:rPr>
        <w:t>actD</w:t>
      </w:r>
      <w:proofErr w:type="spellEnd"/>
      <w:r w:rsidRPr="007634CB">
        <w:rPr>
          <w:rFonts w:ascii="Times New Roman" w:eastAsia="Gungsuh" w:hAnsi="Times New Roman" w:cs="Times New Roman"/>
          <w:color w:val="000000"/>
          <w:sz w:val="24"/>
          <w:szCs w:val="24"/>
        </w:rPr>
        <w:t xml:space="preserve"> pre-treated system upon LPS stimulation, respectively. (Right panels) Cumulative distribution plots of ∆RNA with respect to readenylation groups (CTRL and UP), as described in the </w:t>
      </w:r>
      <w:r w:rsidRPr="007634CB">
        <w:rPr>
          <w:rFonts w:ascii="Times New Roman" w:eastAsia="Times New Roman" w:hAnsi="Times New Roman" w:cs="Times New Roman"/>
          <w:sz w:val="24"/>
          <w:szCs w:val="24"/>
        </w:rPr>
        <w:t>left</w:t>
      </w:r>
      <w:r w:rsidRPr="007634CB">
        <w:rPr>
          <w:rFonts w:ascii="Times New Roman" w:eastAsia="Times New Roman" w:hAnsi="Times New Roman" w:cs="Times New Roman"/>
          <w:color w:val="000000"/>
          <w:sz w:val="24"/>
          <w:szCs w:val="24"/>
        </w:rPr>
        <w:t xml:space="preserve"> panels. Statistical significances are calculated by two-tailed K-S tests.</w:t>
      </w:r>
    </w:p>
    <w:p w14:paraId="2DD87516" w14:textId="4C4336F7" w:rsidR="001D72A1" w:rsidRDefault="00350B4E" w:rsidP="001D72A1">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lastRenderedPageBreak/>
        <w:t xml:space="preserve">Association between ∆RNA and readenylation in genes with minimal transcriptional changes. Minimal transcriptional changes were defined as </w:t>
      </w:r>
      <w:r w:rsidR="001D72A1">
        <w:rPr>
          <w:rFonts w:ascii="Times New Roman" w:eastAsia="Gungsuh" w:hAnsi="Times New Roman" w:cs="Times New Roman"/>
          <w:color w:val="000000"/>
          <w:sz w:val="24"/>
          <w:szCs w:val="24"/>
        </w:rPr>
        <w:t>∆TXN</w:t>
      </w:r>
      <w:r w:rsidRPr="007634CB">
        <w:rPr>
          <w:rFonts w:ascii="Times New Roman" w:eastAsia="Gungsuh" w:hAnsi="Times New Roman" w:cs="Times New Roman"/>
          <w:color w:val="000000"/>
          <w:sz w:val="24"/>
          <w:szCs w:val="24"/>
        </w:rPr>
        <w:t xml:space="preserve"> &lt; 0.5 between two time points; otherwise as described in panel </w:t>
      </w:r>
      <w:r w:rsidR="001D72A1">
        <w:rPr>
          <w:rFonts w:ascii="Times New Roman" w:eastAsia="Gungsuh" w:hAnsi="Times New Roman" w:cs="Times New Roman"/>
          <w:color w:val="000000"/>
          <w:sz w:val="24"/>
          <w:szCs w:val="24"/>
        </w:rPr>
        <w:t>A</w:t>
      </w:r>
      <w:r w:rsidRPr="007634CB">
        <w:rPr>
          <w:rFonts w:ascii="Times New Roman" w:eastAsia="Gungsuh" w:hAnsi="Times New Roman" w:cs="Times New Roman"/>
          <w:color w:val="000000"/>
          <w:sz w:val="24"/>
          <w:szCs w:val="24"/>
        </w:rPr>
        <w:t>.</w:t>
      </w:r>
    </w:p>
    <w:p w14:paraId="49A07B0B" w14:textId="3C7227CE" w:rsidR="001D72A1" w:rsidRPr="00DE1D7F" w:rsidRDefault="001D72A1" w:rsidP="00DE1D7F">
      <w:pPr>
        <w:pStyle w:val="ListParagraph"/>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E1D7F">
        <w:rPr>
          <w:rFonts w:ascii="Times New Roman" w:hAnsi="Times New Roman" w:cs="Times New Roman"/>
          <w:sz w:val="24"/>
          <w:szCs w:val="24"/>
        </w:rPr>
        <w:t xml:space="preserve">Statistical significance (y-axis) of RBP motifs tested for enrichment within the 3′-terminal 300 </w:t>
      </w:r>
      <w:proofErr w:type="spellStart"/>
      <w:r w:rsidRPr="00DE1D7F">
        <w:rPr>
          <w:rFonts w:ascii="Times New Roman" w:hAnsi="Times New Roman" w:cs="Times New Roman"/>
          <w:sz w:val="24"/>
          <w:szCs w:val="24"/>
        </w:rPr>
        <w:t>nt</w:t>
      </w:r>
      <w:proofErr w:type="spellEnd"/>
      <w:r w:rsidRPr="00DE1D7F">
        <w:rPr>
          <w:rFonts w:ascii="Times New Roman" w:hAnsi="Times New Roman" w:cs="Times New Roman"/>
          <w:sz w:val="24"/>
          <w:szCs w:val="24"/>
        </w:rPr>
        <w:t xml:space="preserve"> of 3′UTRs of </w:t>
      </w:r>
      <w:proofErr w:type="spellStart"/>
      <w:r w:rsidRPr="00DE1D7F">
        <w:rPr>
          <w:rFonts w:ascii="Times New Roman" w:hAnsi="Times New Roman" w:cs="Times New Roman"/>
          <w:sz w:val="24"/>
          <w:szCs w:val="24"/>
        </w:rPr>
        <w:t>readenylated</w:t>
      </w:r>
      <w:proofErr w:type="spellEnd"/>
      <w:r w:rsidRPr="00DE1D7F">
        <w:rPr>
          <w:rFonts w:ascii="Times New Roman" w:hAnsi="Times New Roman" w:cs="Times New Roman"/>
          <w:sz w:val="24"/>
          <w:szCs w:val="24"/>
        </w:rPr>
        <w:t xml:space="preserve"> transcripts compared to control transcripts, respectively. Top 5 motifs were colored in red.</w:t>
      </w:r>
    </w:p>
    <w:p w14:paraId="69F34B74" w14:textId="14467ACF" w:rsidR="00DE1D7F" w:rsidRPr="00DE1D7F" w:rsidRDefault="00DE1D7F" w:rsidP="00DE1D7F">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1D7F">
        <w:rPr>
          <w:rFonts w:ascii="Times New Roman" w:hAnsi="Times New Roman" w:cs="Times New Roman"/>
          <w:sz w:val="24"/>
          <w:szCs w:val="24"/>
        </w:rPr>
        <w:t xml:space="preserve">RBP motifs </w:t>
      </w:r>
      <w:r>
        <w:rPr>
          <w:rFonts w:ascii="Times New Roman" w:hAnsi="Times New Roman" w:cs="Times New Roman"/>
          <w:sz w:val="24"/>
          <w:szCs w:val="24"/>
        </w:rPr>
        <w:t xml:space="preserve">enriched </w:t>
      </w:r>
      <w:r w:rsidRPr="00DE1D7F">
        <w:rPr>
          <w:rFonts w:ascii="Times New Roman" w:hAnsi="Times New Roman" w:cs="Times New Roman"/>
          <w:sz w:val="24"/>
          <w:szCs w:val="24"/>
        </w:rPr>
        <w:t xml:space="preserve">within the 3′-terminal </w:t>
      </w:r>
      <w:r>
        <w:rPr>
          <w:rFonts w:ascii="Times New Roman" w:hAnsi="Times New Roman" w:cs="Times New Roman"/>
          <w:sz w:val="24"/>
          <w:szCs w:val="24"/>
        </w:rPr>
        <w:t>1</w:t>
      </w:r>
      <w:r w:rsidRPr="00DE1D7F">
        <w:rPr>
          <w:rFonts w:ascii="Times New Roman" w:hAnsi="Times New Roman" w:cs="Times New Roman"/>
          <w:sz w:val="24"/>
          <w:szCs w:val="24"/>
        </w:rPr>
        <w:t xml:space="preserve">00 </w:t>
      </w:r>
      <w:proofErr w:type="spellStart"/>
      <w:r w:rsidRPr="00DE1D7F">
        <w:rPr>
          <w:rFonts w:ascii="Times New Roman" w:hAnsi="Times New Roman" w:cs="Times New Roman"/>
          <w:sz w:val="24"/>
          <w:szCs w:val="24"/>
        </w:rPr>
        <w:t>nt</w:t>
      </w:r>
      <w:proofErr w:type="spellEnd"/>
      <w:r w:rsidRPr="00DE1D7F">
        <w:rPr>
          <w:rFonts w:ascii="Times New Roman" w:hAnsi="Times New Roman" w:cs="Times New Roman"/>
          <w:sz w:val="24"/>
          <w:szCs w:val="24"/>
        </w:rPr>
        <w:t xml:space="preserve"> of 3′UTRs of </w:t>
      </w:r>
      <w:proofErr w:type="spellStart"/>
      <w:r w:rsidRPr="00DE1D7F">
        <w:rPr>
          <w:rFonts w:ascii="Times New Roman" w:hAnsi="Times New Roman" w:cs="Times New Roman"/>
          <w:sz w:val="24"/>
          <w:szCs w:val="24"/>
        </w:rPr>
        <w:t>readenylated</w:t>
      </w:r>
      <w:proofErr w:type="spellEnd"/>
      <w:r w:rsidRPr="00DE1D7F">
        <w:rPr>
          <w:rFonts w:ascii="Times New Roman" w:hAnsi="Times New Roman" w:cs="Times New Roman"/>
          <w:sz w:val="24"/>
          <w:szCs w:val="24"/>
        </w:rPr>
        <w:t xml:space="preserve"> transcripts</w:t>
      </w:r>
      <w:r>
        <w:rPr>
          <w:rFonts w:ascii="Times New Roman" w:hAnsi="Times New Roman" w:cs="Times New Roman"/>
          <w:sz w:val="24"/>
          <w:szCs w:val="24"/>
        </w:rPr>
        <w:t>;</w:t>
      </w:r>
      <w:r w:rsidRPr="00DE1D7F">
        <w:rPr>
          <w:rFonts w:ascii="Times New Roman" w:eastAsia="Gungsuh" w:hAnsi="Times New Roman" w:cs="Times New Roman"/>
          <w:color w:val="000000"/>
          <w:sz w:val="24"/>
          <w:szCs w:val="24"/>
        </w:rPr>
        <w:t xml:space="preserve"> </w:t>
      </w:r>
      <w:r w:rsidRPr="007634CB">
        <w:rPr>
          <w:rFonts w:ascii="Times New Roman" w:eastAsia="Gungsuh" w:hAnsi="Times New Roman" w:cs="Times New Roman"/>
          <w:color w:val="000000"/>
          <w:sz w:val="24"/>
          <w:szCs w:val="24"/>
        </w:rPr>
        <w:t xml:space="preserve">otherwise as described in panel </w:t>
      </w:r>
      <w:r>
        <w:rPr>
          <w:rFonts w:ascii="Times New Roman" w:eastAsia="Gungsuh" w:hAnsi="Times New Roman" w:cs="Times New Roman"/>
          <w:color w:val="000000"/>
          <w:sz w:val="24"/>
          <w:szCs w:val="24"/>
        </w:rPr>
        <w:t>C</w:t>
      </w:r>
      <w:r w:rsidRPr="007634CB">
        <w:rPr>
          <w:rFonts w:ascii="Times New Roman" w:eastAsia="Gungsuh" w:hAnsi="Times New Roman" w:cs="Times New Roman"/>
          <w:color w:val="000000"/>
          <w:sz w:val="24"/>
          <w:szCs w:val="24"/>
        </w:rPr>
        <w:t>.</w:t>
      </w:r>
    </w:p>
    <w:p w14:paraId="6E2E786B" w14:textId="4B3C8069" w:rsidR="001D72A1" w:rsidRPr="00DE1D7F" w:rsidRDefault="00DE1D7F" w:rsidP="001D72A1">
      <w:pPr>
        <w:pStyle w:val="ListParagraph"/>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1D7F">
        <w:rPr>
          <w:rFonts w:ascii="Times New Roman" w:hAnsi="Times New Roman" w:cs="Times New Roman"/>
          <w:sz w:val="24"/>
          <w:szCs w:val="24"/>
        </w:rPr>
        <w:t xml:space="preserve"> </w:t>
      </w:r>
      <w:r w:rsidR="001D72A1" w:rsidRPr="00DE1D7F">
        <w:rPr>
          <w:rFonts w:ascii="Times New Roman" w:eastAsia="Times New Roman" w:hAnsi="Times New Roman" w:cs="Times New Roman"/>
          <w:color w:val="000000"/>
          <w:sz w:val="24"/>
          <w:szCs w:val="24"/>
        </w:rPr>
        <w:t xml:space="preserve">Measurement of </w:t>
      </w:r>
      <w:proofErr w:type="spellStart"/>
      <w:proofErr w:type="gramStart"/>
      <w:r w:rsidR="001D72A1" w:rsidRPr="00DE1D7F">
        <w:rPr>
          <w:rFonts w:ascii="Times New Roman" w:eastAsia="Times New Roman" w:hAnsi="Times New Roman" w:cs="Times New Roman"/>
          <w:color w:val="000000"/>
          <w:sz w:val="24"/>
          <w:szCs w:val="24"/>
        </w:rPr>
        <w:t>eGFP</w:t>
      </w:r>
      <w:proofErr w:type="spellEnd"/>
      <w:r w:rsidR="001D72A1" w:rsidRPr="00DE1D7F">
        <w:rPr>
          <w:rFonts w:ascii="Times New Roman" w:eastAsia="Times New Roman" w:hAnsi="Times New Roman" w:cs="Times New Roman"/>
          <w:color w:val="000000"/>
          <w:sz w:val="24"/>
          <w:szCs w:val="24"/>
        </w:rPr>
        <w:t xml:space="preserve"> ,</w:t>
      </w:r>
      <w:proofErr w:type="gramEnd"/>
      <w:r w:rsidR="001D72A1" w:rsidRPr="00DE1D7F">
        <w:rPr>
          <w:rFonts w:ascii="Times New Roman" w:eastAsia="Times New Roman" w:hAnsi="Times New Roman" w:cs="Times New Roman"/>
          <w:color w:val="000000"/>
          <w:sz w:val="24"/>
          <w:szCs w:val="24"/>
        </w:rPr>
        <w:t xml:space="preserve"> TNF, and IL1B mRNA expression in the differentiated THP-1 cells stably expressing eGFP-3</w:t>
      </w:r>
      <w:r w:rsidR="001D72A1" w:rsidRPr="00DE1D7F">
        <w:rPr>
          <w:rFonts w:ascii="Times New Roman" w:hAnsi="Times New Roman" w:cs="Times New Roman"/>
          <w:sz w:val="24"/>
          <w:szCs w:val="24"/>
        </w:rPr>
        <w:t>′</w:t>
      </w:r>
      <w:r w:rsidR="001D72A1" w:rsidRPr="00DE1D7F">
        <w:rPr>
          <w:rFonts w:ascii="Times New Roman" w:eastAsia="Times New Roman" w:hAnsi="Times New Roman" w:cs="Times New Roman"/>
          <w:color w:val="000000"/>
          <w:sz w:val="24"/>
          <w:szCs w:val="24"/>
        </w:rPr>
        <w:t>UTR reporter genes by lentiviral transduction.</w:t>
      </w:r>
      <w:r w:rsidR="00A06D92" w:rsidRPr="00DE1D7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After normalization by GAPDH levels, l</w:t>
      </w:r>
      <w:r w:rsidR="00A06D92" w:rsidRPr="00DE1D7F">
        <w:rPr>
          <w:rFonts w:ascii="Times New Roman" w:eastAsia="Times New Roman" w:hAnsi="Times New Roman" w:cs="Times New Roman"/>
          <w:color w:val="000000"/>
          <w:sz w:val="24"/>
          <w:szCs w:val="24"/>
        </w:rPr>
        <w:t>og</w:t>
      </w:r>
      <w:r w:rsidR="00A06D92" w:rsidRPr="00DE1D7F">
        <w:rPr>
          <w:rFonts w:ascii="Times New Roman" w:eastAsia="Times New Roman" w:hAnsi="Times New Roman" w:cs="Times New Roman"/>
          <w:color w:val="000000"/>
          <w:sz w:val="24"/>
          <w:szCs w:val="24"/>
          <w:vertAlign w:val="subscript"/>
        </w:rPr>
        <w:t>2</w:t>
      </w:r>
      <w:r w:rsidR="00A06D92" w:rsidRPr="00DE1D7F">
        <w:rPr>
          <w:rFonts w:ascii="Times New Roman" w:eastAsia="Times New Roman" w:hAnsi="Times New Roman" w:cs="Times New Roman"/>
          <w:color w:val="000000"/>
          <w:sz w:val="24"/>
          <w:szCs w:val="24"/>
        </w:rPr>
        <w:t>-transformed fold change relative to negative control (no transduction) values were plotted.</w:t>
      </w:r>
    </w:p>
    <w:p w14:paraId="7AF62EA9" w14:textId="6B1717C8" w:rsidR="001D72A1" w:rsidRPr="00A06D92" w:rsidRDefault="00A06D92" w:rsidP="00A06D92">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1D72A1">
        <w:rPr>
          <w:rFonts w:ascii="Times New Roman" w:eastAsia="Times New Roman" w:hAnsi="Times New Roman" w:cs="Times New Roman"/>
          <w:color w:val="000000"/>
          <w:sz w:val="24"/>
          <w:szCs w:val="24"/>
        </w:rPr>
        <w:t>Measur</w:t>
      </w:r>
      <w:r>
        <w:rPr>
          <w:rFonts w:ascii="Times New Roman" w:eastAsia="Times New Roman" w:hAnsi="Times New Roman" w:cs="Times New Roman"/>
          <w:color w:val="000000"/>
          <w:sz w:val="24"/>
          <w:szCs w:val="24"/>
        </w:rPr>
        <w:t>e</w:t>
      </w:r>
      <w:r w:rsidRPr="001D72A1">
        <w:rPr>
          <w:rFonts w:ascii="Times New Roman" w:eastAsia="Times New Roman" w:hAnsi="Times New Roman" w:cs="Times New Roman"/>
          <w:color w:val="000000"/>
          <w:sz w:val="24"/>
          <w:szCs w:val="24"/>
        </w:rPr>
        <w:t xml:space="preserve">ment of </w:t>
      </w:r>
      <w:r>
        <w:rPr>
          <w:rFonts w:ascii="Times New Roman" w:eastAsia="Times New Roman" w:hAnsi="Times New Roman" w:cs="Times New Roman"/>
          <w:color w:val="000000"/>
          <w:sz w:val="24"/>
          <w:szCs w:val="24"/>
        </w:rPr>
        <w:t xml:space="preserve">changes in </w:t>
      </w:r>
      <w:proofErr w:type="spellStart"/>
      <w:r w:rsidRPr="001D72A1">
        <w:rPr>
          <w:rFonts w:ascii="Times New Roman" w:eastAsia="Times New Roman" w:hAnsi="Times New Roman" w:cs="Times New Roman"/>
          <w:color w:val="000000"/>
          <w:sz w:val="24"/>
          <w:szCs w:val="24"/>
        </w:rPr>
        <w:t>eGFP</w:t>
      </w:r>
      <w:proofErr w:type="spellEnd"/>
      <w:r w:rsidRPr="001D72A1">
        <w:rPr>
          <w:rFonts w:ascii="Times New Roman" w:eastAsia="Times New Roman" w:hAnsi="Times New Roman" w:cs="Times New Roman"/>
          <w:color w:val="000000"/>
          <w:sz w:val="24"/>
          <w:szCs w:val="24"/>
        </w:rPr>
        <w:t>, TNF, and IL1B mRNA expression</w:t>
      </w:r>
      <w:r>
        <w:rPr>
          <w:rFonts w:ascii="Times New Roman" w:eastAsia="Times New Roman" w:hAnsi="Times New Roman" w:cs="Times New Roman"/>
          <w:color w:val="000000"/>
          <w:sz w:val="24"/>
          <w:szCs w:val="24"/>
        </w:rPr>
        <w:t xml:space="preserve"> upon LPS stimulation (1h) using the systems described in panel D. Log2-transformed fold change relative to negative control (no LPS treatment) values were plotted in each of three reporter cell lines (WT, MUT-DEL, and MUT-GC) as well as original cell line (NC).</w:t>
      </w:r>
    </w:p>
    <w:p w14:paraId="00000040" w14:textId="29F9B435" w:rsidR="00521DF6" w:rsidRPr="007634CB" w:rsidRDefault="00350B4E">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Cumulative distribution plots of putative ZFP36 binding site</w:t>
      </w:r>
      <w:r w:rsidR="00DE1D7F">
        <w:rPr>
          <w:rFonts w:ascii="Times New Roman" w:eastAsia="Times New Roman" w:hAnsi="Times New Roman" w:cs="Times New Roman"/>
          <w:color w:val="000000"/>
          <w:sz w:val="24"/>
          <w:szCs w:val="24"/>
        </w:rPr>
        <w:t xml:space="preserve"> density</w:t>
      </w:r>
      <w:r w:rsidRPr="007634CB">
        <w:rPr>
          <w:rFonts w:ascii="Times New Roman" w:eastAsia="Times New Roman" w:hAnsi="Times New Roman" w:cs="Times New Roman"/>
          <w:color w:val="000000"/>
          <w:sz w:val="24"/>
          <w:szCs w:val="24"/>
        </w:rPr>
        <w:t xml:space="preserve"> </w:t>
      </w:r>
      <w:r w:rsidR="00DE1D7F">
        <w:rPr>
          <w:rFonts w:ascii="Times New Roman" w:eastAsia="Times New Roman" w:hAnsi="Times New Roman" w:cs="Times New Roman"/>
          <w:color w:val="000000"/>
          <w:sz w:val="24"/>
          <w:szCs w:val="24"/>
        </w:rPr>
        <w:t>(number of the motifs in the entire 3’UTR region divided by the 3</w:t>
      </w:r>
      <w:r w:rsidR="00DE1D7F" w:rsidRPr="00DE1D7F">
        <w:rPr>
          <w:rFonts w:ascii="Times New Roman" w:hAnsi="Times New Roman" w:cs="Times New Roman"/>
          <w:sz w:val="24"/>
          <w:szCs w:val="24"/>
        </w:rPr>
        <w:t>′</w:t>
      </w:r>
      <w:r w:rsidR="00DE1D7F">
        <w:rPr>
          <w:rFonts w:ascii="Times New Roman" w:eastAsia="Times New Roman" w:hAnsi="Times New Roman" w:cs="Times New Roman"/>
          <w:color w:val="000000"/>
          <w:sz w:val="24"/>
          <w:szCs w:val="24"/>
        </w:rPr>
        <w:t xml:space="preserve">UTR length) </w:t>
      </w:r>
      <w:r w:rsidRPr="007634CB">
        <w:rPr>
          <w:rFonts w:ascii="Times New Roman" w:eastAsia="Times New Roman" w:hAnsi="Times New Roman" w:cs="Times New Roman"/>
          <w:color w:val="000000"/>
          <w:sz w:val="24"/>
          <w:szCs w:val="24"/>
        </w:rPr>
        <w:t>in transcript isoforms with respect to poly(A) tail length changes - increase (UP), decrease (DN), or no change (NC) between 0 h and 1 h (</w:t>
      </w:r>
      <w:proofErr w:type="spellStart"/>
      <w:r w:rsidRPr="007634CB">
        <w:rPr>
          <w:rFonts w:ascii="Times New Roman" w:eastAsia="Times New Roman" w:hAnsi="Times New Roman" w:cs="Times New Roman"/>
          <w:sz w:val="24"/>
          <w:szCs w:val="24"/>
        </w:rPr>
        <w:t>ActD</w:t>
      </w:r>
      <w:proofErr w:type="spellEnd"/>
      <w:r w:rsidRPr="007634CB">
        <w:rPr>
          <w:rFonts w:ascii="Times New Roman" w:eastAsia="Times New Roman" w:hAnsi="Times New Roman" w:cs="Times New Roman"/>
          <w:sz w:val="24"/>
          <w:szCs w:val="24"/>
        </w:rPr>
        <w:t>-untreated</w:t>
      </w:r>
      <w:r w:rsidRPr="007634CB">
        <w:rPr>
          <w:rFonts w:ascii="Times New Roman" w:eastAsia="Times New Roman" w:hAnsi="Times New Roman" w:cs="Times New Roman"/>
          <w:color w:val="000000"/>
          <w:sz w:val="24"/>
          <w:szCs w:val="24"/>
        </w:rPr>
        <w:t>). Student t-test P-value between the UP and NC indicated.</w:t>
      </w:r>
    </w:p>
    <w:p w14:paraId="00000041" w14:textId="77777777" w:rsidR="00521DF6" w:rsidRPr="007634CB" w:rsidRDefault="00350B4E">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sz w:val="24"/>
          <w:szCs w:val="24"/>
        </w:rPr>
        <w:t>ZFP36 binding across PAL clusters defined in Figure 2C. CDF of ZFP36 binding (x-axis) in 3′UTRs of transcripts in different PAL-clusters using HITS-CLIP data from CD4+ T cells after activation. Wilcoxon test P-value between cluster 4 and the rest of clusters indicated.</w:t>
      </w:r>
    </w:p>
    <w:p w14:paraId="00000042" w14:textId="77777777" w:rsidR="00521DF6" w:rsidRPr="007634CB" w:rsidRDefault="00521DF6">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p>
    <w:p w14:paraId="00000043" w14:textId="77777777" w:rsidR="00521DF6" w:rsidRPr="007634CB" w:rsidRDefault="00350B4E">
      <w:pPr>
        <w:spacing w:line="480" w:lineRule="auto"/>
        <w:jc w:val="both"/>
        <w:rPr>
          <w:rFonts w:ascii="Times New Roman" w:eastAsia="Times New Roman" w:hAnsi="Times New Roman" w:cs="Times New Roman"/>
          <w:b/>
          <w:sz w:val="24"/>
          <w:szCs w:val="24"/>
        </w:rPr>
      </w:pPr>
      <w:r w:rsidRPr="007634CB">
        <w:rPr>
          <w:rFonts w:ascii="Times New Roman" w:eastAsia="Times New Roman" w:hAnsi="Times New Roman" w:cs="Times New Roman"/>
          <w:b/>
          <w:sz w:val="24"/>
          <w:szCs w:val="24"/>
        </w:rPr>
        <w:lastRenderedPageBreak/>
        <w:t>SUPPLEMENTARY TABLES</w:t>
      </w:r>
    </w:p>
    <w:p w14:paraId="00000044" w14:textId="77777777" w:rsidR="00521DF6" w:rsidRPr="007634CB" w:rsidRDefault="00521DF6">
      <w:pPr>
        <w:spacing w:line="480" w:lineRule="auto"/>
        <w:jc w:val="both"/>
        <w:rPr>
          <w:rFonts w:ascii="Times New Roman" w:eastAsia="Times New Roman" w:hAnsi="Times New Roman" w:cs="Times New Roman"/>
          <w:b/>
          <w:sz w:val="24"/>
          <w:szCs w:val="24"/>
        </w:rPr>
      </w:pPr>
    </w:p>
    <w:p w14:paraId="00000045"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sz w:val="24"/>
          <w:szCs w:val="24"/>
        </w:rPr>
        <w:t>Table S1.</w:t>
      </w:r>
      <w:r w:rsidRPr="007634CB">
        <w:rPr>
          <w:rFonts w:ascii="Times New Roman" w:eastAsia="Times New Roman" w:hAnsi="Times New Roman" w:cs="Times New Roman"/>
          <w:sz w:val="24"/>
          <w:szCs w:val="24"/>
        </w:rPr>
        <w:t xml:space="preserve"> Summary of PAS Located in 3</w:t>
      </w:r>
      <w:r w:rsidRPr="007634CB">
        <w:rPr>
          <w:rFonts w:ascii="Times New Roman" w:eastAsia="Times New Roman" w:hAnsi="Times New Roman" w:cs="Times New Roman"/>
          <w:color w:val="000000"/>
          <w:sz w:val="24"/>
          <w:szCs w:val="24"/>
        </w:rPr>
        <w:t>′UTR and 1 kb Downstream Region (n=30141), Related to Figure 1.</w:t>
      </w:r>
    </w:p>
    <w:p w14:paraId="00000046"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For each PAS isoform determined by 3′-seq, it was assigned with transcript isoform id whose annotated PAS is the nearest to its PAS. </w:t>
      </w:r>
    </w:p>
    <w:p w14:paraId="00000047" w14:textId="77777777" w:rsidR="00521DF6" w:rsidRPr="007634CB" w:rsidRDefault="00521DF6">
      <w:pPr>
        <w:spacing w:line="480" w:lineRule="auto"/>
        <w:jc w:val="both"/>
        <w:rPr>
          <w:rFonts w:ascii="Times New Roman" w:eastAsia="Times New Roman" w:hAnsi="Times New Roman" w:cs="Times New Roman"/>
          <w:b/>
          <w:color w:val="000000"/>
          <w:sz w:val="24"/>
          <w:szCs w:val="24"/>
        </w:rPr>
      </w:pPr>
    </w:p>
    <w:p w14:paraId="00000048"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color w:val="000000"/>
          <w:sz w:val="24"/>
          <w:szCs w:val="24"/>
        </w:rPr>
        <w:t>Table S2.</w:t>
      </w:r>
      <w:r w:rsidRPr="007634CB">
        <w:rPr>
          <w:rFonts w:ascii="Times New Roman" w:eastAsia="Times New Roman" w:hAnsi="Times New Roman" w:cs="Times New Roman"/>
          <w:color w:val="000000"/>
          <w:sz w:val="24"/>
          <w:szCs w:val="24"/>
        </w:rPr>
        <w:t xml:space="preserve"> BED12-formatted Customized Transcript Annotation, Related to Figure 1.</w:t>
      </w:r>
    </w:p>
    <w:p w14:paraId="00000049"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BED12-formatted transcript annotation was customized to terminate at 3′-seq determined PAS. The 13</w:t>
      </w:r>
      <w:r w:rsidRPr="007634CB">
        <w:rPr>
          <w:rFonts w:ascii="Times New Roman" w:eastAsia="Times New Roman" w:hAnsi="Times New Roman" w:cs="Times New Roman"/>
          <w:color w:val="000000"/>
          <w:sz w:val="24"/>
          <w:szCs w:val="24"/>
          <w:vertAlign w:val="superscript"/>
        </w:rPr>
        <w:t>th</w:t>
      </w:r>
      <w:r w:rsidRPr="007634CB">
        <w:rPr>
          <w:rFonts w:ascii="Times New Roman" w:eastAsia="Times New Roman" w:hAnsi="Times New Roman" w:cs="Times New Roman"/>
          <w:color w:val="000000"/>
          <w:sz w:val="24"/>
          <w:szCs w:val="24"/>
        </w:rPr>
        <w:t xml:space="preserve"> column including gene name was added.</w:t>
      </w:r>
    </w:p>
    <w:p w14:paraId="0000004A" w14:textId="77777777" w:rsidR="00521DF6" w:rsidRPr="007634CB" w:rsidRDefault="00521DF6">
      <w:pPr>
        <w:spacing w:line="480" w:lineRule="auto"/>
        <w:jc w:val="both"/>
        <w:rPr>
          <w:rFonts w:ascii="Times New Roman" w:eastAsia="Times New Roman" w:hAnsi="Times New Roman" w:cs="Times New Roman"/>
          <w:b/>
          <w:color w:val="000000"/>
          <w:sz w:val="24"/>
          <w:szCs w:val="24"/>
        </w:rPr>
      </w:pPr>
    </w:p>
    <w:p w14:paraId="0000004B"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color w:val="000000"/>
          <w:sz w:val="24"/>
          <w:szCs w:val="24"/>
        </w:rPr>
        <w:t>Table S3.</w:t>
      </w:r>
      <w:r w:rsidRPr="007634CB">
        <w:rPr>
          <w:rFonts w:ascii="Times New Roman" w:eastAsia="Times New Roman" w:hAnsi="Times New Roman" w:cs="Times New Roman"/>
          <w:color w:val="000000"/>
          <w:sz w:val="24"/>
          <w:szCs w:val="24"/>
        </w:rPr>
        <w:t xml:space="preserve"> RNA Abundance of All 3′UTR isoforms indexed based on their PAS positions. During Macrophage Activation, Related to Figure 1.</w:t>
      </w:r>
    </w:p>
    <w:p w14:paraId="0000004C"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Each PAS isoform was assigned with tandem 3′UTR index and ALE index based on their relative location, and its relative abundance to the other PAS isoforms derived from the same gene at each time point is included in the dataset.</w:t>
      </w:r>
    </w:p>
    <w:p w14:paraId="0000004D" w14:textId="77777777" w:rsidR="00521DF6" w:rsidRPr="007634CB" w:rsidRDefault="00521DF6">
      <w:pPr>
        <w:spacing w:line="480" w:lineRule="auto"/>
        <w:jc w:val="both"/>
        <w:rPr>
          <w:rFonts w:ascii="Times New Roman" w:eastAsia="Times New Roman" w:hAnsi="Times New Roman" w:cs="Times New Roman"/>
          <w:b/>
          <w:color w:val="000000"/>
          <w:sz w:val="24"/>
          <w:szCs w:val="24"/>
        </w:rPr>
      </w:pPr>
    </w:p>
    <w:p w14:paraId="0000004E"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color w:val="000000"/>
          <w:sz w:val="24"/>
          <w:szCs w:val="24"/>
        </w:rPr>
        <w:t>Table S4.</w:t>
      </w:r>
      <w:r w:rsidRPr="007634CB">
        <w:rPr>
          <w:rFonts w:ascii="Times New Roman" w:eastAsia="Times New Roman" w:hAnsi="Times New Roman" w:cs="Times New Roman"/>
          <w:color w:val="000000"/>
          <w:sz w:val="24"/>
          <w:szCs w:val="24"/>
        </w:rPr>
        <w:t xml:space="preserve"> Time-course Poly(A) Tail Length Profile, Related to Figure 2 and 3.</w:t>
      </w:r>
    </w:p>
    <w:p w14:paraId="0000004F"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For each PAS isoform, the mean poly(A) tail lengths were averaged from the biological replicates.</w:t>
      </w:r>
    </w:p>
    <w:p w14:paraId="066669F1" w14:textId="21B0D1E7" w:rsidR="00A34B46" w:rsidRPr="007634CB" w:rsidRDefault="00A34B46" w:rsidP="00A34B46">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color w:val="000000"/>
          <w:sz w:val="24"/>
          <w:szCs w:val="24"/>
        </w:rPr>
        <w:t>Table S5.</w:t>
      </w:r>
      <w:r w:rsidR="00987550">
        <w:rPr>
          <w:rFonts w:ascii="Times New Roman" w:eastAsia="Times New Roman" w:hAnsi="Times New Roman" w:cs="Times New Roman"/>
          <w:color w:val="000000"/>
          <w:sz w:val="24"/>
          <w:szCs w:val="24"/>
        </w:rPr>
        <w:t xml:space="preserve"> RBP motifs Aligning to the 6-mers Identified in the Last 500 </w:t>
      </w:r>
      <w:proofErr w:type="spellStart"/>
      <w:r w:rsidR="00987550">
        <w:rPr>
          <w:rFonts w:ascii="Times New Roman" w:eastAsia="Times New Roman" w:hAnsi="Times New Roman" w:cs="Times New Roman"/>
          <w:color w:val="000000"/>
          <w:sz w:val="24"/>
          <w:szCs w:val="24"/>
        </w:rPr>
        <w:t>nt</w:t>
      </w:r>
      <w:proofErr w:type="spellEnd"/>
      <w:r w:rsidR="00987550">
        <w:rPr>
          <w:rFonts w:ascii="Times New Roman" w:eastAsia="Times New Roman" w:hAnsi="Times New Roman" w:cs="Times New Roman"/>
          <w:color w:val="000000"/>
          <w:sz w:val="24"/>
          <w:szCs w:val="24"/>
        </w:rPr>
        <w:t xml:space="preserve"> 3’UTR Regions as Being Associated with ∆PAL upon Macrophage Activation</w:t>
      </w:r>
      <w:r w:rsidRPr="007634CB">
        <w:rPr>
          <w:rFonts w:ascii="Times New Roman" w:eastAsia="Times New Roman" w:hAnsi="Times New Roman" w:cs="Times New Roman"/>
          <w:color w:val="000000"/>
          <w:sz w:val="24"/>
          <w:szCs w:val="24"/>
        </w:rPr>
        <w:t xml:space="preserve">, Related to Figure </w:t>
      </w:r>
      <w:r w:rsidR="00987550">
        <w:rPr>
          <w:rFonts w:ascii="Times New Roman" w:eastAsia="Times New Roman" w:hAnsi="Times New Roman" w:cs="Times New Roman"/>
          <w:color w:val="000000"/>
          <w:sz w:val="24"/>
          <w:szCs w:val="24"/>
        </w:rPr>
        <w:t>3</w:t>
      </w:r>
      <w:r w:rsidRPr="007634CB">
        <w:rPr>
          <w:rFonts w:ascii="Times New Roman" w:eastAsia="Times New Roman" w:hAnsi="Times New Roman" w:cs="Times New Roman"/>
          <w:color w:val="000000"/>
          <w:sz w:val="24"/>
          <w:szCs w:val="24"/>
        </w:rPr>
        <w:t xml:space="preserve">. </w:t>
      </w:r>
    </w:p>
    <w:p w14:paraId="00000050" w14:textId="290D4EE1" w:rsidR="00521DF6" w:rsidRPr="00987550" w:rsidRDefault="00987550">
      <w:pPr>
        <w:spacing w:line="48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 each 6-mer</w:t>
      </w:r>
      <w:r w:rsidR="00341A98">
        <w:rPr>
          <w:rFonts w:ascii="Times New Roman" w:eastAsia="Times New Roman" w:hAnsi="Times New Roman" w:cs="Times New Roman"/>
          <w:bCs/>
          <w:color w:val="000000"/>
          <w:sz w:val="24"/>
          <w:szCs w:val="24"/>
        </w:rPr>
        <w:t xml:space="preserve"> identified as associated with ∆PAL</w:t>
      </w:r>
      <w:r>
        <w:rPr>
          <w:rFonts w:ascii="Times New Roman" w:eastAsia="Times New Roman" w:hAnsi="Times New Roman" w:cs="Times New Roman"/>
          <w:bCs/>
          <w:color w:val="000000"/>
          <w:sz w:val="24"/>
          <w:szCs w:val="24"/>
        </w:rPr>
        <w:t xml:space="preserve">, </w:t>
      </w:r>
      <w:r w:rsidR="00341A98">
        <w:rPr>
          <w:rFonts w:ascii="Times New Roman" w:eastAsia="Times New Roman" w:hAnsi="Times New Roman" w:cs="Times New Roman"/>
          <w:bCs/>
          <w:color w:val="000000"/>
          <w:sz w:val="24"/>
          <w:szCs w:val="24"/>
        </w:rPr>
        <w:t>RBP with the motif score &gt;5 were listed with the motif score.</w:t>
      </w:r>
    </w:p>
    <w:p w14:paraId="1E8FAB24" w14:textId="161EABD7" w:rsidR="00A34B46" w:rsidRPr="007634CB" w:rsidRDefault="00A34B46" w:rsidP="00A34B46">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color w:val="000000"/>
          <w:sz w:val="24"/>
          <w:szCs w:val="24"/>
        </w:rPr>
        <w:lastRenderedPageBreak/>
        <w:t>Table S</w:t>
      </w:r>
      <w:r>
        <w:rPr>
          <w:rFonts w:ascii="Times New Roman" w:eastAsia="Times New Roman" w:hAnsi="Times New Roman" w:cs="Times New Roman"/>
          <w:b/>
          <w:color w:val="000000"/>
          <w:sz w:val="24"/>
          <w:szCs w:val="24"/>
        </w:rPr>
        <w:t>6</w:t>
      </w:r>
      <w:r w:rsidRPr="007634CB">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Combinatorial </w:t>
      </w:r>
      <w:r w:rsidR="00987550">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ffects of </w:t>
      </w:r>
      <w:r w:rsidR="0098755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wo </w:t>
      </w:r>
      <w:r w:rsidR="00987550">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ifferent 6-mers in the </w:t>
      </w:r>
      <w:r w:rsidR="0098755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ssociation with ∆PAL</w:t>
      </w:r>
      <w:r w:rsidRPr="007634CB">
        <w:rPr>
          <w:rFonts w:ascii="Times New Roman" w:eastAsia="Times New Roman" w:hAnsi="Times New Roman" w:cs="Times New Roman"/>
          <w:color w:val="000000"/>
          <w:sz w:val="24"/>
          <w:szCs w:val="24"/>
        </w:rPr>
        <w:t xml:space="preserve">, Related to Figure </w:t>
      </w:r>
      <w:r>
        <w:rPr>
          <w:rFonts w:ascii="Times New Roman" w:eastAsia="Times New Roman" w:hAnsi="Times New Roman" w:cs="Times New Roman"/>
          <w:color w:val="000000"/>
          <w:sz w:val="24"/>
          <w:szCs w:val="24"/>
        </w:rPr>
        <w:t>3</w:t>
      </w:r>
      <w:r w:rsidRPr="007634CB">
        <w:rPr>
          <w:rFonts w:ascii="Times New Roman" w:eastAsia="Times New Roman" w:hAnsi="Times New Roman" w:cs="Times New Roman"/>
          <w:color w:val="000000"/>
          <w:sz w:val="24"/>
          <w:szCs w:val="24"/>
        </w:rPr>
        <w:t xml:space="preserve">. </w:t>
      </w:r>
    </w:p>
    <w:p w14:paraId="55905EBF" w14:textId="69D289B0" w:rsidR="00A34B46" w:rsidRDefault="00A34B46">
      <w:pPr>
        <w:spacing w:line="480" w:lineRule="auto"/>
        <w:jc w:val="both"/>
        <w:rPr>
          <w:rFonts w:ascii="Times New Roman" w:hAnsi="Times New Roman" w:cs="Times New Roman"/>
          <w:sz w:val="24"/>
          <w:szCs w:val="24"/>
        </w:rPr>
      </w:pPr>
      <w:r w:rsidRPr="00A34B46">
        <w:rPr>
          <w:rFonts w:ascii="Times New Roman" w:eastAsia="Times New Roman" w:hAnsi="Times New Roman" w:cs="Times New Roman"/>
          <w:color w:val="000000"/>
          <w:sz w:val="24"/>
          <w:szCs w:val="24"/>
        </w:rPr>
        <w:t xml:space="preserve">In  a set of the 6-mers </w:t>
      </w:r>
      <w:r w:rsidRPr="00A34B46">
        <w:rPr>
          <w:rFonts w:ascii="Times New Roman" w:hAnsi="Times New Roman" w:cs="Times New Roman"/>
          <w:sz w:val="24"/>
          <w:szCs w:val="24"/>
        </w:rPr>
        <w:t xml:space="preserve">whose frequency was individually identified as associated with ∆PAL in the last 500 </w:t>
      </w:r>
      <w:proofErr w:type="spellStart"/>
      <w:r w:rsidRPr="00A34B46">
        <w:rPr>
          <w:rFonts w:ascii="Times New Roman" w:hAnsi="Times New Roman" w:cs="Times New Roman"/>
          <w:sz w:val="24"/>
          <w:szCs w:val="24"/>
        </w:rPr>
        <w:t>nt</w:t>
      </w:r>
      <w:proofErr w:type="spellEnd"/>
      <w:r w:rsidRPr="00A34B46">
        <w:rPr>
          <w:rFonts w:ascii="Times New Roman" w:hAnsi="Times New Roman" w:cs="Times New Roman"/>
          <w:sz w:val="24"/>
          <w:szCs w:val="24"/>
        </w:rPr>
        <w:t xml:space="preserve"> 3′UTR region</w:t>
      </w:r>
      <w:r>
        <w:rPr>
          <w:rFonts w:ascii="Times New Roman" w:hAnsi="Times New Roman" w:cs="Times New Roman"/>
          <w:sz w:val="24"/>
          <w:szCs w:val="24"/>
        </w:rPr>
        <w:t xml:space="preserve">, </w:t>
      </w:r>
      <w:r w:rsidR="00C71EA8">
        <w:rPr>
          <w:rFonts w:ascii="Times New Roman" w:hAnsi="Times New Roman" w:cs="Times New Roman"/>
          <w:sz w:val="24"/>
          <w:szCs w:val="24"/>
        </w:rPr>
        <w:t>All possible pairs of 6-mers were tested for the identification of two 6-mers (</w:t>
      </w:r>
      <w:proofErr w:type="spellStart"/>
      <w:r w:rsidR="00C71EA8">
        <w:rPr>
          <w:rFonts w:ascii="Times New Roman" w:hAnsi="Times New Roman" w:cs="Times New Roman"/>
          <w:sz w:val="24"/>
          <w:szCs w:val="24"/>
        </w:rPr>
        <w:t>e.g</w:t>
      </w:r>
      <w:proofErr w:type="spellEnd"/>
      <w:r w:rsidR="00C71EA8">
        <w:rPr>
          <w:rFonts w:ascii="Times New Roman" w:hAnsi="Times New Roman" w:cs="Times New Roman"/>
          <w:sz w:val="24"/>
          <w:szCs w:val="24"/>
        </w:rPr>
        <w:t>, [A, B]), where presence of two different types ([A,B]= [1,1]</w:t>
      </w:r>
      <w:r w:rsidR="00987550">
        <w:rPr>
          <w:rFonts w:ascii="Times New Roman" w:hAnsi="Times New Roman" w:cs="Times New Roman"/>
          <w:sz w:val="24"/>
          <w:szCs w:val="24"/>
        </w:rPr>
        <w:t>;</w:t>
      </w:r>
      <w:r w:rsidR="00987550" w:rsidRPr="00987550">
        <w:rPr>
          <w:rFonts w:ascii="Times New Roman" w:hAnsi="Times New Roman" w:cs="Times New Roman"/>
          <w:sz w:val="24"/>
          <w:szCs w:val="24"/>
        </w:rPr>
        <w:t xml:space="preserve"> </w:t>
      </w:r>
      <w:r w:rsidR="00987550">
        <w:rPr>
          <w:rFonts w:ascii="Times New Roman" w:hAnsi="Times New Roman" w:cs="Times New Roman"/>
          <w:sz w:val="24"/>
          <w:szCs w:val="24"/>
        </w:rPr>
        <w:t>number of the tested two different 6-mers in brackets</w:t>
      </w:r>
      <w:r w:rsidR="00C71EA8">
        <w:rPr>
          <w:rFonts w:ascii="Times New Roman" w:hAnsi="Times New Roman" w:cs="Times New Roman"/>
          <w:sz w:val="24"/>
          <w:szCs w:val="24"/>
        </w:rPr>
        <w:t>) have stronger association with ∆PAL than  that of one type ([A,B]= [0,2] or [2,0]). FDR-corrected K-S test P-values for all statistical tests and the predicted RBPs that well align to given 6-mers were listed.</w:t>
      </w:r>
    </w:p>
    <w:p w14:paraId="31FCF408" w14:textId="77777777" w:rsidR="00C71EA8" w:rsidRPr="00A34B46" w:rsidRDefault="00C71EA8">
      <w:pPr>
        <w:spacing w:line="480" w:lineRule="auto"/>
        <w:jc w:val="both"/>
        <w:rPr>
          <w:rFonts w:ascii="Times New Roman" w:eastAsia="Times New Roman" w:hAnsi="Times New Roman" w:cs="Times New Roman"/>
          <w:b/>
          <w:color w:val="000000"/>
          <w:sz w:val="24"/>
          <w:szCs w:val="24"/>
        </w:rPr>
      </w:pPr>
    </w:p>
    <w:p w14:paraId="00000051" w14:textId="7730DB5C"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color w:val="000000"/>
          <w:sz w:val="24"/>
          <w:szCs w:val="24"/>
        </w:rPr>
        <w:t>Table S</w:t>
      </w:r>
      <w:r w:rsidR="00A34B46">
        <w:rPr>
          <w:rFonts w:ascii="Times New Roman" w:eastAsia="Times New Roman" w:hAnsi="Times New Roman" w:cs="Times New Roman"/>
          <w:b/>
          <w:color w:val="000000"/>
          <w:sz w:val="24"/>
          <w:szCs w:val="24"/>
        </w:rPr>
        <w:t>7</w:t>
      </w:r>
      <w:r w:rsidRPr="007634CB">
        <w:rPr>
          <w:rFonts w:ascii="Times New Roman" w:eastAsia="Times New Roman" w:hAnsi="Times New Roman" w:cs="Times New Roman"/>
          <w:b/>
          <w:color w:val="000000"/>
          <w:sz w:val="24"/>
          <w:szCs w:val="24"/>
        </w:rPr>
        <w:t>.</w:t>
      </w:r>
      <w:r w:rsidRPr="007634CB">
        <w:rPr>
          <w:rFonts w:ascii="Times New Roman" w:eastAsia="Times New Roman" w:hAnsi="Times New Roman" w:cs="Times New Roman"/>
          <w:color w:val="000000"/>
          <w:sz w:val="24"/>
          <w:szCs w:val="24"/>
        </w:rPr>
        <w:t xml:space="preserve"> The Integrated Datasets of Mean Poly(A) Tail Length, Transcription, and mRNA abundance, Related to Figure 4. </w:t>
      </w:r>
    </w:p>
    <w:p w14:paraId="00000052" w14:textId="77777777"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color w:val="000000"/>
          <w:sz w:val="24"/>
          <w:szCs w:val="24"/>
        </w:rPr>
        <w:t xml:space="preserve">For each PAS isoform, mean poly(A) tail lengths, transcription, and mRNA abundance, are in the unit of </w:t>
      </w:r>
      <w:proofErr w:type="spellStart"/>
      <w:r w:rsidRPr="007634CB">
        <w:rPr>
          <w:rFonts w:ascii="Times New Roman" w:eastAsia="Times New Roman" w:hAnsi="Times New Roman" w:cs="Times New Roman"/>
          <w:color w:val="000000"/>
          <w:sz w:val="24"/>
          <w:szCs w:val="24"/>
        </w:rPr>
        <w:t>nt</w:t>
      </w:r>
      <w:proofErr w:type="spellEnd"/>
      <w:r w:rsidRPr="007634CB">
        <w:rPr>
          <w:rFonts w:ascii="Times New Roman" w:eastAsia="Times New Roman" w:hAnsi="Times New Roman" w:cs="Times New Roman"/>
          <w:color w:val="000000"/>
          <w:sz w:val="24"/>
          <w:szCs w:val="24"/>
        </w:rPr>
        <w:t>, log</w:t>
      </w:r>
      <w:r w:rsidRPr="007634CB">
        <w:rPr>
          <w:rFonts w:ascii="Times New Roman" w:eastAsia="Times New Roman" w:hAnsi="Times New Roman" w:cs="Times New Roman"/>
          <w:color w:val="000000"/>
          <w:sz w:val="24"/>
          <w:szCs w:val="24"/>
          <w:vertAlign w:val="subscript"/>
        </w:rPr>
        <w:t>2</w:t>
      </w:r>
      <w:r w:rsidRPr="007634CB">
        <w:rPr>
          <w:rFonts w:ascii="Times New Roman" w:eastAsia="Times New Roman" w:hAnsi="Times New Roman" w:cs="Times New Roman"/>
          <w:color w:val="000000"/>
          <w:sz w:val="24"/>
          <w:szCs w:val="24"/>
        </w:rPr>
        <w:t>(RPKM in gene body), and CPM, respectively.</w:t>
      </w:r>
    </w:p>
    <w:p w14:paraId="00000053" w14:textId="77777777" w:rsidR="00521DF6" w:rsidRPr="007634CB" w:rsidRDefault="00521DF6">
      <w:pPr>
        <w:spacing w:line="480" w:lineRule="auto"/>
        <w:jc w:val="both"/>
        <w:rPr>
          <w:rFonts w:ascii="Times New Roman" w:eastAsia="Times New Roman" w:hAnsi="Times New Roman" w:cs="Times New Roman"/>
          <w:b/>
          <w:color w:val="000000"/>
          <w:sz w:val="24"/>
          <w:szCs w:val="24"/>
        </w:rPr>
      </w:pPr>
    </w:p>
    <w:p w14:paraId="00000054" w14:textId="061226FB"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Times New Roman" w:hAnsi="Times New Roman" w:cs="Times New Roman"/>
          <w:b/>
          <w:color w:val="000000"/>
          <w:sz w:val="24"/>
          <w:szCs w:val="24"/>
        </w:rPr>
        <w:t>Table S</w:t>
      </w:r>
      <w:r w:rsidR="00A34B46">
        <w:rPr>
          <w:rFonts w:ascii="Times New Roman" w:eastAsia="Times New Roman" w:hAnsi="Times New Roman" w:cs="Times New Roman"/>
          <w:b/>
          <w:color w:val="000000"/>
          <w:sz w:val="24"/>
          <w:szCs w:val="24"/>
        </w:rPr>
        <w:t>8</w:t>
      </w:r>
      <w:r w:rsidRPr="007634CB">
        <w:rPr>
          <w:rFonts w:ascii="Times New Roman" w:eastAsia="Times New Roman" w:hAnsi="Times New Roman" w:cs="Times New Roman"/>
          <w:b/>
          <w:color w:val="000000"/>
          <w:sz w:val="24"/>
          <w:szCs w:val="24"/>
        </w:rPr>
        <w:t>.</w:t>
      </w:r>
      <w:r w:rsidRPr="007634CB">
        <w:rPr>
          <w:rFonts w:ascii="Times New Roman" w:eastAsia="Times New Roman" w:hAnsi="Times New Roman" w:cs="Times New Roman"/>
          <w:color w:val="000000"/>
          <w:sz w:val="24"/>
          <w:szCs w:val="24"/>
        </w:rPr>
        <w:t xml:space="preserve"> Readenylation Targets Identified by TED-seq in the Actinomycin D-treated THP-1 Cells, Related to Figure 5 and 6.</w:t>
      </w:r>
    </w:p>
    <w:p w14:paraId="00000055" w14:textId="5566ECEC" w:rsidR="00521DF6" w:rsidRPr="007634CB" w:rsidRDefault="00350B4E">
      <w:pPr>
        <w:spacing w:line="480" w:lineRule="auto"/>
        <w:jc w:val="both"/>
        <w:rPr>
          <w:rFonts w:ascii="Times New Roman" w:eastAsia="Times New Roman" w:hAnsi="Times New Roman" w:cs="Times New Roman"/>
          <w:color w:val="000000"/>
          <w:sz w:val="24"/>
          <w:szCs w:val="24"/>
        </w:rPr>
      </w:pPr>
      <w:r w:rsidRPr="007634CB">
        <w:rPr>
          <w:rFonts w:ascii="Times New Roman" w:eastAsia="Gungsuh" w:hAnsi="Times New Roman" w:cs="Times New Roman"/>
          <w:color w:val="000000"/>
          <w:sz w:val="24"/>
          <w:szCs w:val="24"/>
        </w:rPr>
        <w:t xml:space="preserve">PAS isoforms that passed the criteria of K-S test FDR &lt;0.2, and ∆PAL ≥ 5 </w:t>
      </w:r>
      <w:proofErr w:type="spellStart"/>
      <w:r w:rsidRPr="007634CB">
        <w:rPr>
          <w:rFonts w:ascii="Times New Roman" w:eastAsia="Gungsuh" w:hAnsi="Times New Roman" w:cs="Times New Roman"/>
          <w:color w:val="000000"/>
          <w:sz w:val="24"/>
          <w:szCs w:val="24"/>
        </w:rPr>
        <w:t>nt</w:t>
      </w:r>
      <w:proofErr w:type="spellEnd"/>
      <w:r w:rsidRPr="007634CB">
        <w:rPr>
          <w:rFonts w:ascii="Times New Roman" w:eastAsia="Gungsuh" w:hAnsi="Times New Roman" w:cs="Times New Roman"/>
          <w:color w:val="000000"/>
          <w:sz w:val="24"/>
          <w:szCs w:val="24"/>
        </w:rPr>
        <w:t xml:space="preserve"> upon LPS stimulation were listed with the corresponding ∆PAL values in the table.</w:t>
      </w:r>
    </w:p>
    <w:p w14:paraId="00000056" w14:textId="77777777" w:rsidR="00521DF6" w:rsidRPr="007634CB" w:rsidRDefault="00521DF6">
      <w:pPr>
        <w:spacing w:line="480" w:lineRule="auto"/>
        <w:jc w:val="both"/>
        <w:rPr>
          <w:rFonts w:ascii="Times New Roman" w:eastAsia="Times New Roman" w:hAnsi="Times New Roman" w:cs="Times New Roman"/>
          <w:b/>
          <w:color w:val="000000"/>
          <w:sz w:val="24"/>
          <w:szCs w:val="24"/>
        </w:rPr>
      </w:pPr>
    </w:p>
    <w:p w14:paraId="00000057" w14:textId="3718D4AF" w:rsidR="00521DF6" w:rsidRPr="007634CB" w:rsidRDefault="00350B4E">
      <w:pPr>
        <w:spacing w:line="480" w:lineRule="auto"/>
        <w:jc w:val="both"/>
        <w:rPr>
          <w:rFonts w:ascii="Times New Roman" w:eastAsia="Times New Roman" w:hAnsi="Times New Roman" w:cs="Times New Roman"/>
          <w:b/>
          <w:color w:val="000000"/>
          <w:sz w:val="24"/>
          <w:szCs w:val="24"/>
        </w:rPr>
      </w:pPr>
      <w:r w:rsidRPr="007634CB">
        <w:rPr>
          <w:rFonts w:ascii="Times New Roman" w:eastAsia="Times New Roman" w:hAnsi="Times New Roman" w:cs="Times New Roman"/>
          <w:b/>
          <w:color w:val="000000"/>
          <w:sz w:val="24"/>
          <w:szCs w:val="24"/>
        </w:rPr>
        <w:t>Table S</w:t>
      </w:r>
      <w:r w:rsidR="00A34B46">
        <w:rPr>
          <w:rFonts w:ascii="Times New Roman" w:eastAsia="Times New Roman" w:hAnsi="Times New Roman" w:cs="Times New Roman"/>
          <w:b/>
          <w:color w:val="000000"/>
          <w:sz w:val="24"/>
          <w:szCs w:val="24"/>
        </w:rPr>
        <w:t>9</w:t>
      </w:r>
      <w:r w:rsidRPr="007634CB">
        <w:rPr>
          <w:rFonts w:ascii="Times New Roman" w:eastAsia="Times New Roman" w:hAnsi="Times New Roman" w:cs="Times New Roman"/>
          <w:b/>
          <w:color w:val="000000"/>
          <w:sz w:val="24"/>
          <w:szCs w:val="24"/>
        </w:rPr>
        <w:t>.</w:t>
      </w:r>
      <w:r w:rsidRPr="007634CB">
        <w:rPr>
          <w:rFonts w:ascii="Times New Roman" w:eastAsia="Times New Roman" w:hAnsi="Times New Roman" w:cs="Times New Roman"/>
          <w:color w:val="000000"/>
          <w:sz w:val="24"/>
          <w:szCs w:val="24"/>
        </w:rPr>
        <w:t xml:space="preserve"> Oligonucleotides</w:t>
      </w:r>
      <w:r w:rsidR="00A34B46">
        <w:rPr>
          <w:rFonts w:ascii="Times New Roman" w:eastAsia="Times New Roman" w:hAnsi="Times New Roman" w:cs="Times New Roman"/>
          <w:color w:val="000000"/>
          <w:sz w:val="24"/>
          <w:szCs w:val="24"/>
        </w:rPr>
        <w:t xml:space="preserve"> or Sequences</w:t>
      </w:r>
      <w:r w:rsidRPr="007634CB">
        <w:rPr>
          <w:rFonts w:ascii="Times New Roman" w:eastAsia="Times New Roman" w:hAnsi="Times New Roman" w:cs="Times New Roman"/>
          <w:color w:val="000000"/>
          <w:sz w:val="24"/>
          <w:szCs w:val="24"/>
        </w:rPr>
        <w:t xml:space="preserve"> Used in This Study.</w:t>
      </w:r>
    </w:p>
    <w:p w14:paraId="00000058" w14:textId="77777777" w:rsidR="00521DF6" w:rsidRPr="007634CB" w:rsidRDefault="00521DF6">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p>
    <w:sectPr w:rsidR="00521DF6" w:rsidRPr="007634CB">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15B3" w14:textId="77777777" w:rsidR="00531F40" w:rsidRDefault="00531F40">
      <w:pPr>
        <w:spacing w:line="240" w:lineRule="auto"/>
      </w:pPr>
      <w:r>
        <w:separator/>
      </w:r>
    </w:p>
  </w:endnote>
  <w:endnote w:type="continuationSeparator" w:id="0">
    <w:p w14:paraId="15D52A69" w14:textId="77777777" w:rsidR="00531F40" w:rsidRDefault="00531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5F172531" w:rsidR="00521DF6" w:rsidRDefault="00350B4E">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E0548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E0548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p w14:paraId="0000005A" w14:textId="77777777" w:rsidR="00521DF6" w:rsidRDefault="00350B4E">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Yeonui Kwak et 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A431" w14:textId="77777777" w:rsidR="00531F40" w:rsidRDefault="00531F40">
      <w:pPr>
        <w:spacing w:line="240" w:lineRule="auto"/>
      </w:pPr>
      <w:r>
        <w:separator/>
      </w:r>
    </w:p>
  </w:footnote>
  <w:footnote w:type="continuationSeparator" w:id="0">
    <w:p w14:paraId="0530E06A" w14:textId="77777777" w:rsidR="00531F40" w:rsidRDefault="00531F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D34"/>
    <w:multiLevelType w:val="multilevel"/>
    <w:tmpl w:val="066005A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FD57586"/>
    <w:multiLevelType w:val="multilevel"/>
    <w:tmpl w:val="DF0E957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384F2F"/>
    <w:multiLevelType w:val="multilevel"/>
    <w:tmpl w:val="FF6ED632"/>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BEF204F"/>
    <w:multiLevelType w:val="multilevel"/>
    <w:tmpl w:val="7288485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08F3857"/>
    <w:multiLevelType w:val="multilevel"/>
    <w:tmpl w:val="539CE7AA"/>
    <w:lvl w:ilvl="0">
      <w:start w:val="1"/>
      <w:numFmt w:val="upp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25408C"/>
    <w:multiLevelType w:val="multilevel"/>
    <w:tmpl w:val="E8D4C83E"/>
    <w:lvl w:ilvl="0">
      <w:start w:val="1"/>
      <w:numFmt w:val="upp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B4D1D45"/>
    <w:multiLevelType w:val="multilevel"/>
    <w:tmpl w:val="17743E3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41333575">
    <w:abstractNumId w:val="3"/>
  </w:num>
  <w:num w:numId="2" w16cid:durableId="716199327">
    <w:abstractNumId w:val="5"/>
  </w:num>
  <w:num w:numId="3" w16cid:durableId="333458720">
    <w:abstractNumId w:val="4"/>
  </w:num>
  <w:num w:numId="4" w16cid:durableId="1665165697">
    <w:abstractNumId w:val="0"/>
  </w:num>
  <w:num w:numId="5" w16cid:durableId="1838957809">
    <w:abstractNumId w:val="2"/>
  </w:num>
  <w:num w:numId="6" w16cid:durableId="1797867595">
    <w:abstractNumId w:val="6"/>
  </w:num>
  <w:num w:numId="7" w16cid:durableId="192698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F6"/>
    <w:rsid w:val="00013907"/>
    <w:rsid w:val="0005482D"/>
    <w:rsid w:val="0010432C"/>
    <w:rsid w:val="001D72A1"/>
    <w:rsid w:val="00341A98"/>
    <w:rsid w:val="00350B4E"/>
    <w:rsid w:val="00521DF6"/>
    <w:rsid w:val="00531F40"/>
    <w:rsid w:val="00732756"/>
    <w:rsid w:val="007634CB"/>
    <w:rsid w:val="00844429"/>
    <w:rsid w:val="00853101"/>
    <w:rsid w:val="00987550"/>
    <w:rsid w:val="00A06D92"/>
    <w:rsid w:val="00A34B46"/>
    <w:rsid w:val="00AA40E1"/>
    <w:rsid w:val="00B947F4"/>
    <w:rsid w:val="00BF2468"/>
    <w:rsid w:val="00C71EA8"/>
    <w:rsid w:val="00DE1D7F"/>
    <w:rsid w:val="00E054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20AF"/>
  <w15:docId w15:val="{8D8CB03D-1B10-A444-8109-A4FED91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A60B7"/>
    <w:pPr>
      <w:ind w:left="720"/>
      <w:contextualSpacing/>
    </w:pPr>
  </w:style>
  <w:style w:type="paragraph" w:styleId="BalloonText">
    <w:name w:val="Balloon Text"/>
    <w:basedOn w:val="Normal"/>
    <w:link w:val="BalloonTextChar"/>
    <w:uiPriority w:val="99"/>
    <w:semiHidden/>
    <w:unhideWhenUsed/>
    <w:rsid w:val="00EA60B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60B7"/>
    <w:rPr>
      <w:rFonts w:ascii="Times New Roman" w:hAnsi="Times New Roman" w:cs="Times New Roman"/>
      <w:sz w:val="18"/>
      <w:szCs w:val="18"/>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E04F7"/>
    <w:pPr>
      <w:spacing w:line="240" w:lineRule="auto"/>
    </w:pPr>
  </w:style>
  <w:style w:type="paragraph" w:styleId="Header">
    <w:name w:val="header"/>
    <w:basedOn w:val="Normal"/>
    <w:link w:val="HeaderChar"/>
    <w:uiPriority w:val="99"/>
    <w:unhideWhenUsed/>
    <w:rsid w:val="00E50EF5"/>
    <w:pPr>
      <w:tabs>
        <w:tab w:val="center" w:pos="4680"/>
        <w:tab w:val="right" w:pos="9360"/>
      </w:tabs>
      <w:spacing w:line="240" w:lineRule="auto"/>
    </w:pPr>
  </w:style>
  <w:style w:type="character" w:customStyle="1" w:styleId="HeaderChar">
    <w:name w:val="Header Char"/>
    <w:basedOn w:val="DefaultParagraphFont"/>
    <w:link w:val="Header"/>
    <w:uiPriority w:val="99"/>
    <w:rsid w:val="00E50EF5"/>
  </w:style>
  <w:style w:type="paragraph" w:styleId="Footer">
    <w:name w:val="footer"/>
    <w:basedOn w:val="Normal"/>
    <w:link w:val="FooterChar"/>
    <w:uiPriority w:val="99"/>
    <w:unhideWhenUsed/>
    <w:rsid w:val="00E50EF5"/>
    <w:pPr>
      <w:tabs>
        <w:tab w:val="center" w:pos="4680"/>
        <w:tab w:val="right" w:pos="9360"/>
      </w:tabs>
      <w:spacing w:line="240" w:lineRule="auto"/>
    </w:pPr>
  </w:style>
  <w:style w:type="character" w:customStyle="1" w:styleId="FooterChar">
    <w:name w:val="Footer Char"/>
    <w:basedOn w:val="DefaultParagraphFont"/>
    <w:link w:val="Footer"/>
    <w:uiPriority w:val="99"/>
    <w:rsid w:val="00E50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RElSdIw5MU5mlU23mkOScAllRw==">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Yeonui Kwak</dc:creator>
  <cp:lastModifiedBy>Microsoft Office User</cp:lastModifiedBy>
  <cp:revision>3</cp:revision>
  <dcterms:created xsi:type="dcterms:W3CDTF">2021-12-22T15:36:00Z</dcterms:created>
  <dcterms:modified xsi:type="dcterms:W3CDTF">2022-05-05T14:53:00Z</dcterms:modified>
</cp:coreProperties>
</file>