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46E36" w14:textId="77777777" w:rsidR="006C16C7" w:rsidRPr="00E50B96" w:rsidRDefault="006C16C7" w:rsidP="00E50B96">
      <w:pPr>
        <w:spacing w:line="480" w:lineRule="auto"/>
        <w:jc w:val="center"/>
        <w:rPr>
          <w:b/>
        </w:rPr>
      </w:pPr>
    </w:p>
    <w:p w14:paraId="23A4E12A" w14:textId="049B622E" w:rsidR="008B6700" w:rsidRPr="00E50B96" w:rsidRDefault="008B6700" w:rsidP="00E50B96">
      <w:pPr>
        <w:spacing w:line="480" w:lineRule="auto"/>
        <w:jc w:val="center"/>
        <w:rPr>
          <w:b/>
        </w:rPr>
      </w:pPr>
      <w:r w:rsidRPr="00E50B96">
        <w:rPr>
          <w:b/>
        </w:rPr>
        <w:t>Supplementa</w:t>
      </w:r>
      <w:r w:rsidR="009A6C7A">
        <w:rPr>
          <w:b/>
        </w:rPr>
        <w:t>l</w:t>
      </w:r>
      <w:r w:rsidRPr="00E50B96">
        <w:rPr>
          <w:b/>
        </w:rPr>
        <w:t xml:space="preserve"> Information</w:t>
      </w:r>
    </w:p>
    <w:p w14:paraId="075ED00B" w14:textId="77777777" w:rsidR="00F32A22" w:rsidRPr="00E50B96" w:rsidRDefault="00F32A22" w:rsidP="00E50B96">
      <w:pPr>
        <w:spacing w:line="480" w:lineRule="auto"/>
        <w:jc w:val="center"/>
        <w:rPr>
          <w:b/>
        </w:rPr>
      </w:pPr>
    </w:p>
    <w:p w14:paraId="65403694" w14:textId="77777777" w:rsidR="00497447" w:rsidRDefault="00F32A22" w:rsidP="00E50B96">
      <w:pPr>
        <w:widowControl w:val="0"/>
        <w:autoSpaceDE w:val="0"/>
        <w:autoSpaceDN w:val="0"/>
        <w:spacing w:line="480" w:lineRule="auto"/>
        <w:jc w:val="center"/>
        <w:textAlignment w:val="baseline"/>
        <w:rPr>
          <w:rFonts w:eastAsia="함초롬돋움"/>
          <w:b/>
          <w:bCs/>
          <w:color w:val="000000"/>
          <w:lang w:eastAsia="ko-KR"/>
        </w:rPr>
      </w:pPr>
      <w:r w:rsidRPr="00E50B96">
        <w:rPr>
          <w:rFonts w:eastAsia="함초롬돋움"/>
          <w:b/>
          <w:bCs/>
          <w:color w:val="000000"/>
          <w:lang w:eastAsia="ko-KR"/>
        </w:rPr>
        <w:t xml:space="preserve">Identification and Characterization of </w:t>
      </w:r>
      <w:proofErr w:type="spellStart"/>
      <w:r w:rsidRPr="00E50B96">
        <w:rPr>
          <w:rFonts w:eastAsia="함초롬돋움"/>
          <w:b/>
          <w:bCs/>
          <w:color w:val="000000"/>
          <w:lang w:eastAsia="ko-KR"/>
        </w:rPr>
        <w:t>VapBC</w:t>
      </w:r>
      <w:proofErr w:type="spellEnd"/>
      <w:r w:rsidRPr="00E50B96">
        <w:rPr>
          <w:rFonts w:eastAsia="함초롬돋움"/>
          <w:b/>
          <w:bCs/>
          <w:color w:val="000000"/>
          <w:lang w:eastAsia="ko-KR"/>
        </w:rPr>
        <w:t xml:space="preserve"> Toxin-</w:t>
      </w:r>
      <w:r w:rsidRPr="00E50B96">
        <w:rPr>
          <w:rFonts w:eastAsia="맑은 고딕"/>
          <w:b/>
          <w:color w:val="000000"/>
          <w:lang w:eastAsia="ko-KR"/>
        </w:rPr>
        <w:t>antitoxin</w:t>
      </w:r>
      <w:r w:rsidRPr="00E50B96">
        <w:rPr>
          <w:rFonts w:eastAsia="함초롬돋움"/>
          <w:b/>
          <w:bCs/>
          <w:color w:val="000000"/>
          <w:lang w:eastAsia="ko-KR"/>
        </w:rPr>
        <w:t xml:space="preserve"> System in </w:t>
      </w:r>
      <w:proofErr w:type="spellStart"/>
      <w:r w:rsidRPr="00E50B96">
        <w:rPr>
          <w:rFonts w:eastAsia="함초롬돋움"/>
          <w:b/>
          <w:bCs/>
          <w:i/>
          <w:color w:val="000000"/>
          <w:lang w:eastAsia="ko-KR"/>
        </w:rPr>
        <w:t>Bosea</w:t>
      </w:r>
      <w:proofErr w:type="spellEnd"/>
      <w:r w:rsidRPr="00E50B96">
        <w:rPr>
          <w:rFonts w:eastAsia="함초롬돋움"/>
          <w:b/>
          <w:bCs/>
          <w:i/>
          <w:color w:val="000000"/>
          <w:lang w:eastAsia="ko-KR"/>
        </w:rPr>
        <w:t xml:space="preserve"> </w:t>
      </w:r>
      <w:r w:rsidRPr="00E50B96">
        <w:rPr>
          <w:rFonts w:eastAsia="함초롬돋움"/>
          <w:b/>
          <w:bCs/>
          <w:color w:val="000000"/>
          <w:lang w:eastAsia="ko-KR"/>
        </w:rPr>
        <w:t xml:space="preserve">sp. </w:t>
      </w:r>
    </w:p>
    <w:p w14:paraId="5B5FE9EC" w14:textId="474CB81E" w:rsidR="00F32A22" w:rsidRPr="00E50B96" w:rsidRDefault="00F32A22" w:rsidP="00E50B96">
      <w:pPr>
        <w:widowControl w:val="0"/>
        <w:autoSpaceDE w:val="0"/>
        <w:autoSpaceDN w:val="0"/>
        <w:spacing w:line="480" w:lineRule="auto"/>
        <w:jc w:val="center"/>
        <w:textAlignment w:val="baseline"/>
        <w:rPr>
          <w:rFonts w:eastAsia="함초롬돋움"/>
          <w:b/>
          <w:bCs/>
          <w:color w:val="000000"/>
          <w:lang w:eastAsia="ko-KR"/>
        </w:rPr>
      </w:pPr>
      <w:r w:rsidRPr="00E50B96">
        <w:rPr>
          <w:rFonts w:eastAsia="함초롬돋움"/>
          <w:b/>
          <w:bCs/>
          <w:color w:val="000000"/>
          <w:lang w:eastAsia="ko-KR"/>
        </w:rPr>
        <w:t>PAMC 26642 Isolated from Arctic Lichens</w:t>
      </w:r>
    </w:p>
    <w:p w14:paraId="099DD7DB" w14:textId="77777777" w:rsidR="00F32A22" w:rsidRPr="00E50B96" w:rsidRDefault="00F32A22" w:rsidP="00E50B96">
      <w:pPr>
        <w:spacing w:line="480" w:lineRule="auto"/>
        <w:jc w:val="both"/>
        <w:rPr>
          <w:rFonts w:eastAsia="함초롬돋움"/>
          <w:b/>
          <w:bCs/>
          <w:color w:val="000000"/>
          <w:lang w:eastAsia="ko-KR"/>
        </w:rPr>
      </w:pPr>
    </w:p>
    <w:p w14:paraId="4379043B" w14:textId="77777777" w:rsidR="00497447" w:rsidRPr="007B5BEF" w:rsidRDefault="00497447" w:rsidP="00497447">
      <w:pPr>
        <w:spacing w:line="480" w:lineRule="auto"/>
        <w:jc w:val="center"/>
        <w:rPr>
          <w:vertAlign w:val="superscript"/>
        </w:rPr>
      </w:pPr>
      <w:proofErr w:type="spellStart"/>
      <w:r w:rsidRPr="007B5BEF">
        <w:t>Hyerin</w:t>
      </w:r>
      <w:proofErr w:type="spellEnd"/>
      <w:r w:rsidRPr="007B5BEF">
        <w:t xml:space="preserve"> Jeon</w:t>
      </w:r>
      <w:r w:rsidRPr="009C690B">
        <w:rPr>
          <w:vertAlign w:val="superscript"/>
        </w:rPr>
        <w:t>1</w:t>
      </w:r>
      <w:proofErr w:type="gramStart"/>
      <w:r>
        <w:rPr>
          <w:vertAlign w:val="superscript"/>
        </w:rPr>
        <w:t>,</w:t>
      </w:r>
      <w:r w:rsidRPr="007B5BEF">
        <w:rPr>
          <w:rFonts w:eastAsia="맑은 고딕"/>
          <w:vertAlign w:val="superscript"/>
        </w:rPr>
        <w:t>§</w:t>
      </w:r>
      <w:proofErr w:type="gramEnd"/>
      <w:r w:rsidRPr="007B5BEF">
        <w:t xml:space="preserve">, </w:t>
      </w:r>
      <w:proofErr w:type="spellStart"/>
      <w:r w:rsidRPr="007B5BEF">
        <w:t>Eunsil</w:t>
      </w:r>
      <w:proofErr w:type="spellEnd"/>
      <w:r w:rsidRPr="007B5BEF">
        <w:t xml:space="preserve"> Choi</w:t>
      </w:r>
      <w:r w:rsidRPr="009C690B">
        <w:rPr>
          <w:vertAlign w:val="superscript"/>
        </w:rPr>
        <w:t>1,2</w:t>
      </w:r>
      <w:r>
        <w:rPr>
          <w:vertAlign w:val="superscript"/>
        </w:rPr>
        <w:t>,</w:t>
      </w:r>
      <w:r w:rsidRPr="007B5BEF">
        <w:rPr>
          <w:rFonts w:eastAsia="맑은 고딕"/>
          <w:vertAlign w:val="superscript"/>
        </w:rPr>
        <w:t>§</w:t>
      </w:r>
      <w:r w:rsidRPr="007B5BEF">
        <w:t>, and</w:t>
      </w:r>
      <w:r w:rsidRPr="007B5BEF">
        <w:rPr>
          <w:rStyle w:val="authorsname"/>
          <w:spacing w:val="1"/>
        </w:rPr>
        <w:t xml:space="preserve"> </w:t>
      </w:r>
      <w:proofErr w:type="spellStart"/>
      <w:r w:rsidRPr="007B5BEF">
        <w:t>Jihwan</w:t>
      </w:r>
      <w:proofErr w:type="spellEnd"/>
      <w:r w:rsidRPr="007B5BEF">
        <w:t xml:space="preserve"> Hwang</w:t>
      </w:r>
      <w:r w:rsidRPr="009C690B">
        <w:rPr>
          <w:vertAlign w:val="superscript"/>
        </w:rPr>
        <w:t>1,2</w:t>
      </w:r>
      <w:r w:rsidRPr="007B5BEF">
        <w:rPr>
          <w:vertAlign w:val="superscript"/>
        </w:rPr>
        <w:t>*</w:t>
      </w:r>
    </w:p>
    <w:p w14:paraId="14A43649" w14:textId="77777777" w:rsidR="00497447" w:rsidRPr="007B5BEF" w:rsidRDefault="00497447" w:rsidP="00497447">
      <w:pPr>
        <w:spacing w:line="480" w:lineRule="auto"/>
        <w:jc w:val="center"/>
      </w:pPr>
      <w:r w:rsidRPr="009C690B">
        <w:rPr>
          <w:vertAlign w:val="superscript"/>
        </w:rPr>
        <w:t>1</w:t>
      </w:r>
      <w:r w:rsidRPr="007B5BEF">
        <w:t>Department of Microbiology, Pusan National University, Busan, Republic of Korea</w:t>
      </w:r>
    </w:p>
    <w:p w14:paraId="7AC342BE" w14:textId="77777777" w:rsidR="00497447" w:rsidRPr="00DC25EC" w:rsidRDefault="00497447" w:rsidP="00497447">
      <w:pPr>
        <w:spacing w:line="480" w:lineRule="auto"/>
        <w:jc w:val="center"/>
      </w:pPr>
      <w:r w:rsidRPr="00DC25EC">
        <w:rPr>
          <w:vertAlign w:val="superscript"/>
        </w:rPr>
        <w:t>2</w:t>
      </w:r>
      <w:r w:rsidRPr="00DC25EC">
        <w:t>Microbiological Resource Research Institute, Pusan National University, Busan, Republic of Korea</w:t>
      </w:r>
    </w:p>
    <w:p w14:paraId="003F8778" w14:textId="77777777" w:rsidR="00463612" w:rsidRPr="00E50B96" w:rsidRDefault="00463612" w:rsidP="00E50B96">
      <w:pPr>
        <w:spacing w:line="480" w:lineRule="auto"/>
        <w:jc w:val="center"/>
      </w:pPr>
    </w:p>
    <w:p w14:paraId="203CA5FE" w14:textId="77777777" w:rsidR="00463612" w:rsidRPr="00E50B96" w:rsidRDefault="00463612" w:rsidP="00E50B96">
      <w:pPr>
        <w:spacing w:line="480" w:lineRule="auto"/>
        <w:jc w:val="center"/>
      </w:pPr>
    </w:p>
    <w:p w14:paraId="51B8B8DF" w14:textId="77777777" w:rsidR="00463612" w:rsidRPr="00E50B96" w:rsidRDefault="00463612" w:rsidP="00E50B96">
      <w:pPr>
        <w:spacing w:line="480" w:lineRule="auto"/>
        <w:jc w:val="center"/>
      </w:pPr>
    </w:p>
    <w:p w14:paraId="369922B2" w14:textId="77777777" w:rsidR="00463612" w:rsidRPr="00E50B96" w:rsidRDefault="00463612" w:rsidP="00E50B96">
      <w:pPr>
        <w:spacing w:line="480" w:lineRule="auto"/>
        <w:jc w:val="center"/>
      </w:pPr>
    </w:p>
    <w:p w14:paraId="2BD4DEC8" w14:textId="77777777" w:rsidR="00463612" w:rsidRPr="00E50B96" w:rsidRDefault="00463612" w:rsidP="00E50B96">
      <w:pPr>
        <w:spacing w:line="480" w:lineRule="auto"/>
        <w:jc w:val="center"/>
      </w:pPr>
    </w:p>
    <w:p w14:paraId="20736983" w14:textId="77777777" w:rsidR="00463612" w:rsidRPr="00E50B96" w:rsidRDefault="00463612" w:rsidP="00E50B96">
      <w:pPr>
        <w:spacing w:line="480" w:lineRule="auto"/>
        <w:jc w:val="center"/>
      </w:pPr>
    </w:p>
    <w:p w14:paraId="06A38BAD" w14:textId="77777777" w:rsidR="00463612" w:rsidRPr="00E50B96" w:rsidRDefault="00463612" w:rsidP="00E50B96">
      <w:pPr>
        <w:spacing w:line="480" w:lineRule="auto"/>
        <w:jc w:val="center"/>
      </w:pPr>
    </w:p>
    <w:p w14:paraId="4B323175" w14:textId="77777777" w:rsidR="00463612" w:rsidRPr="00E50B96" w:rsidRDefault="00463612" w:rsidP="00E50B96">
      <w:pPr>
        <w:spacing w:line="480" w:lineRule="auto"/>
        <w:jc w:val="center"/>
      </w:pPr>
    </w:p>
    <w:p w14:paraId="5FA02587" w14:textId="77777777" w:rsidR="00463612" w:rsidRPr="00E50B96" w:rsidRDefault="00463612" w:rsidP="00E50B96">
      <w:pPr>
        <w:spacing w:line="480" w:lineRule="auto"/>
        <w:jc w:val="center"/>
      </w:pPr>
    </w:p>
    <w:p w14:paraId="1DCC8596" w14:textId="77777777" w:rsidR="00463612" w:rsidRPr="00E50B96" w:rsidRDefault="00463612" w:rsidP="00E50B96">
      <w:pPr>
        <w:spacing w:line="480" w:lineRule="auto"/>
        <w:jc w:val="center"/>
      </w:pPr>
    </w:p>
    <w:p w14:paraId="4A2D814A" w14:textId="77777777" w:rsidR="00463612" w:rsidRPr="00E50B96" w:rsidRDefault="00463612" w:rsidP="00E50B96">
      <w:pPr>
        <w:spacing w:line="480" w:lineRule="auto"/>
        <w:jc w:val="center"/>
      </w:pPr>
    </w:p>
    <w:p w14:paraId="4EC5DDC2" w14:textId="77777777" w:rsidR="00463612" w:rsidRPr="00E50B96" w:rsidRDefault="00463612" w:rsidP="00E50B96">
      <w:pPr>
        <w:spacing w:line="480" w:lineRule="auto"/>
        <w:jc w:val="center"/>
      </w:pPr>
    </w:p>
    <w:p w14:paraId="17D92835" w14:textId="77777777" w:rsidR="00463612" w:rsidRPr="00E50B96" w:rsidRDefault="00463612" w:rsidP="00E50B96">
      <w:pPr>
        <w:spacing w:line="480" w:lineRule="auto"/>
        <w:jc w:val="center"/>
      </w:pPr>
    </w:p>
    <w:p w14:paraId="65278172" w14:textId="2B345302" w:rsidR="00647E7F" w:rsidRDefault="00647E7F" w:rsidP="004114B6">
      <w:pPr>
        <w:spacing w:line="480" w:lineRule="auto"/>
        <w:jc w:val="both"/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lastRenderedPageBreak/>
        <w:t>SUPPLEMENTA</w:t>
      </w:r>
      <w:r w:rsidR="009A6C7A">
        <w:rPr>
          <w:rFonts w:eastAsia="맑은 고딕"/>
          <w:b/>
          <w:bCs/>
          <w:lang w:eastAsia="ko-KR"/>
        </w:rPr>
        <w:t>L</w:t>
      </w:r>
      <w:r>
        <w:rPr>
          <w:rFonts w:eastAsia="맑은 고딕"/>
          <w:b/>
          <w:bCs/>
          <w:lang w:eastAsia="ko-KR"/>
        </w:rPr>
        <w:t xml:space="preserve"> METHODS</w:t>
      </w:r>
    </w:p>
    <w:p w14:paraId="49FE2FAC" w14:textId="700E06CB" w:rsidR="00847D06" w:rsidRDefault="00637353" w:rsidP="003672C6">
      <w:pPr>
        <w:spacing w:line="480" w:lineRule="auto"/>
        <w:jc w:val="both"/>
        <w:rPr>
          <w:rFonts w:eastAsia="맑은 고딕"/>
          <w:b/>
          <w:bCs/>
          <w:lang w:eastAsia="ko-KR"/>
        </w:rPr>
      </w:pPr>
      <w:r>
        <w:rPr>
          <w:rFonts w:eastAsia="맑은 고딕"/>
          <w:b/>
          <w:bCs/>
          <w:lang w:eastAsia="ko-KR"/>
        </w:rPr>
        <w:t xml:space="preserve">Toxicity test in </w:t>
      </w:r>
      <w:r w:rsidRPr="004114B6">
        <w:rPr>
          <w:rFonts w:eastAsia="맑은 고딕"/>
          <w:b/>
          <w:bCs/>
          <w:i/>
          <w:lang w:eastAsia="ko-KR"/>
        </w:rPr>
        <w:t xml:space="preserve">R. </w:t>
      </w:r>
      <w:proofErr w:type="spellStart"/>
      <w:r w:rsidRPr="004114B6">
        <w:rPr>
          <w:rFonts w:eastAsia="맑은 고딕"/>
          <w:b/>
          <w:bCs/>
          <w:i/>
          <w:lang w:eastAsia="ko-KR"/>
        </w:rPr>
        <w:t>sphaeroides</w:t>
      </w:r>
      <w:proofErr w:type="spellEnd"/>
      <w:r>
        <w:rPr>
          <w:rFonts w:eastAsia="맑은 고딕"/>
          <w:b/>
          <w:bCs/>
          <w:lang w:eastAsia="ko-KR"/>
        </w:rPr>
        <w:t xml:space="preserve"> </w:t>
      </w:r>
    </w:p>
    <w:p w14:paraId="5133CDF5" w14:textId="0320C143" w:rsidR="00F53D82" w:rsidRDefault="00637353" w:rsidP="004114B6">
      <w:pPr>
        <w:spacing w:line="480" w:lineRule="auto"/>
        <w:jc w:val="both"/>
        <w:rPr>
          <w:rFonts w:eastAsia="맑은 고딕"/>
          <w:bCs/>
        </w:rPr>
      </w:pPr>
      <w:r w:rsidRPr="00BF52F2">
        <w:rPr>
          <w:rFonts w:eastAsia="맑은 고딕"/>
          <w:bCs/>
          <w:i/>
        </w:rPr>
        <w:t xml:space="preserve">R. </w:t>
      </w:r>
      <w:proofErr w:type="spellStart"/>
      <w:r w:rsidRPr="00BF52F2">
        <w:rPr>
          <w:rFonts w:eastAsia="맑은 고딕"/>
          <w:bCs/>
          <w:i/>
        </w:rPr>
        <w:t>sphaeroides</w:t>
      </w:r>
      <w:proofErr w:type="spellEnd"/>
      <w:r w:rsidRPr="00BF52F2">
        <w:rPr>
          <w:rFonts w:eastAsia="맑은 고딕"/>
          <w:bCs/>
        </w:rPr>
        <w:t xml:space="preserve"> 2.4.1 </w:t>
      </w:r>
      <w:r w:rsidR="00880F7B">
        <w:rPr>
          <w:rFonts w:eastAsia="맑은 고딕"/>
          <w:bCs/>
        </w:rPr>
        <w:t xml:space="preserve">cells </w:t>
      </w:r>
      <w:r w:rsidRPr="00BF52F2">
        <w:rPr>
          <w:rFonts w:eastAsia="맑은 고딕"/>
          <w:bCs/>
        </w:rPr>
        <w:t xml:space="preserve">were </w:t>
      </w:r>
      <w:r>
        <w:t>cultivated</w:t>
      </w:r>
      <w:r w:rsidRPr="00BF52F2">
        <w:rPr>
          <w:rFonts w:eastAsia="맑은 고딕"/>
          <w:bCs/>
        </w:rPr>
        <w:t xml:space="preserve"> at 30°C in LB medium or </w:t>
      </w:r>
      <w:proofErr w:type="spellStart"/>
      <w:r w:rsidRPr="00BF52F2">
        <w:rPr>
          <w:rFonts w:eastAsia="맑은 고딕"/>
          <w:bCs/>
        </w:rPr>
        <w:t>Sistrom’s</w:t>
      </w:r>
      <w:proofErr w:type="spellEnd"/>
      <w:r w:rsidRPr="00BF52F2">
        <w:rPr>
          <w:rFonts w:eastAsia="맑은 고딕"/>
          <w:bCs/>
        </w:rPr>
        <w:t xml:space="preserve"> (SIS) medium</w:t>
      </w:r>
      <w:r>
        <w:t xml:space="preserve"> </w:t>
      </w:r>
      <w:r>
        <w:fldChar w:fldCharType="begin"/>
      </w:r>
      <w:r>
        <w:instrText xml:space="preserve"> ADDIN EN.CITE &lt;EndNote&gt;&lt;Cite&gt;&lt;Author&gt;Sistrom&lt;/Author&gt;&lt;Year&gt;1962&lt;/Year&gt;&lt;RecNum&gt;2654&lt;/RecNum&gt;&lt;DisplayText&gt;(Sistrom 1962)&lt;/DisplayText&gt;&lt;record&gt;&lt;rec-number&gt;2654&lt;/rec-number&gt;&lt;foreign-keys&gt;&lt;key app="EN" db-id="50wxdpzd9vd5r7e9t5b595djrfpttrxw9avp" timestamp="1627378166"&gt;2654&lt;/key&gt;&lt;/foreign-keys&gt;&lt;ref-type name="Journal Article"&gt;17&lt;/ref-type&gt;&lt;contributors&gt;&lt;authors&gt;&lt;author&gt;Sistrom, W. R.&lt;/author&gt;&lt;/authors&gt;&lt;/contributors&gt;&lt;titles&gt;&lt;title&gt;The kinetics of the synthesis of photopigments in Rhodopseudomonas spheroides&lt;/title&gt;&lt;secondary-title&gt;J Gen Microbiol&lt;/secondary-title&gt;&lt;/titles&gt;&lt;periodical&gt;&lt;full-title&gt;J Gen Microbiol&lt;/full-title&gt;&lt;/periodical&gt;&lt;pages&gt;607-16&lt;/pages&gt;&lt;volume&gt;28&lt;/volume&gt;&lt;edition&gt;1962/09/01&lt;/edition&gt;&lt;keywords&gt;&lt;keyword&gt;Kinetics&lt;/keyword&gt;&lt;keyword&gt;*Photosynthesis&lt;/keyword&gt;&lt;keyword&gt;*Physics&lt;/keyword&gt;&lt;keyword&gt;Pigments, Biological/*metabolism&lt;/keyword&gt;&lt;keyword&gt;*Rhodobacter sphaeroides&lt;/keyword&gt;&lt;keyword&gt;Rhodopseudomonas/*metabolism&lt;/keyword&gt;&lt;keyword&gt;*PIGMENTS/metabolism&lt;/keyword&gt;&lt;keyword&gt;*RHODOPSEUDOMONAS/metabolism&lt;/keyword&gt;&lt;/keywords&gt;&lt;dates&gt;&lt;year&gt;1962&lt;/year&gt;&lt;pub-dates&gt;&lt;date&gt;Sep&lt;/date&gt;&lt;/pub-dates&gt;&lt;/dates&gt;&lt;isbn&gt;0022-1287 (Print)&amp;#xD;0022-1287 (Linking)&lt;/isbn&gt;&lt;accession-num&gt;13913485&lt;/accession-num&gt;&lt;urls&gt;&lt;related-urls&gt;&lt;url&gt;https://www.ncbi.nlm.nih.gov/pubmed/13913485&lt;/url&gt;&lt;/related-urls&gt;&lt;/urls&gt;&lt;electronic-resource-num&gt;10.1099/00221287-28-4-607&lt;/electronic-resource-num&gt;&lt;/record&gt;&lt;/Cite&gt;&lt;/EndNote&gt;</w:instrText>
      </w:r>
      <w:r>
        <w:fldChar w:fldCharType="separate"/>
      </w:r>
      <w:r>
        <w:rPr>
          <w:noProof/>
        </w:rPr>
        <w:t>(Sistrom 1962)</w:t>
      </w:r>
      <w:r>
        <w:fldChar w:fldCharType="end"/>
      </w:r>
      <w:r w:rsidRPr="00BF52F2">
        <w:rPr>
          <w:rFonts w:eastAsia="맑은 고딕"/>
          <w:bCs/>
        </w:rPr>
        <w:t>.</w:t>
      </w:r>
      <w:r>
        <w:t xml:space="preserve"> When required, tetracycline (1 </w:t>
      </w:r>
      <w:proofErr w:type="spellStart"/>
      <w:r w:rsidRPr="00845FD2">
        <w:t>μ</w:t>
      </w:r>
      <w:r>
        <w:t>g</w:t>
      </w:r>
      <w:proofErr w:type="spellEnd"/>
      <w:r>
        <w:t>/ml) was added.</w:t>
      </w:r>
      <w:r w:rsidRPr="00BF52F2">
        <w:rPr>
          <w:rFonts w:eastAsia="맑은 고딕"/>
          <w:bCs/>
        </w:rPr>
        <w:t xml:space="preserve"> </w:t>
      </w:r>
    </w:p>
    <w:p w14:paraId="7F273775" w14:textId="063D7304" w:rsidR="00561466" w:rsidRDefault="00847D06" w:rsidP="003672C6">
      <w:pPr>
        <w:spacing w:line="480" w:lineRule="auto"/>
        <w:jc w:val="both"/>
        <w:rPr>
          <w:rFonts w:eastAsia="함초롬돋움"/>
          <w:bCs/>
          <w:color w:val="000000"/>
          <w:lang w:eastAsia="ko-KR"/>
        </w:rPr>
      </w:pPr>
      <w:r w:rsidRPr="00847D06">
        <w:rPr>
          <w:rFonts w:eastAsia="함초롬돋움"/>
          <w:bCs/>
          <w:color w:val="000000"/>
          <w:lang w:eastAsia="ko-KR"/>
        </w:rPr>
        <w:t xml:space="preserve">The arabinose-inducible expression vectors for </w:t>
      </w:r>
      <w:r w:rsidRPr="00847D06">
        <w:rPr>
          <w:rFonts w:eastAsia="함초롬돋움"/>
          <w:bCs/>
          <w:i/>
          <w:color w:val="000000"/>
          <w:lang w:eastAsia="ko-KR"/>
        </w:rPr>
        <w:t>R</w:t>
      </w:r>
      <w:r w:rsidR="00B84BFD">
        <w:rPr>
          <w:rFonts w:eastAsia="함초롬돋움"/>
          <w:bCs/>
          <w:i/>
          <w:color w:val="000000"/>
          <w:lang w:eastAsia="ko-KR"/>
        </w:rPr>
        <w:t>.</w:t>
      </w:r>
      <w:r w:rsidRPr="00847D06">
        <w:rPr>
          <w:rFonts w:eastAsia="함초롬돋움"/>
          <w:bCs/>
          <w:i/>
          <w:color w:val="000000"/>
          <w:lang w:eastAsia="ko-KR"/>
        </w:rPr>
        <w:t xml:space="preserve"> </w:t>
      </w:r>
      <w:proofErr w:type="spellStart"/>
      <w:r w:rsidRPr="00847D06">
        <w:rPr>
          <w:rFonts w:eastAsia="함초롬돋움"/>
          <w:bCs/>
          <w:i/>
          <w:color w:val="000000"/>
          <w:lang w:eastAsia="ko-KR"/>
        </w:rPr>
        <w:t>sphaeroides</w:t>
      </w:r>
      <w:proofErr w:type="spellEnd"/>
      <w:r w:rsidRPr="00847D06">
        <w:rPr>
          <w:rFonts w:eastAsia="함초롬돋움"/>
          <w:bCs/>
          <w:color w:val="000000"/>
          <w:lang w:eastAsia="ko-KR"/>
        </w:rPr>
        <w:t xml:space="preserve"> 2.4.1 were constructed by ligating the </w:t>
      </w:r>
      <w:proofErr w:type="spellStart"/>
      <w:r w:rsidRPr="00847D06">
        <w:rPr>
          <w:rFonts w:eastAsia="함초롬돋움"/>
          <w:bCs/>
          <w:i/>
          <w:color w:val="000000"/>
          <w:lang w:eastAsia="ko-KR"/>
        </w:rPr>
        <w:t>Nst</w:t>
      </w:r>
      <w:r w:rsidRPr="00847D06">
        <w:rPr>
          <w:rFonts w:eastAsia="함초롬돋움"/>
          <w:bCs/>
          <w:color w:val="000000"/>
          <w:lang w:eastAsia="ko-KR"/>
        </w:rPr>
        <w:t>I</w:t>
      </w:r>
      <w:proofErr w:type="spellEnd"/>
      <w:r w:rsidRPr="00847D06">
        <w:rPr>
          <w:rFonts w:eastAsia="함초롬돋움"/>
          <w:bCs/>
          <w:color w:val="000000"/>
          <w:lang w:eastAsia="ko-KR"/>
        </w:rPr>
        <w:t xml:space="preserve">-digested pBAD33 or pBAD33-toxin plasmids into the </w:t>
      </w:r>
      <w:proofErr w:type="spellStart"/>
      <w:r w:rsidRPr="00847D06">
        <w:rPr>
          <w:rFonts w:eastAsia="함초롬돋움"/>
          <w:bCs/>
          <w:i/>
          <w:color w:val="000000"/>
          <w:lang w:eastAsia="ko-KR"/>
        </w:rPr>
        <w:t>Pst</w:t>
      </w:r>
      <w:r w:rsidRPr="00847D06">
        <w:rPr>
          <w:rFonts w:eastAsia="함초롬돋움"/>
          <w:bCs/>
          <w:color w:val="000000"/>
          <w:lang w:eastAsia="ko-KR"/>
        </w:rPr>
        <w:t>I</w:t>
      </w:r>
      <w:proofErr w:type="spellEnd"/>
      <w:r w:rsidRPr="00847D06">
        <w:rPr>
          <w:rFonts w:eastAsia="함초롬돋움"/>
          <w:bCs/>
          <w:color w:val="000000"/>
          <w:lang w:eastAsia="ko-KR"/>
        </w:rPr>
        <w:t xml:space="preserve"> site of </w:t>
      </w:r>
      <w:r w:rsidR="00C42884">
        <w:rPr>
          <w:rFonts w:eastAsia="함초롬돋움"/>
          <w:bCs/>
          <w:color w:val="000000"/>
          <w:lang w:eastAsia="ko-KR"/>
        </w:rPr>
        <w:t xml:space="preserve">shuttle vector </w:t>
      </w:r>
      <w:r w:rsidRPr="00847D06">
        <w:rPr>
          <w:rFonts w:eastAsia="함초롬돋움"/>
          <w:bCs/>
          <w:color w:val="000000"/>
          <w:lang w:eastAsia="ko-KR"/>
        </w:rPr>
        <w:t>pRK415</w:t>
      </w:r>
      <w:r w:rsidR="00F25FC5">
        <w:rPr>
          <w:rFonts w:eastAsia="함초롬돋움"/>
          <w:bCs/>
          <w:color w:val="000000"/>
          <w:lang w:eastAsia="ko-KR"/>
        </w:rPr>
        <w:t xml:space="preserve">, yielding </w:t>
      </w:r>
      <w:proofErr w:type="spellStart"/>
      <w:r w:rsidR="00F25FC5">
        <w:rPr>
          <w:rFonts w:eastAsia="함초롬돋움"/>
          <w:bCs/>
          <w:color w:val="000000"/>
          <w:lang w:eastAsia="ko-KR"/>
        </w:rPr>
        <w:t>pRK</w:t>
      </w:r>
      <w:proofErr w:type="spellEnd"/>
      <w:r w:rsidR="00F25FC5">
        <w:rPr>
          <w:rFonts w:eastAsia="함초롬돋움"/>
          <w:bCs/>
          <w:color w:val="000000"/>
          <w:lang w:eastAsia="ko-KR"/>
        </w:rPr>
        <w:t xml:space="preserve">-BAD or </w:t>
      </w:r>
      <w:proofErr w:type="spellStart"/>
      <w:r w:rsidR="00F25FC5">
        <w:rPr>
          <w:rFonts w:eastAsia="함초롬돋움"/>
          <w:bCs/>
          <w:color w:val="000000"/>
          <w:lang w:eastAsia="ko-KR"/>
        </w:rPr>
        <w:t>pRK</w:t>
      </w:r>
      <w:proofErr w:type="spellEnd"/>
      <w:r w:rsidR="00F25FC5">
        <w:rPr>
          <w:rFonts w:eastAsia="함초롬돋움"/>
          <w:bCs/>
          <w:color w:val="000000"/>
          <w:lang w:eastAsia="ko-KR"/>
        </w:rPr>
        <w:t>-BAD-toxin</w:t>
      </w:r>
      <w:r w:rsidR="00B84BFD">
        <w:rPr>
          <w:rFonts w:eastAsia="함초롬돋움"/>
          <w:bCs/>
          <w:color w:val="000000"/>
          <w:lang w:eastAsia="ko-KR"/>
        </w:rPr>
        <w:t xml:space="preserve"> (Supplemental Table S2)</w:t>
      </w:r>
      <w:r w:rsidRPr="00847D06">
        <w:rPr>
          <w:rFonts w:eastAsia="함초롬돋움"/>
          <w:bCs/>
          <w:color w:val="000000"/>
          <w:lang w:eastAsia="ko-KR"/>
        </w:rPr>
        <w:t xml:space="preserve">. </w:t>
      </w:r>
      <w:r w:rsidR="00B84BFD">
        <w:rPr>
          <w:rFonts w:eastAsia="함초롬돋움"/>
          <w:bCs/>
          <w:color w:val="000000"/>
          <w:lang w:eastAsia="ko-KR"/>
        </w:rPr>
        <w:t xml:space="preserve">These plasmids were </w:t>
      </w:r>
      <w:r w:rsidR="00561466">
        <w:rPr>
          <w:rFonts w:eastAsia="함초롬돋움"/>
          <w:bCs/>
          <w:color w:val="000000"/>
          <w:lang w:eastAsia="ko-KR"/>
        </w:rPr>
        <w:t>introduced</w:t>
      </w:r>
      <w:r w:rsidR="00221A9D">
        <w:rPr>
          <w:rFonts w:eastAsia="함초롬돋움"/>
          <w:bCs/>
          <w:color w:val="000000"/>
          <w:lang w:eastAsia="ko-KR"/>
        </w:rPr>
        <w:t xml:space="preserve"> into </w:t>
      </w:r>
      <w:r w:rsidR="00221A9D" w:rsidRPr="00561466">
        <w:rPr>
          <w:rFonts w:eastAsia="함초롬돋움"/>
          <w:bCs/>
          <w:i/>
          <w:color w:val="000000"/>
          <w:lang w:eastAsia="ko-KR"/>
        </w:rPr>
        <w:t xml:space="preserve">R. </w:t>
      </w:r>
      <w:proofErr w:type="spellStart"/>
      <w:r w:rsidR="00221A9D" w:rsidRPr="00561466">
        <w:rPr>
          <w:rFonts w:eastAsia="함초롬돋움"/>
          <w:bCs/>
          <w:i/>
          <w:color w:val="000000"/>
          <w:lang w:eastAsia="ko-KR"/>
        </w:rPr>
        <w:t>sphaeroides</w:t>
      </w:r>
      <w:proofErr w:type="spellEnd"/>
      <w:r w:rsidR="00561466">
        <w:rPr>
          <w:rFonts w:eastAsia="함초롬돋움"/>
          <w:bCs/>
          <w:color w:val="000000"/>
          <w:lang w:eastAsia="ko-KR"/>
        </w:rPr>
        <w:t xml:space="preserve"> 2.4.</w:t>
      </w:r>
      <w:r w:rsidR="00221A9D">
        <w:rPr>
          <w:rFonts w:eastAsia="함초롬돋움"/>
          <w:bCs/>
          <w:color w:val="000000"/>
          <w:lang w:eastAsia="ko-KR"/>
        </w:rPr>
        <w:t>1 through</w:t>
      </w:r>
      <w:r w:rsidR="00B84BFD">
        <w:rPr>
          <w:rFonts w:eastAsia="함초롬돋움"/>
          <w:bCs/>
          <w:color w:val="000000"/>
          <w:lang w:eastAsia="ko-KR"/>
        </w:rPr>
        <w:t xml:space="preserve"> </w:t>
      </w:r>
      <w:proofErr w:type="spellStart"/>
      <w:r w:rsidR="00221A9D">
        <w:rPr>
          <w:rFonts w:eastAsia="함초롬돋움"/>
          <w:bCs/>
          <w:color w:val="000000"/>
          <w:lang w:eastAsia="ko-KR"/>
        </w:rPr>
        <w:t>diparental</w:t>
      </w:r>
      <w:proofErr w:type="spellEnd"/>
      <w:r w:rsidR="00B84BFD">
        <w:rPr>
          <w:rFonts w:eastAsia="함초롬돋움"/>
          <w:bCs/>
          <w:color w:val="000000"/>
          <w:lang w:eastAsia="ko-KR"/>
        </w:rPr>
        <w:t xml:space="preserve"> </w:t>
      </w:r>
      <w:r w:rsidR="00221A9D">
        <w:rPr>
          <w:rFonts w:eastAsia="함초롬돋움"/>
          <w:bCs/>
          <w:color w:val="000000"/>
          <w:lang w:eastAsia="ko-KR"/>
        </w:rPr>
        <w:t>conjugation</w:t>
      </w:r>
      <w:r w:rsidR="00561466">
        <w:rPr>
          <w:rFonts w:eastAsia="함초롬돋움"/>
          <w:bCs/>
          <w:color w:val="000000"/>
          <w:lang w:eastAsia="ko-KR"/>
        </w:rPr>
        <w:t xml:space="preserve"> mediated by </w:t>
      </w:r>
      <w:r w:rsidR="00561466" w:rsidRPr="00B84BFD">
        <w:rPr>
          <w:rFonts w:eastAsia="함초롬돋움"/>
          <w:bCs/>
          <w:i/>
          <w:color w:val="000000"/>
          <w:lang w:eastAsia="ko-KR"/>
        </w:rPr>
        <w:t xml:space="preserve">E. coli </w:t>
      </w:r>
      <w:r w:rsidR="00561466">
        <w:rPr>
          <w:rFonts w:eastAsia="함초롬돋움"/>
          <w:bCs/>
          <w:color w:val="000000"/>
          <w:lang w:eastAsia="ko-KR"/>
        </w:rPr>
        <w:t>S17-1</w:t>
      </w:r>
      <w:r w:rsidR="00B84BFD">
        <w:rPr>
          <w:rFonts w:eastAsia="함초롬돋움"/>
          <w:bCs/>
          <w:color w:val="000000"/>
          <w:lang w:eastAsia="ko-KR"/>
        </w:rPr>
        <w:t xml:space="preserve">. The </w:t>
      </w:r>
      <w:r w:rsidR="004114B6">
        <w:rPr>
          <w:rFonts w:eastAsia="함초롬돋움"/>
          <w:bCs/>
          <w:color w:val="000000"/>
          <w:lang w:eastAsia="ko-KR"/>
        </w:rPr>
        <w:t xml:space="preserve">1 ml </w:t>
      </w:r>
      <w:r w:rsidR="00B84BFD">
        <w:rPr>
          <w:rFonts w:eastAsia="함초롬돋움"/>
          <w:bCs/>
          <w:color w:val="000000"/>
          <w:lang w:eastAsia="ko-KR"/>
        </w:rPr>
        <w:t xml:space="preserve">overnight cultures of S17-1 </w:t>
      </w:r>
      <w:r w:rsidR="00221A9D">
        <w:rPr>
          <w:rFonts w:eastAsia="함초롬돋움"/>
          <w:bCs/>
          <w:color w:val="000000"/>
          <w:lang w:eastAsia="ko-KR"/>
        </w:rPr>
        <w:t xml:space="preserve">cells transformed with </w:t>
      </w:r>
      <w:proofErr w:type="spellStart"/>
      <w:r w:rsidR="00221A9D">
        <w:rPr>
          <w:rFonts w:eastAsia="함초롬돋움"/>
          <w:bCs/>
          <w:color w:val="000000"/>
          <w:lang w:eastAsia="ko-KR"/>
        </w:rPr>
        <w:t>pRK</w:t>
      </w:r>
      <w:proofErr w:type="spellEnd"/>
      <w:r w:rsidR="00221A9D">
        <w:rPr>
          <w:rFonts w:eastAsia="함초롬돋움"/>
          <w:bCs/>
          <w:color w:val="000000"/>
          <w:lang w:eastAsia="ko-KR"/>
        </w:rPr>
        <w:t xml:space="preserve">-BAD or </w:t>
      </w:r>
      <w:proofErr w:type="spellStart"/>
      <w:r w:rsidR="00221A9D">
        <w:rPr>
          <w:rFonts w:eastAsia="함초롬돋움"/>
          <w:bCs/>
          <w:color w:val="000000"/>
          <w:lang w:eastAsia="ko-KR"/>
        </w:rPr>
        <w:t>pRK</w:t>
      </w:r>
      <w:proofErr w:type="spellEnd"/>
      <w:r w:rsidR="00221A9D">
        <w:rPr>
          <w:rFonts w:eastAsia="함초롬돋움"/>
          <w:bCs/>
          <w:color w:val="000000"/>
          <w:lang w:eastAsia="ko-KR"/>
        </w:rPr>
        <w:t xml:space="preserve">-BAD-toxin plasmids </w:t>
      </w:r>
      <w:r w:rsidR="00B84BFD">
        <w:rPr>
          <w:rFonts w:eastAsia="함초롬돋움"/>
          <w:bCs/>
          <w:color w:val="000000"/>
          <w:lang w:eastAsia="ko-KR"/>
        </w:rPr>
        <w:t xml:space="preserve">and </w:t>
      </w:r>
      <w:r w:rsidR="00B84BFD" w:rsidRPr="00847D06">
        <w:rPr>
          <w:rFonts w:eastAsia="함초롬돋움"/>
          <w:bCs/>
          <w:i/>
          <w:color w:val="000000"/>
          <w:lang w:eastAsia="ko-KR"/>
        </w:rPr>
        <w:t>R</w:t>
      </w:r>
      <w:r w:rsidR="00B84BFD">
        <w:rPr>
          <w:rFonts w:eastAsia="함초롬돋움"/>
          <w:bCs/>
          <w:i/>
          <w:color w:val="000000"/>
          <w:lang w:eastAsia="ko-KR"/>
        </w:rPr>
        <w:t>.</w:t>
      </w:r>
      <w:r w:rsidR="00B84BFD" w:rsidRPr="00847D06">
        <w:rPr>
          <w:rFonts w:eastAsia="함초롬돋움"/>
          <w:bCs/>
          <w:i/>
          <w:color w:val="000000"/>
          <w:lang w:eastAsia="ko-KR"/>
        </w:rPr>
        <w:t xml:space="preserve"> </w:t>
      </w:r>
      <w:proofErr w:type="spellStart"/>
      <w:r w:rsidR="00B84BFD" w:rsidRPr="00847D06">
        <w:rPr>
          <w:rFonts w:eastAsia="함초롬돋움"/>
          <w:bCs/>
          <w:i/>
          <w:color w:val="000000"/>
          <w:lang w:eastAsia="ko-KR"/>
        </w:rPr>
        <w:t>sphaeroides</w:t>
      </w:r>
      <w:proofErr w:type="spellEnd"/>
      <w:r w:rsidR="00B84BFD">
        <w:rPr>
          <w:rFonts w:eastAsia="함초롬돋움"/>
          <w:bCs/>
          <w:color w:val="000000"/>
          <w:lang w:eastAsia="ko-KR"/>
        </w:rPr>
        <w:t xml:space="preserve"> </w:t>
      </w:r>
      <w:r w:rsidR="00880F7B">
        <w:rPr>
          <w:rFonts w:eastAsia="함초롬돋움"/>
          <w:bCs/>
          <w:color w:val="000000"/>
          <w:lang w:eastAsia="ko-KR"/>
        </w:rPr>
        <w:t xml:space="preserve">cells </w:t>
      </w:r>
      <w:r w:rsidR="00B84BFD">
        <w:rPr>
          <w:rFonts w:eastAsia="함초롬돋움"/>
          <w:bCs/>
          <w:color w:val="000000"/>
          <w:lang w:eastAsia="ko-KR"/>
        </w:rPr>
        <w:t>were harvested</w:t>
      </w:r>
      <w:r w:rsidR="00561466">
        <w:rPr>
          <w:rFonts w:eastAsia="함초롬돋움"/>
          <w:bCs/>
          <w:color w:val="000000"/>
          <w:lang w:eastAsia="ko-KR"/>
        </w:rPr>
        <w:t xml:space="preserve"> by centrifugation</w:t>
      </w:r>
      <w:r w:rsidR="00221A9D">
        <w:rPr>
          <w:rFonts w:eastAsia="함초롬돋움"/>
          <w:bCs/>
          <w:color w:val="000000"/>
          <w:lang w:eastAsia="ko-KR"/>
        </w:rPr>
        <w:t xml:space="preserve">, washed twice with 1 ml of SIS medium, and </w:t>
      </w:r>
      <w:proofErr w:type="spellStart"/>
      <w:r w:rsidR="00372582">
        <w:rPr>
          <w:rFonts w:eastAsia="함초롬돋움"/>
          <w:bCs/>
          <w:color w:val="000000"/>
          <w:lang w:eastAsia="ko-KR"/>
        </w:rPr>
        <w:t>re</w:t>
      </w:r>
      <w:r w:rsidR="00B84BFD">
        <w:rPr>
          <w:rFonts w:eastAsia="함초롬돋움"/>
          <w:bCs/>
          <w:color w:val="000000"/>
          <w:lang w:eastAsia="ko-KR"/>
        </w:rPr>
        <w:t>suspended</w:t>
      </w:r>
      <w:proofErr w:type="spellEnd"/>
      <w:r w:rsidR="00B84BFD">
        <w:rPr>
          <w:rFonts w:eastAsia="함초롬돋움"/>
          <w:bCs/>
          <w:color w:val="000000"/>
          <w:lang w:eastAsia="ko-KR"/>
        </w:rPr>
        <w:t xml:space="preserve"> in </w:t>
      </w:r>
      <w:r w:rsidR="00221A9D">
        <w:rPr>
          <w:rFonts w:eastAsia="함초롬돋움"/>
          <w:bCs/>
          <w:color w:val="000000"/>
          <w:lang w:eastAsia="ko-KR"/>
        </w:rPr>
        <w:t xml:space="preserve">30 </w:t>
      </w:r>
      <w:proofErr w:type="spellStart"/>
      <w:r w:rsidR="00221A9D">
        <w:rPr>
          <w:rFonts w:eastAsia="함초롬돋움"/>
          <w:bCs/>
          <w:color w:val="000000"/>
          <w:lang w:eastAsia="ko-KR"/>
        </w:rPr>
        <w:t>μl</w:t>
      </w:r>
      <w:proofErr w:type="spellEnd"/>
      <w:r w:rsidR="00221A9D">
        <w:rPr>
          <w:rFonts w:eastAsia="함초롬돋움"/>
          <w:bCs/>
          <w:color w:val="000000"/>
          <w:lang w:eastAsia="ko-KR"/>
        </w:rPr>
        <w:t xml:space="preserve"> of </w:t>
      </w:r>
      <w:r w:rsidR="00880F7B">
        <w:rPr>
          <w:rFonts w:eastAsia="함초롬돋움"/>
          <w:bCs/>
          <w:color w:val="000000"/>
          <w:lang w:eastAsia="ko-KR"/>
        </w:rPr>
        <w:t xml:space="preserve">the </w:t>
      </w:r>
      <w:r w:rsidR="00372582">
        <w:rPr>
          <w:rFonts w:eastAsia="함초롬돋움"/>
          <w:bCs/>
          <w:color w:val="000000"/>
          <w:lang w:eastAsia="ko-KR"/>
        </w:rPr>
        <w:t>same</w:t>
      </w:r>
      <w:r w:rsidR="00B84BFD">
        <w:rPr>
          <w:rFonts w:eastAsia="함초롬돋움"/>
          <w:bCs/>
          <w:color w:val="000000"/>
          <w:lang w:eastAsia="ko-KR"/>
        </w:rPr>
        <w:t xml:space="preserve"> medium. </w:t>
      </w:r>
      <w:r w:rsidR="00221A9D">
        <w:rPr>
          <w:rFonts w:eastAsia="함초롬돋움"/>
          <w:bCs/>
          <w:color w:val="000000"/>
          <w:lang w:eastAsia="ko-KR"/>
        </w:rPr>
        <w:t xml:space="preserve">The cell suspensions of donor and recipient were </w:t>
      </w:r>
      <w:r w:rsidR="00372582">
        <w:rPr>
          <w:rFonts w:eastAsia="함초롬돋움"/>
          <w:bCs/>
          <w:color w:val="000000"/>
          <w:lang w:eastAsia="ko-KR"/>
        </w:rPr>
        <w:t xml:space="preserve">mixed and </w:t>
      </w:r>
      <w:r w:rsidR="00221A9D">
        <w:rPr>
          <w:rFonts w:eastAsia="함초롬돋움"/>
          <w:bCs/>
          <w:color w:val="000000"/>
          <w:lang w:eastAsia="ko-KR"/>
        </w:rPr>
        <w:t>spotted on LB plate. After incubation at 3</w:t>
      </w:r>
      <w:r w:rsidR="00561466">
        <w:rPr>
          <w:rFonts w:eastAsia="함초롬돋움"/>
          <w:bCs/>
          <w:color w:val="000000"/>
          <w:lang w:eastAsia="ko-KR"/>
        </w:rPr>
        <w:t>0</w:t>
      </w:r>
      <w:r w:rsidR="00221A9D">
        <w:rPr>
          <w:rFonts w:eastAsia="함초롬돋움"/>
          <w:bCs/>
          <w:color w:val="000000"/>
          <w:lang w:eastAsia="ko-KR"/>
        </w:rPr>
        <w:t>°C for 18</w:t>
      </w:r>
      <w:r w:rsidR="004114B6">
        <w:rPr>
          <w:rFonts w:eastAsia="함초롬돋움"/>
          <w:bCs/>
          <w:color w:val="000000"/>
          <w:lang w:eastAsia="ko-KR"/>
        </w:rPr>
        <w:t xml:space="preserve"> </w:t>
      </w:r>
      <w:r w:rsidR="00221A9D">
        <w:rPr>
          <w:rFonts w:eastAsia="함초롬돋움"/>
          <w:bCs/>
          <w:color w:val="000000"/>
          <w:lang w:eastAsia="ko-KR"/>
        </w:rPr>
        <w:t xml:space="preserve">h, the </w:t>
      </w:r>
      <w:r w:rsidR="00372582">
        <w:rPr>
          <w:rFonts w:eastAsia="함초롬돋움"/>
          <w:bCs/>
          <w:color w:val="000000"/>
          <w:lang w:eastAsia="ko-KR"/>
        </w:rPr>
        <w:t xml:space="preserve">mating </w:t>
      </w:r>
      <w:r w:rsidR="00221A9D">
        <w:rPr>
          <w:rFonts w:eastAsia="함초롬돋움"/>
          <w:bCs/>
          <w:color w:val="000000"/>
          <w:lang w:eastAsia="ko-KR"/>
        </w:rPr>
        <w:t xml:space="preserve">spot was </w:t>
      </w:r>
      <w:r w:rsidR="00561466">
        <w:rPr>
          <w:rFonts w:eastAsia="함초롬돋움"/>
          <w:bCs/>
          <w:color w:val="000000"/>
          <w:lang w:eastAsia="ko-KR"/>
        </w:rPr>
        <w:t>s</w:t>
      </w:r>
      <w:r w:rsidR="00372582">
        <w:rPr>
          <w:rFonts w:eastAsia="함초롬돋움"/>
          <w:bCs/>
          <w:color w:val="000000"/>
          <w:lang w:eastAsia="ko-KR"/>
        </w:rPr>
        <w:t>crapp</w:t>
      </w:r>
      <w:r w:rsidR="00561466">
        <w:rPr>
          <w:rFonts w:eastAsia="함초롬돋움"/>
          <w:bCs/>
          <w:color w:val="000000"/>
          <w:lang w:eastAsia="ko-KR"/>
        </w:rPr>
        <w:t>ed</w:t>
      </w:r>
      <w:r w:rsidR="00221A9D">
        <w:rPr>
          <w:rFonts w:eastAsia="함초롬돋움"/>
          <w:bCs/>
          <w:color w:val="000000"/>
          <w:lang w:eastAsia="ko-KR"/>
        </w:rPr>
        <w:t xml:space="preserve"> from the LB plate</w:t>
      </w:r>
      <w:r w:rsidR="00561466">
        <w:rPr>
          <w:rFonts w:eastAsia="함초롬돋움"/>
          <w:bCs/>
          <w:color w:val="000000"/>
          <w:lang w:eastAsia="ko-KR"/>
        </w:rPr>
        <w:t>, washed with</w:t>
      </w:r>
      <w:r w:rsidR="00221A9D">
        <w:rPr>
          <w:rFonts w:eastAsia="함초롬돋움"/>
          <w:bCs/>
          <w:color w:val="000000"/>
          <w:lang w:eastAsia="ko-KR"/>
        </w:rPr>
        <w:t xml:space="preserve"> 1 ml of SIS medium</w:t>
      </w:r>
      <w:r w:rsidR="00561466">
        <w:rPr>
          <w:rFonts w:eastAsia="함초롬돋움"/>
          <w:bCs/>
          <w:color w:val="000000"/>
          <w:lang w:eastAsia="ko-KR"/>
        </w:rPr>
        <w:t xml:space="preserve">, and </w:t>
      </w:r>
      <w:proofErr w:type="spellStart"/>
      <w:r w:rsidR="00372582">
        <w:rPr>
          <w:rFonts w:eastAsia="함초롬돋움"/>
          <w:bCs/>
          <w:color w:val="000000"/>
          <w:lang w:eastAsia="ko-KR"/>
        </w:rPr>
        <w:t>re</w:t>
      </w:r>
      <w:r w:rsidR="00561466">
        <w:rPr>
          <w:rFonts w:eastAsia="함초롬돋움"/>
          <w:bCs/>
          <w:color w:val="000000"/>
          <w:lang w:eastAsia="ko-KR"/>
        </w:rPr>
        <w:t>suspended</w:t>
      </w:r>
      <w:proofErr w:type="spellEnd"/>
      <w:r w:rsidR="00561466">
        <w:rPr>
          <w:rFonts w:eastAsia="함초롬돋움"/>
          <w:bCs/>
          <w:color w:val="000000"/>
          <w:lang w:eastAsia="ko-KR"/>
        </w:rPr>
        <w:t xml:space="preserve"> in 500 </w:t>
      </w:r>
      <w:proofErr w:type="spellStart"/>
      <w:r w:rsidR="00561466">
        <w:rPr>
          <w:rFonts w:eastAsia="함초롬돋움"/>
          <w:bCs/>
          <w:color w:val="000000"/>
          <w:lang w:eastAsia="ko-KR"/>
        </w:rPr>
        <w:t>μl</w:t>
      </w:r>
      <w:proofErr w:type="spellEnd"/>
      <w:r w:rsidR="00561466">
        <w:rPr>
          <w:rFonts w:eastAsia="함초롬돋움"/>
          <w:bCs/>
          <w:color w:val="000000"/>
          <w:lang w:eastAsia="ko-KR"/>
        </w:rPr>
        <w:t xml:space="preserve"> of </w:t>
      </w:r>
      <w:r w:rsidR="00880F7B">
        <w:rPr>
          <w:rFonts w:eastAsia="함초롬돋움"/>
          <w:bCs/>
          <w:color w:val="000000"/>
          <w:lang w:eastAsia="ko-KR"/>
        </w:rPr>
        <w:t xml:space="preserve">the </w:t>
      </w:r>
      <w:r w:rsidR="003672C6">
        <w:rPr>
          <w:rFonts w:eastAsia="함초롬돋움"/>
          <w:bCs/>
          <w:color w:val="000000"/>
          <w:lang w:eastAsia="ko-KR"/>
        </w:rPr>
        <w:t>same medium</w:t>
      </w:r>
      <w:r w:rsidR="00221A9D">
        <w:rPr>
          <w:rFonts w:eastAsia="함초롬돋움"/>
          <w:bCs/>
          <w:color w:val="000000"/>
          <w:lang w:eastAsia="ko-KR"/>
        </w:rPr>
        <w:t xml:space="preserve">. </w:t>
      </w:r>
      <w:r w:rsidR="00561466">
        <w:rPr>
          <w:rFonts w:eastAsia="함초롬돋움"/>
          <w:bCs/>
          <w:color w:val="000000"/>
          <w:lang w:eastAsia="ko-KR"/>
        </w:rPr>
        <w:t xml:space="preserve">50 </w:t>
      </w:r>
      <w:proofErr w:type="spellStart"/>
      <w:r w:rsidR="00561466">
        <w:rPr>
          <w:rFonts w:eastAsia="함초롬돋움"/>
          <w:bCs/>
          <w:color w:val="000000"/>
          <w:lang w:eastAsia="ko-KR"/>
        </w:rPr>
        <w:t>μl</w:t>
      </w:r>
      <w:proofErr w:type="spellEnd"/>
      <w:r w:rsidR="00561466">
        <w:rPr>
          <w:rFonts w:eastAsia="함초롬돋움"/>
          <w:bCs/>
          <w:color w:val="000000"/>
          <w:lang w:eastAsia="ko-KR"/>
        </w:rPr>
        <w:t xml:space="preserve"> of the cell suspension was plated on SIS agar plate supplemented with </w:t>
      </w:r>
      <w:r w:rsidR="00880F7B">
        <w:t xml:space="preserve">Tc </w:t>
      </w:r>
      <w:r w:rsidR="00223009">
        <w:rPr>
          <w:rFonts w:eastAsia="함초롬돋움"/>
          <w:bCs/>
          <w:color w:val="000000"/>
          <w:lang w:eastAsia="ko-KR"/>
        </w:rPr>
        <w:t>for the selection of conjugants</w:t>
      </w:r>
      <w:r w:rsidR="00561466">
        <w:rPr>
          <w:rFonts w:eastAsia="함초롬돋움"/>
          <w:bCs/>
          <w:color w:val="000000"/>
          <w:lang w:eastAsia="ko-KR"/>
        </w:rPr>
        <w:t xml:space="preserve">. </w:t>
      </w:r>
    </w:p>
    <w:p w14:paraId="6BCDEAC9" w14:textId="635064E8" w:rsidR="00847D06" w:rsidRDefault="00223009" w:rsidP="003672C6">
      <w:pPr>
        <w:spacing w:line="480" w:lineRule="auto"/>
        <w:jc w:val="both"/>
        <w:rPr>
          <w:rFonts w:eastAsia="맑은 고딕"/>
          <w:b/>
          <w:bCs/>
        </w:rPr>
      </w:pPr>
      <w:r>
        <w:rPr>
          <w:rFonts w:eastAsia="함초롬돋움"/>
          <w:bCs/>
          <w:color w:val="000000"/>
          <w:lang w:eastAsia="ko-KR"/>
        </w:rPr>
        <w:t xml:space="preserve">For spotting assay, </w:t>
      </w:r>
      <w:r w:rsidRPr="00561466">
        <w:rPr>
          <w:rFonts w:eastAsia="함초롬돋움"/>
          <w:bCs/>
          <w:i/>
          <w:color w:val="000000"/>
          <w:lang w:eastAsia="ko-KR"/>
        </w:rPr>
        <w:t xml:space="preserve">R. </w:t>
      </w:r>
      <w:proofErr w:type="spellStart"/>
      <w:r w:rsidRPr="00561466">
        <w:rPr>
          <w:rFonts w:eastAsia="함초롬돋움"/>
          <w:bCs/>
          <w:i/>
          <w:color w:val="000000"/>
          <w:lang w:eastAsia="ko-KR"/>
        </w:rPr>
        <w:t>sphaeroides</w:t>
      </w:r>
      <w:proofErr w:type="spellEnd"/>
      <w:r>
        <w:rPr>
          <w:rFonts w:eastAsia="함초롬돋움"/>
          <w:bCs/>
          <w:color w:val="000000"/>
          <w:lang w:eastAsia="ko-KR"/>
        </w:rPr>
        <w:t xml:space="preserve"> cells carrying </w:t>
      </w:r>
      <w:proofErr w:type="spellStart"/>
      <w:r>
        <w:rPr>
          <w:rFonts w:eastAsia="함초롬돋움"/>
          <w:bCs/>
          <w:color w:val="000000"/>
          <w:lang w:eastAsia="ko-KR"/>
        </w:rPr>
        <w:t>pRK</w:t>
      </w:r>
      <w:proofErr w:type="spellEnd"/>
      <w:r>
        <w:rPr>
          <w:rFonts w:eastAsia="함초롬돋움"/>
          <w:bCs/>
          <w:color w:val="000000"/>
          <w:lang w:eastAsia="ko-KR"/>
        </w:rPr>
        <w:t xml:space="preserve">-BAD or </w:t>
      </w:r>
      <w:proofErr w:type="spellStart"/>
      <w:r>
        <w:rPr>
          <w:rFonts w:eastAsia="함초롬돋움"/>
          <w:bCs/>
          <w:color w:val="000000"/>
          <w:lang w:eastAsia="ko-KR"/>
        </w:rPr>
        <w:t>pRK</w:t>
      </w:r>
      <w:proofErr w:type="spellEnd"/>
      <w:r>
        <w:rPr>
          <w:rFonts w:eastAsia="함초롬돋움"/>
          <w:bCs/>
          <w:color w:val="000000"/>
          <w:lang w:eastAsia="ko-KR"/>
        </w:rPr>
        <w:t xml:space="preserve">-BAD-toxin plasmids were grown aerobically </w:t>
      </w:r>
      <w:r w:rsidR="003672C6">
        <w:rPr>
          <w:rFonts w:eastAsia="함초롬돋움"/>
          <w:bCs/>
          <w:color w:val="000000"/>
          <w:lang w:eastAsia="ko-KR"/>
        </w:rPr>
        <w:t>in SIS</w:t>
      </w:r>
      <w:r>
        <w:rPr>
          <w:rFonts w:eastAsia="함초롬돋움"/>
          <w:bCs/>
          <w:color w:val="000000"/>
          <w:lang w:eastAsia="ko-KR"/>
        </w:rPr>
        <w:t xml:space="preserve"> medium with </w:t>
      </w:r>
      <w:r w:rsidR="00393AB3">
        <w:t>Tc</w:t>
      </w:r>
      <w:r w:rsidR="00880F7B">
        <w:t xml:space="preserve"> </w:t>
      </w:r>
      <w:r>
        <w:rPr>
          <w:rFonts w:eastAsia="함초롬돋움"/>
          <w:bCs/>
          <w:color w:val="000000"/>
          <w:lang w:eastAsia="ko-KR"/>
        </w:rPr>
        <w:t>at</w:t>
      </w:r>
      <w:r w:rsidR="00561466">
        <w:rPr>
          <w:rFonts w:eastAsia="함초롬돋움"/>
          <w:bCs/>
          <w:color w:val="000000"/>
          <w:lang w:eastAsia="ko-KR"/>
        </w:rPr>
        <w:t xml:space="preserve"> </w:t>
      </w:r>
      <w:r>
        <w:rPr>
          <w:rFonts w:eastAsia="함초롬돋움"/>
          <w:bCs/>
          <w:color w:val="000000"/>
          <w:lang w:eastAsia="ko-KR"/>
        </w:rPr>
        <w:t>30°C to OD</w:t>
      </w:r>
      <w:r w:rsidRPr="00223009">
        <w:rPr>
          <w:rFonts w:eastAsia="함초롬돋움"/>
          <w:bCs/>
          <w:color w:val="000000"/>
          <w:vertAlign w:val="subscript"/>
          <w:lang w:eastAsia="ko-KR"/>
        </w:rPr>
        <w:t>600</w:t>
      </w:r>
      <w:r>
        <w:rPr>
          <w:rFonts w:eastAsia="함초롬돋움"/>
          <w:bCs/>
          <w:color w:val="000000"/>
          <w:lang w:eastAsia="ko-KR"/>
        </w:rPr>
        <w:t xml:space="preserve"> of 0.4-0.5. </w:t>
      </w:r>
      <w:r w:rsidRPr="00223009">
        <w:rPr>
          <w:rFonts w:eastAsia="함초롬돋움"/>
          <w:bCs/>
          <w:color w:val="000000"/>
          <w:lang w:eastAsia="ko-KR"/>
        </w:rPr>
        <w:t xml:space="preserve">The </w:t>
      </w:r>
      <w:r>
        <w:rPr>
          <w:rFonts w:eastAsia="함초롬돋움"/>
          <w:bCs/>
          <w:color w:val="000000"/>
          <w:lang w:eastAsia="ko-KR"/>
        </w:rPr>
        <w:t>culture</w:t>
      </w:r>
      <w:r w:rsidR="004114B6">
        <w:rPr>
          <w:rFonts w:eastAsia="함초롬돋움"/>
          <w:bCs/>
          <w:color w:val="000000"/>
          <w:lang w:eastAsia="ko-KR"/>
        </w:rPr>
        <w:t>s</w:t>
      </w:r>
      <w:r w:rsidRPr="00223009">
        <w:rPr>
          <w:rFonts w:eastAsia="함초롬돋움"/>
          <w:bCs/>
          <w:color w:val="000000"/>
          <w:lang w:eastAsia="ko-KR"/>
        </w:rPr>
        <w:t xml:space="preserve"> </w:t>
      </w:r>
      <w:r w:rsidR="004114B6">
        <w:rPr>
          <w:rFonts w:eastAsia="함초롬돋움"/>
          <w:bCs/>
          <w:color w:val="000000"/>
          <w:lang w:eastAsia="ko-KR"/>
        </w:rPr>
        <w:t>were</w:t>
      </w:r>
      <w:r w:rsidRPr="00223009">
        <w:rPr>
          <w:rFonts w:eastAsia="함초롬돋움"/>
          <w:bCs/>
          <w:color w:val="000000"/>
          <w:lang w:eastAsia="ko-KR"/>
        </w:rPr>
        <w:t xml:space="preserve"> diluted in the same media to </w:t>
      </w:r>
      <w:r>
        <w:rPr>
          <w:rFonts w:eastAsia="함초롬돋움"/>
          <w:bCs/>
          <w:color w:val="000000"/>
          <w:lang w:eastAsia="ko-KR"/>
        </w:rPr>
        <w:t>OD</w:t>
      </w:r>
      <w:r w:rsidRPr="00223009">
        <w:rPr>
          <w:rFonts w:eastAsia="함초롬돋움"/>
          <w:bCs/>
          <w:color w:val="000000"/>
          <w:vertAlign w:val="subscript"/>
          <w:lang w:eastAsia="ko-KR"/>
        </w:rPr>
        <w:t>600</w:t>
      </w:r>
      <w:r>
        <w:rPr>
          <w:rFonts w:eastAsia="함초롬돋움"/>
          <w:bCs/>
          <w:color w:val="000000"/>
          <w:lang w:eastAsia="ko-KR"/>
        </w:rPr>
        <w:t xml:space="preserve"> of </w:t>
      </w:r>
      <w:r w:rsidRPr="00223009">
        <w:rPr>
          <w:rFonts w:eastAsia="함초롬돋움"/>
          <w:bCs/>
          <w:color w:val="000000"/>
          <w:lang w:eastAsia="ko-KR"/>
        </w:rPr>
        <w:t>0.2, and serially diluted 10</w:t>
      </w:r>
      <w:r w:rsidRPr="00223009">
        <w:rPr>
          <w:rFonts w:eastAsia="함초롬돋움"/>
          <w:bCs/>
          <w:color w:val="000000"/>
          <w:vertAlign w:val="superscript"/>
          <w:lang w:eastAsia="ko-KR"/>
        </w:rPr>
        <w:t>−1</w:t>
      </w:r>
      <w:r w:rsidRPr="00223009">
        <w:rPr>
          <w:rFonts w:eastAsia="함초롬돋움"/>
          <w:bCs/>
          <w:color w:val="000000"/>
          <w:lang w:eastAsia="ko-KR"/>
        </w:rPr>
        <w:t>, 10</w:t>
      </w:r>
      <w:r w:rsidRPr="00223009">
        <w:rPr>
          <w:rFonts w:eastAsia="함초롬돋움"/>
          <w:bCs/>
          <w:color w:val="000000"/>
          <w:vertAlign w:val="superscript"/>
          <w:lang w:eastAsia="ko-KR"/>
        </w:rPr>
        <w:t>−2</w:t>
      </w:r>
      <w:r w:rsidRPr="00223009">
        <w:rPr>
          <w:rFonts w:eastAsia="함초롬돋움"/>
          <w:bCs/>
          <w:color w:val="000000"/>
          <w:lang w:eastAsia="ko-KR"/>
        </w:rPr>
        <w:t>, 10</w:t>
      </w:r>
      <w:r w:rsidRPr="00223009">
        <w:rPr>
          <w:rFonts w:eastAsia="함초롬돋움"/>
          <w:bCs/>
          <w:color w:val="000000"/>
          <w:vertAlign w:val="superscript"/>
          <w:lang w:eastAsia="ko-KR"/>
        </w:rPr>
        <w:t>−3</w:t>
      </w:r>
      <w:r w:rsidRPr="00223009">
        <w:rPr>
          <w:rFonts w:eastAsia="함초롬돋움"/>
          <w:bCs/>
          <w:color w:val="000000"/>
          <w:lang w:eastAsia="ko-KR"/>
        </w:rPr>
        <w:t>, and 10</w:t>
      </w:r>
      <w:r w:rsidRPr="00223009">
        <w:rPr>
          <w:rFonts w:eastAsia="함초롬돋움"/>
          <w:bCs/>
          <w:color w:val="000000"/>
          <w:vertAlign w:val="superscript"/>
          <w:lang w:eastAsia="ko-KR"/>
        </w:rPr>
        <w:t>−4</w:t>
      </w:r>
      <w:r w:rsidRPr="00223009">
        <w:rPr>
          <w:rFonts w:eastAsia="함초롬돋움"/>
          <w:bCs/>
          <w:color w:val="000000"/>
          <w:lang w:eastAsia="ko-KR"/>
        </w:rPr>
        <w:t xml:space="preserve">-fold. </w:t>
      </w:r>
      <w:r>
        <w:rPr>
          <w:rFonts w:eastAsia="함초롬돋움"/>
          <w:bCs/>
          <w:color w:val="000000"/>
          <w:lang w:eastAsia="ko-KR"/>
        </w:rPr>
        <w:t>3</w:t>
      </w:r>
      <w:r w:rsidRPr="00223009">
        <w:rPr>
          <w:rFonts w:eastAsia="함초롬돋움"/>
          <w:bCs/>
          <w:color w:val="000000"/>
          <w:lang w:eastAsia="ko-KR"/>
        </w:rPr>
        <w:t xml:space="preserve"> </w:t>
      </w:r>
      <w:proofErr w:type="spellStart"/>
      <w:r w:rsidRPr="00223009">
        <w:rPr>
          <w:rFonts w:eastAsia="함초롬돋움"/>
          <w:bCs/>
          <w:color w:val="000000"/>
          <w:lang w:eastAsia="ko-KR"/>
        </w:rPr>
        <w:t>μl</w:t>
      </w:r>
      <w:proofErr w:type="spellEnd"/>
      <w:r w:rsidRPr="00223009">
        <w:rPr>
          <w:rFonts w:eastAsia="함초롬돋움"/>
          <w:bCs/>
          <w:color w:val="000000"/>
          <w:lang w:eastAsia="ko-KR"/>
        </w:rPr>
        <w:t xml:space="preserve"> of each dilution was spotted on </w:t>
      </w:r>
      <w:r>
        <w:rPr>
          <w:rFonts w:eastAsia="함초롬돋움"/>
          <w:bCs/>
          <w:color w:val="000000"/>
          <w:lang w:eastAsia="ko-KR"/>
        </w:rPr>
        <w:t>LB</w:t>
      </w:r>
      <w:r w:rsidRPr="00223009">
        <w:rPr>
          <w:rFonts w:eastAsia="함초롬돋움"/>
          <w:bCs/>
          <w:color w:val="000000"/>
          <w:lang w:eastAsia="ko-KR"/>
        </w:rPr>
        <w:t xml:space="preserve"> agar plates containing </w:t>
      </w:r>
      <w:r w:rsidR="00880F7B">
        <w:t xml:space="preserve">Tc </w:t>
      </w:r>
      <w:r w:rsidRPr="00223009">
        <w:rPr>
          <w:rFonts w:eastAsia="함초롬돋움"/>
          <w:bCs/>
          <w:color w:val="000000"/>
          <w:lang w:eastAsia="ko-KR"/>
        </w:rPr>
        <w:t>with</w:t>
      </w:r>
      <w:r>
        <w:rPr>
          <w:rFonts w:eastAsia="함초롬돋움"/>
          <w:bCs/>
          <w:color w:val="000000"/>
          <w:lang w:eastAsia="ko-KR"/>
        </w:rPr>
        <w:t xml:space="preserve"> </w:t>
      </w:r>
      <w:r w:rsidRPr="00223009">
        <w:rPr>
          <w:rFonts w:eastAsia="함초롬돋움"/>
          <w:bCs/>
          <w:color w:val="000000"/>
          <w:lang w:eastAsia="ko-KR"/>
        </w:rPr>
        <w:t>or without</w:t>
      </w:r>
      <w:r>
        <w:rPr>
          <w:rFonts w:eastAsia="함초롬돋움"/>
          <w:bCs/>
          <w:color w:val="000000"/>
          <w:lang w:eastAsia="ko-KR"/>
        </w:rPr>
        <w:t xml:space="preserve"> 2%</w:t>
      </w:r>
      <w:r w:rsidRPr="00223009">
        <w:rPr>
          <w:rFonts w:eastAsia="함초롬돋움"/>
          <w:bCs/>
          <w:color w:val="000000"/>
          <w:lang w:eastAsia="ko-KR"/>
        </w:rPr>
        <w:t xml:space="preserve"> </w:t>
      </w:r>
      <w:r>
        <w:rPr>
          <w:rFonts w:eastAsia="함초롬돋움"/>
          <w:bCs/>
          <w:color w:val="000000"/>
          <w:lang w:eastAsia="ko-KR"/>
        </w:rPr>
        <w:t>arabinose</w:t>
      </w:r>
      <w:r w:rsidR="00C0600C">
        <w:rPr>
          <w:rFonts w:eastAsia="함초롬돋움"/>
          <w:bCs/>
          <w:color w:val="000000"/>
          <w:lang w:eastAsia="ko-KR"/>
        </w:rPr>
        <w:t>, followed by incubation at 30°C or 15°C</w:t>
      </w:r>
      <w:r>
        <w:rPr>
          <w:rFonts w:eastAsia="함초롬돋움"/>
          <w:bCs/>
          <w:color w:val="000000"/>
          <w:lang w:eastAsia="ko-KR"/>
        </w:rPr>
        <w:t>.</w:t>
      </w:r>
      <w:r w:rsidR="00847D06">
        <w:rPr>
          <w:rFonts w:eastAsia="맑은 고딕"/>
          <w:b/>
          <w:bCs/>
        </w:rPr>
        <w:br w:type="page"/>
      </w:r>
    </w:p>
    <w:p w14:paraId="6608D39A" w14:textId="029D68E6" w:rsidR="00427AD4" w:rsidRPr="00F57B3D" w:rsidRDefault="00534730" w:rsidP="003672C6">
      <w:pPr>
        <w:spacing w:line="480" w:lineRule="auto"/>
        <w:jc w:val="both"/>
        <w:rPr>
          <w:kern w:val="24"/>
        </w:rPr>
      </w:pPr>
      <w:r w:rsidRPr="00E50B96">
        <w:rPr>
          <w:rFonts w:eastAsia="맑은 고딕"/>
          <w:b/>
          <w:bCs/>
        </w:rPr>
        <w:lastRenderedPageBreak/>
        <w:t>Supplemental Figure S</w:t>
      </w:r>
      <w:r w:rsidR="00427AD4" w:rsidRPr="00E50B96">
        <w:rPr>
          <w:rFonts w:eastAsia="맑은 고딕"/>
          <w:b/>
          <w:bCs/>
          <w:lang w:eastAsia="ko-KR"/>
        </w:rPr>
        <w:t>1</w:t>
      </w:r>
      <w:r w:rsidR="008C45C7" w:rsidRPr="00E50B96">
        <w:rPr>
          <w:rFonts w:eastAsia="맑은 고딕"/>
          <w:b/>
          <w:bCs/>
          <w:lang w:eastAsia="ko-KR"/>
        </w:rPr>
        <w:t xml:space="preserve">. </w:t>
      </w:r>
      <w:r w:rsidR="008C45C7" w:rsidRPr="00E50B96">
        <w:rPr>
          <w:rFonts w:eastAsia="TimesNewRomanPSMT"/>
          <w:b/>
          <w:kern w:val="24"/>
        </w:rPr>
        <w:t xml:space="preserve">The toxicity test of </w:t>
      </w:r>
      <w:proofErr w:type="spellStart"/>
      <w:r w:rsidR="008C45C7" w:rsidRPr="00E50B96">
        <w:rPr>
          <w:rFonts w:eastAsia="TimesNewRomanPSMT"/>
          <w:b/>
          <w:i/>
          <w:kern w:val="24"/>
        </w:rPr>
        <w:t>Bosea</w:t>
      </w:r>
      <w:proofErr w:type="spellEnd"/>
      <w:r w:rsidR="008C45C7" w:rsidRPr="00E50B96">
        <w:rPr>
          <w:rFonts w:eastAsia="TimesNewRomanPSMT"/>
          <w:b/>
          <w:kern w:val="24"/>
        </w:rPr>
        <w:t xml:space="preserve"> sp. PAMC 26642 toxins in </w:t>
      </w:r>
      <w:r w:rsidR="008C45C7" w:rsidRPr="00E50B96">
        <w:rPr>
          <w:rFonts w:eastAsia="TimesNewRomanPSMT"/>
          <w:b/>
          <w:i/>
          <w:kern w:val="24"/>
        </w:rPr>
        <w:t>E. coli</w:t>
      </w:r>
      <w:r w:rsidR="008C45C7" w:rsidRPr="00E50B96">
        <w:rPr>
          <w:rFonts w:eastAsia="TimesNewRomanPSMT"/>
          <w:b/>
          <w:kern w:val="24"/>
        </w:rPr>
        <w:t xml:space="preserve"> growth.</w:t>
      </w:r>
      <w:r w:rsidR="008C45C7" w:rsidRPr="00E50B96">
        <w:rPr>
          <w:rFonts w:eastAsia="맑은 고딕"/>
          <w:b/>
          <w:kern w:val="24"/>
        </w:rPr>
        <w:t xml:space="preserve"> </w:t>
      </w:r>
      <w:r w:rsidR="008C45C7" w:rsidRPr="00E50B96">
        <w:rPr>
          <w:rFonts w:eastAsia="맑은 고딕"/>
          <w:i/>
          <w:iCs/>
          <w:kern w:val="24"/>
        </w:rPr>
        <w:t>E. coli</w:t>
      </w:r>
      <w:r w:rsidR="008C45C7" w:rsidRPr="00E50B96">
        <w:rPr>
          <w:kern w:val="24"/>
        </w:rPr>
        <w:t xml:space="preserve"> BL21(DE3) cells transformed with pBAD33 or pBAD33-toxin were spotted on M9 agar plates supplemented with Cm and 0.001%, 0.005%, 0.01%, and 0.05% of arabinose</w:t>
      </w:r>
      <w:r w:rsidR="008C45C7" w:rsidRPr="00E50B96">
        <w:rPr>
          <w:rFonts w:eastAsia="맑은 고딕"/>
          <w:kern w:val="24"/>
        </w:rPr>
        <w:t>, followed by incubation at 37</w:t>
      </w:r>
      <w:r w:rsidR="008C45C7" w:rsidRPr="00E50B96">
        <w:t>℃</w:t>
      </w:r>
      <w:r w:rsidR="008C45C7" w:rsidRPr="00E50B96">
        <w:rPr>
          <w:rFonts w:eastAsia="맑은 고딕"/>
          <w:kern w:val="24"/>
        </w:rPr>
        <w:t xml:space="preserve"> or 18</w:t>
      </w:r>
      <w:r w:rsidR="008C45C7" w:rsidRPr="00E50B96">
        <w:t>℃</w:t>
      </w:r>
      <w:r w:rsidR="008C45C7" w:rsidRPr="00E50B96">
        <w:rPr>
          <w:kern w:val="24"/>
        </w:rPr>
        <w:t>. C indicates pBAD33</w:t>
      </w:r>
      <w:r w:rsidR="008C45C7" w:rsidRPr="00F57B3D">
        <w:rPr>
          <w:kern w:val="24"/>
        </w:rPr>
        <w:t>.</w:t>
      </w:r>
    </w:p>
    <w:p w14:paraId="7BAABAB2" w14:textId="77777777" w:rsidR="008C45C7" w:rsidRPr="00E50B96" w:rsidRDefault="008C45C7" w:rsidP="003672C6">
      <w:pPr>
        <w:spacing w:line="480" w:lineRule="auto"/>
        <w:jc w:val="both"/>
        <w:rPr>
          <w:rFonts w:eastAsia="맑은 고딕"/>
          <w:b/>
          <w:bCs/>
          <w:lang w:eastAsia="ko-KR"/>
        </w:rPr>
      </w:pPr>
    </w:p>
    <w:p w14:paraId="1EC0BA1D" w14:textId="5C8C8559" w:rsidR="00F767B8" w:rsidRDefault="00F767B8" w:rsidP="003672C6">
      <w:pPr>
        <w:spacing w:line="480" w:lineRule="auto"/>
        <w:jc w:val="both"/>
        <w:rPr>
          <w:rFonts w:eastAsia="맑은 고딕"/>
          <w:bCs/>
          <w:lang w:eastAsia="ko-KR"/>
        </w:rPr>
      </w:pPr>
      <w:r w:rsidRPr="00F767B8">
        <w:rPr>
          <w:rFonts w:eastAsia="맑은 고딕" w:hint="eastAsia"/>
          <w:b/>
          <w:bCs/>
          <w:lang w:eastAsia="ko-KR"/>
        </w:rPr>
        <w:t xml:space="preserve">Supplemental Figure S2. </w:t>
      </w:r>
      <w:r w:rsidRPr="00F767B8">
        <w:rPr>
          <w:rFonts w:eastAsia="맑은 고딕"/>
          <w:b/>
          <w:bCs/>
          <w:lang w:eastAsia="ko-KR"/>
        </w:rPr>
        <w:t xml:space="preserve">The toxicity </w:t>
      </w:r>
      <w:r>
        <w:rPr>
          <w:rFonts w:eastAsia="맑은 고딕"/>
          <w:b/>
          <w:bCs/>
          <w:lang w:eastAsia="ko-KR"/>
        </w:rPr>
        <w:t>assay</w:t>
      </w:r>
      <w:r w:rsidRPr="00F767B8">
        <w:rPr>
          <w:rFonts w:eastAsia="맑은 고딕"/>
          <w:b/>
          <w:bCs/>
          <w:lang w:eastAsia="ko-KR"/>
        </w:rPr>
        <w:t xml:space="preserve"> </w:t>
      </w:r>
      <w:r w:rsidR="004114B6" w:rsidRPr="00E50B96">
        <w:rPr>
          <w:rFonts w:eastAsia="TimesNewRomanPSMT"/>
          <w:b/>
          <w:kern w:val="24"/>
        </w:rPr>
        <w:t xml:space="preserve">of </w:t>
      </w:r>
      <w:proofErr w:type="spellStart"/>
      <w:r w:rsidR="004114B6" w:rsidRPr="00E50B96">
        <w:rPr>
          <w:rFonts w:eastAsia="TimesNewRomanPSMT"/>
          <w:b/>
          <w:i/>
          <w:kern w:val="24"/>
        </w:rPr>
        <w:t>Bosea</w:t>
      </w:r>
      <w:proofErr w:type="spellEnd"/>
      <w:r w:rsidR="004114B6" w:rsidRPr="00E50B96">
        <w:rPr>
          <w:rFonts w:eastAsia="TimesNewRomanPSMT"/>
          <w:b/>
          <w:kern w:val="24"/>
        </w:rPr>
        <w:t xml:space="preserve"> sp. PAMC 26642 toxins </w:t>
      </w:r>
      <w:r w:rsidRPr="00F767B8">
        <w:rPr>
          <w:rFonts w:eastAsia="맑은 고딕"/>
          <w:b/>
          <w:bCs/>
          <w:lang w:eastAsia="ko-KR"/>
        </w:rPr>
        <w:t xml:space="preserve">in </w:t>
      </w:r>
      <w:r w:rsidRPr="00F53D82">
        <w:rPr>
          <w:rFonts w:eastAsia="맑은 고딕"/>
          <w:b/>
          <w:bCs/>
          <w:i/>
          <w:lang w:eastAsia="ko-KR"/>
        </w:rPr>
        <w:t>R</w:t>
      </w:r>
      <w:r w:rsidRPr="00F767B8">
        <w:rPr>
          <w:rFonts w:eastAsia="맑은 고딕"/>
          <w:b/>
          <w:bCs/>
          <w:lang w:eastAsia="ko-KR"/>
        </w:rPr>
        <w:t xml:space="preserve">. </w:t>
      </w:r>
      <w:proofErr w:type="spellStart"/>
      <w:r w:rsidRPr="00F53D82">
        <w:rPr>
          <w:b/>
          <w:i/>
        </w:rPr>
        <w:t>sphaeroides</w:t>
      </w:r>
      <w:proofErr w:type="spellEnd"/>
      <w:r w:rsidRPr="00F767B8">
        <w:rPr>
          <w:rFonts w:eastAsia="맑은 고딕"/>
          <w:b/>
          <w:bCs/>
          <w:lang w:eastAsia="ko-KR"/>
        </w:rPr>
        <w:t>.</w:t>
      </w:r>
      <w:r w:rsidR="003672C6">
        <w:rPr>
          <w:rFonts w:eastAsia="맑은 고딕" w:hint="eastAsia"/>
          <w:bCs/>
          <w:lang w:eastAsia="ko-KR"/>
        </w:rPr>
        <w:t xml:space="preserve"> </w:t>
      </w:r>
      <w:r w:rsidR="003672C6">
        <w:rPr>
          <w:rFonts w:eastAsia="맑은 고딕"/>
          <w:bCs/>
          <w:lang w:eastAsia="ko-KR"/>
        </w:rPr>
        <w:t xml:space="preserve">The cultures of </w:t>
      </w:r>
      <w:r w:rsidR="003672C6" w:rsidRPr="003672C6">
        <w:rPr>
          <w:rFonts w:eastAsia="맑은 고딕"/>
          <w:bCs/>
          <w:i/>
          <w:lang w:eastAsia="ko-KR"/>
        </w:rPr>
        <w:t xml:space="preserve">R. </w:t>
      </w:r>
      <w:proofErr w:type="spellStart"/>
      <w:r w:rsidR="003672C6" w:rsidRPr="003672C6">
        <w:rPr>
          <w:rFonts w:eastAsia="맑은 고딕"/>
          <w:bCs/>
          <w:i/>
          <w:lang w:eastAsia="ko-KR"/>
        </w:rPr>
        <w:t>sphaeroides</w:t>
      </w:r>
      <w:proofErr w:type="spellEnd"/>
      <w:r w:rsidR="003672C6">
        <w:rPr>
          <w:rFonts w:eastAsia="맑은 고딕"/>
          <w:bCs/>
          <w:lang w:eastAsia="ko-KR"/>
        </w:rPr>
        <w:t xml:space="preserve"> cells harboring </w:t>
      </w:r>
      <w:proofErr w:type="spellStart"/>
      <w:r w:rsidR="003672C6">
        <w:rPr>
          <w:rFonts w:eastAsia="맑은 고딕"/>
          <w:bCs/>
          <w:lang w:eastAsia="ko-KR"/>
        </w:rPr>
        <w:t>pRK</w:t>
      </w:r>
      <w:proofErr w:type="spellEnd"/>
      <w:r w:rsidR="003672C6">
        <w:rPr>
          <w:rFonts w:eastAsia="맑은 고딕"/>
          <w:bCs/>
          <w:lang w:eastAsia="ko-KR"/>
        </w:rPr>
        <w:t xml:space="preserve">-BAD or </w:t>
      </w:r>
      <w:proofErr w:type="spellStart"/>
      <w:r w:rsidR="003672C6">
        <w:rPr>
          <w:rFonts w:eastAsia="맑은 고딕"/>
          <w:bCs/>
          <w:lang w:eastAsia="ko-KR"/>
        </w:rPr>
        <w:t>pRK</w:t>
      </w:r>
      <w:proofErr w:type="spellEnd"/>
      <w:r w:rsidR="003672C6">
        <w:rPr>
          <w:rFonts w:eastAsia="맑은 고딕"/>
          <w:bCs/>
          <w:lang w:eastAsia="ko-KR"/>
        </w:rPr>
        <w:t xml:space="preserve">-BAD-toxin were diluted and spotted on LB agar plates containing </w:t>
      </w:r>
      <w:r w:rsidR="00880F7B">
        <w:rPr>
          <w:rFonts w:eastAsia="맑은 고딕"/>
          <w:bCs/>
          <w:lang w:eastAsia="ko-KR"/>
        </w:rPr>
        <w:t>tetracycline</w:t>
      </w:r>
      <w:r w:rsidR="003672C6">
        <w:rPr>
          <w:rFonts w:eastAsia="맑은 고딕"/>
          <w:bCs/>
          <w:lang w:eastAsia="ko-KR"/>
        </w:rPr>
        <w:t xml:space="preserve"> with or without 2% arabinose</w:t>
      </w:r>
      <w:r w:rsidR="004114B6" w:rsidRPr="00E50B96">
        <w:t>, and the plates were incubated at 3</w:t>
      </w:r>
      <w:r w:rsidR="004114B6">
        <w:t>0</w:t>
      </w:r>
      <w:r w:rsidR="004114B6" w:rsidRPr="00E50B96">
        <w:t>℃ or 1</w:t>
      </w:r>
      <w:r w:rsidR="004114B6">
        <w:t>5</w:t>
      </w:r>
      <w:r w:rsidR="004114B6" w:rsidRPr="00E50B96">
        <w:t>℃</w:t>
      </w:r>
      <w:r w:rsidR="003672C6">
        <w:rPr>
          <w:rFonts w:eastAsia="맑은 고딕"/>
          <w:bCs/>
          <w:lang w:eastAsia="ko-KR"/>
        </w:rPr>
        <w:t xml:space="preserve">. C indicates </w:t>
      </w:r>
      <w:proofErr w:type="spellStart"/>
      <w:r w:rsidR="003672C6">
        <w:rPr>
          <w:rFonts w:eastAsia="맑은 고딕"/>
          <w:bCs/>
          <w:lang w:eastAsia="ko-KR"/>
        </w:rPr>
        <w:t>pRK</w:t>
      </w:r>
      <w:proofErr w:type="spellEnd"/>
      <w:r w:rsidR="003672C6">
        <w:rPr>
          <w:rFonts w:eastAsia="맑은 고딕"/>
          <w:bCs/>
          <w:lang w:eastAsia="ko-KR"/>
        </w:rPr>
        <w:t>-BAD.</w:t>
      </w:r>
    </w:p>
    <w:p w14:paraId="6E6E5580" w14:textId="77777777" w:rsidR="003672C6" w:rsidRPr="004114B6" w:rsidRDefault="003672C6" w:rsidP="003672C6">
      <w:pPr>
        <w:spacing w:line="480" w:lineRule="auto"/>
        <w:jc w:val="both"/>
        <w:rPr>
          <w:rFonts w:eastAsia="맑은 고딕"/>
          <w:bCs/>
          <w:lang w:eastAsia="ko-KR"/>
        </w:rPr>
      </w:pPr>
    </w:p>
    <w:p w14:paraId="5FC93EB7" w14:textId="71DB90B7" w:rsidR="00F32A22" w:rsidRPr="00E50B96" w:rsidRDefault="00F32A22" w:rsidP="003672C6">
      <w:pPr>
        <w:spacing w:line="480" w:lineRule="auto"/>
        <w:jc w:val="both"/>
        <w:rPr>
          <w:rFonts w:eastAsia="맑은 고딕"/>
        </w:rPr>
      </w:pPr>
      <w:r w:rsidRPr="00E50B96">
        <w:rPr>
          <w:rFonts w:eastAsia="맑은 고딕"/>
          <w:b/>
          <w:bCs/>
        </w:rPr>
        <w:t xml:space="preserve">Supplemental Figure </w:t>
      </w:r>
      <w:r w:rsidR="00F767B8" w:rsidRPr="00E50B96">
        <w:rPr>
          <w:rFonts w:eastAsia="맑은 고딕"/>
          <w:b/>
          <w:bCs/>
        </w:rPr>
        <w:t>S</w:t>
      </w:r>
      <w:r w:rsidR="00F767B8">
        <w:rPr>
          <w:rFonts w:eastAsia="맑은 고딕"/>
          <w:b/>
          <w:bCs/>
        </w:rPr>
        <w:t>3</w:t>
      </w:r>
      <w:r w:rsidRPr="00E50B96">
        <w:rPr>
          <w:rFonts w:eastAsia="맑은 고딕"/>
          <w:b/>
          <w:bCs/>
        </w:rPr>
        <w:t xml:space="preserve">. The effect of antitoxins on </w:t>
      </w:r>
      <w:r w:rsidRPr="00E50B96">
        <w:rPr>
          <w:rFonts w:eastAsia="맑은 고딕"/>
          <w:b/>
          <w:bCs/>
          <w:i/>
          <w:iCs/>
        </w:rPr>
        <w:t>E. coli</w:t>
      </w:r>
      <w:r w:rsidRPr="00E50B96">
        <w:rPr>
          <w:rFonts w:eastAsia="맑은 고딕"/>
          <w:b/>
          <w:bCs/>
        </w:rPr>
        <w:t xml:space="preserve"> growth. </w:t>
      </w:r>
      <w:r w:rsidRPr="00E50B96">
        <w:rPr>
          <w:rFonts w:eastAsia="맑은 고딕"/>
          <w:i/>
          <w:iCs/>
        </w:rPr>
        <w:t xml:space="preserve">E. coli </w:t>
      </w:r>
      <w:proofErr w:type="gramStart"/>
      <w:r w:rsidRPr="00E50B96">
        <w:rPr>
          <w:rFonts w:eastAsia="맑은 고딕"/>
        </w:rPr>
        <w:t>BL21(</w:t>
      </w:r>
      <w:proofErr w:type="gramEnd"/>
      <w:r w:rsidRPr="00E50B96">
        <w:rPr>
          <w:rFonts w:eastAsia="맑은 고딕"/>
        </w:rPr>
        <w:t xml:space="preserve">DE3) cells were transformed with pET21c or pET21c-antitoxin. The </w:t>
      </w:r>
      <w:proofErr w:type="spellStart"/>
      <w:r w:rsidRPr="00E50B96">
        <w:rPr>
          <w:rFonts w:eastAsia="맑은 고딕"/>
        </w:rPr>
        <w:t>transformant</w:t>
      </w:r>
      <w:proofErr w:type="spellEnd"/>
      <w:r w:rsidRPr="00E50B96">
        <w:rPr>
          <w:rFonts w:eastAsia="맑은 고딕"/>
        </w:rPr>
        <w:t xml:space="preserve"> colonies were scraped and diluted as described in Fig. </w:t>
      </w:r>
      <w:r w:rsidR="00E14F5B" w:rsidRPr="00E50B96">
        <w:rPr>
          <w:rFonts w:eastAsia="맑은 고딕"/>
        </w:rPr>
        <w:t>2</w:t>
      </w:r>
      <w:r w:rsidRPr="00E50B96">
        <w:rPr>
          <w:rFonts w:eastAsia="맑은 고딕"/>
        </w:rPr>
        <w:t xml:space="preserve">. Bacterial suspensions were diluted with M9 minimal media containing Amp. 2 µl of each suspension was spotted on M9 agar plate supplemented with </w:t>
      </w:r>
      <w:r w:rsidR="00906C75">
        <w:rPr>
          <w:rFonts w:eastAsia="맑은 고딕" w:hint="eastAsia"/>
          <w:lang w:eastAsia="ko-KR"/>
        </w:rPr>
        <w:t xml:space="preserve">Amp and </w:t>
      </w:r>
      <w:r w:rsidRPr="00E50B96">
        <w:rPr>
          <w:rFonts w:eastAsia="맑은 고딕"/>
        </w:rPr>
        <w:t>0</w:t>
      </w:r>
      <w:r w:rsidR="000B0F12">
        <w:rPr>
          <w:rFonts w:eastAsia="맑은 고딕"/>
        </w:rPr>
        <w:t xml:space="preserve"> </w:t>
      </w:r>
      <w:proofErr w:type="spellStart"/>
      <w:r w:rsidR="000B0F12">
        <w:rPr>
          <w:rFonts w:eastAsia="맑은 고딕" w:hint="eastAsia"/>
          <w:lang w:eastAsia="ko-KR"/>
        </w:rPr>
        <w:t>mM</w:t>
      </w:r>
      <w:proofErr w:type="spellEnd"/>
      <w:r w:rsidRPr="00E50B96">
        <w:rPr>
          <w:rFonts w:eastAsia="맑은 고딕"/>
        </w:rPr>
        <w:t>, 0.005</w:t>
      </w:r>
      <w:r w:rsidR="000B0F12">
        <w:rPr>
          <w:rFonts w:eastAsia="맑은 고딕"/>
        </w:rPr>
        <w:t xml:space="preserve"> </w:t>
      </w:r>
      <w:proofErr w:type="spellStart"/>
      <w:r w:rsidR="000B0F12">
        <w:rPr>
          <w:rFonts w:eastAsia="맑은 고딕"/>
        </w:rPr>
        <w:t>mM</w:t>
      </w:r>
      <w:proofErr w:type="spellEnd"/>
      <w:r w:rsidRPr="00E50B96">
        <w:rPr>
          <w:rFonts w:eastAsia="맑은 고딕"/>
        </w:rPr>
        <w:t>, 0.02</w:t>
      </w:r>
      <w:r w:rsidR="000B0F12">
        <w:rPr>
          <w:rFonts w:eastAsia="맑은 고딕"/>
        </w:rPr>
        <w:t xml:space="preserve"> </w:t>
      </w:r>
      <w:proofErr w:type="spellStart"/>
      <w:r w:rsidR="000B0F12">
        <w:rPr>
          <w:rFonts w:eastAsia="맑은 고딕"/>
        </w:rPr>
        <w:t>mM</w:t>
      </w:r>
      <w:proofErr w:type="spellEnd"/>
      <w:r w:rsidRPr="00E50B96">
        <w:rPr>
          <w:rFonts w:eastAsia="맑은 고딕"/>
        </w:rPr>
        <w:t xml:space="preserve">, and 0.1 </w:t>
      </w:r>
      <w:proofErr w:type="spellStart"/>
      <w:r w:rsidRPr="00E50B96">
        <w:rPr>
          <w:rFonts w:eastAsia="맑은 고딕"/>
        </w:rPr>
        <w:t>mM</w:t>
      </w:r>
      <w:proofErr w:type="spellEnd"/>
      <w:r w:rsidRPr="00E50B96">
        <w:rPr>
          <w:rFonts w:eastAsia="맑은 고딕"/>
        </w:rPr>
        <w:t xml:space="preserve"> IPTG. C indicates pET21c.</w:t>
      </w:r>
    </w:p>
    <w:p w14:paraId="4677DCA7" w14:textId="77777777" w:rsidR="0096116C" w:rsidRPr="00F57B3D" w:rsidRDefault="0096116C" w:rsidP="003672C6">
      <w:pPr>
        <w:spacing w:line="480" w:lineRule="auto"/>
        <w:jc w:val="both"/>
      </w:pPr>
    </w:p>
    <w:p w14:paraId="0EE0AF6D" w14:textId="0F4BBC3D" w:rsidR="0096116C" w:rsidRPr="00E50B96" w:rsidRDefault="0096116C" w:rsidP="003672C6">
      <w:pPr>
        <w:spacing w:line="480" w:lineRule="auto"/>
        <w:jc w:val="both"/>
        <w:rPr>
          <w:rFonts w:eastAsia="맑은 고딕"/>
          <w:b/>
          <w:lang w:eastAsia="ko-KR"/>
        </w:rPr>
      </w:pPr>
      <w:r w:rsidRPr="00E50B96">
        <w:rPr>
          <w:rFonts w:eastAsia="맑은 고딕"/>
          <w:b/>
          <w:bCs/>
          <w:color w:val="000000"/>
          <w:kern w:val="24"/>
        </w:rPr>
        <w:t xml:space="preserve">Supplemental Figure </w:t>
      </w:r>
      <w:r w:rsidR="00F767B8" w:rsidRPr="00E50B96">
        <w:rPr>
          <w:rFonts w:eastAsia="맑은 고딕"/>
          <w:b/>
          <w:bCs/>
          <w:color w:val="000000"/>
          <w:kern w:val="24"/>
        </w:rPr>
        <w:t>S</w:t>
      </w:r>
      <w:r w:rsidR="00F767B8">
        <w:rPr>
          <w:rFonts w:eastAsia="맑은 고딕"/>
          <w:b/>
          <w:bCs/>
          <w:color w:val="000000"/>
          <w:kern w:val="24"/>
        </w:rPr>
        <w:t>4</w:t>
      </w:r>
      <w:r w:rsidRPr="00E50B96">
        <w:rPr>
          <w:rFonts w:eastAsia="맑은 고딕"/>
          <w:b/>
          <w:bCs/>
          <w:color w:val="000000"/>
          <w:kern w:val="24"/>
        </w:rPr>
        <w:t>.</w:t>
      </w:r>
      <w:r w:rsidRPr="00F57B3D">
        <w:rPr>
          <w:b/>
        </w:rPr>
        <w:t xml:space="preserve"> </w:t>
      </w:r>
      <w:r w:rsidR="00FF029D" w:rsidRPr="00C35D33">
        <w:rPr>
          <w:b/>
        </w:rPr>
        <w:t xml:space="preserve">Individual induction of toxin or antitoxin in double </w:t>
      </w:r>
      <w:proofErr w:type="spellStart"/>
      <w:r w:rsidR="00FF029D" w:rsidRPr="00C35D33">
        <w:rPr>
          <w:b/>
        </w:rPr>
        <w:t>transformant</w:t>
      </w:r>
      <w:proofErr w:type="spellEnd"/>
      <w:r w:rsidR="00E50B96" w:rsidRPr="00E50B96">
        <w:rPr>
          <w:b/>
        </w:rPr>
        <w:t xml:space="preserve">. </w:t>
      </w:r>
      <w:r w:rsidR="00E50B96" w:rsidRPr="00E50B96">
        <w:rPr>
          <w:i/>
        </w:rPr>
        <w:t xml:space="preserve">E. coli </w:t>
      </w:r>
      <w:proofErr w:type="gramStart"/>
      <w:r w:rsidR="00E50B96" w:rsidRPr="00E50B96">
        <w:t>BL21(</w:t>
      </w:r>
      <w:proofErr w:type="gramEnd"/>
      <w:r w:rsidR="00E50B96" w:rsidRPr="00E50B96">
        <w:t xml:space="preserve">DE3) </w:t>
      </w:r>
      <w:proofErr w:type="spellStart"/>
      <w:r w:rsidR="00E50B96" w:rsidRPr="00E50B96">
        <w:t>transformants</w:t>
      </w:r>
      <w:proofErr w:type="spellEnd"/>
      <w:r w:rsidR="00E50B96" w:rsidRPr="00E50B96">
        <w:t xml:space="preserve"> in Fig. 2B cells were spotted on M9 agar plate supplemented with either arabinose or IPTG, and the plates were incubated at 37℃ or 18℃. A; cells with pBAD33/pET21c, B; pBAD33-toxin/pET21c, C; pBAD33/pET21c-antitoxin, and D; </w:t>
      </w:r>
      <w:r w:rsidR="00CD66D2">
        <w:t>pBAD33-toxin/pET21c-antitoxin.</w:t>
      </w:r>
    </w:p>
    <w:p w14:paraId="639161F4" w14:textId="77777777" w:rsidR="00427AD4" w:rsidRPr="00E50B96" w:rsidRDefault="00427AD4" w:rsidP="003672C6">
      <w:pPr>
        <w:spacing w:line="480" w:lineRule="auto"/>
        <w:jc w:val="both"/>
        <w:rPr>
          <w:rFonts w:eastAsia="맑은 고딕"/>
          <w:b/>
          <w:lang w:eastAsia="ko-KR"/>
        </w:rPr>
      </w:pPr>
    </w:p>
    <w:p w14:paraId="5B67B869" w14:textId="5E8649CD" w:rsidR="00427AD4" w:rsidRDefault="00427AD4" w:rsidP="003672C6">
      <w:pPr>
        <w:spacing w:line="480" w:lineRule="auto"/>
        <w:jc w:val="both"/>
        <w:rPr>
          <w:color w:val="000000"/>
        </w:rPr>
      </w:pPr>
      <w:r w:rsidRPr="00E50B96">
        <w:rPr>
          <w:rFonts w:eastAsia="맑은 고딕"/>
          <w:b/>
          <w:bCs/>
          <w:color w:val="000000"/>
          <w:kern w:val="24"/>
          <w:lang w:eastAsia="ko-KR"/>
        </w:rPr>
        <w:lastRenderedPageBreak/>
        <w:t xml:space="preserve">Supplemental Figure </w:t>
      </w:r>
      <w:r w:rsidR="00F767B8" w:rsidRPr="00E50B96">
        <w:rPr>
          <w:rFonts w:eastAsia="맑은 고딕"/>
          <w:b/>
          <w:lang w:eastAsia="ko-KR"/>
        </w:rPr>
        <w:t>S</w:t>
      </w:r>
      <w:r w:rsidR="00F767B8">
        <w:rPr>
          <w:rFonts w:eastAsia="맑은 고딕"/>
          <w:b/>
          <w:lang w:eastAsia="ko-KR"/>
        </w:rPr>
        <w:t>5</w:t>
      </w:r>
      <w:r w:rsidRPr="00E50B96">
        <w:rPr>
          <w:rFonts w:eastAsia="굴림"/>
          <w:b/>
          <w:lang w:eastAsia="ko-KR"/>
        </w:rPr>
        <w:t>.</w:t>
      </w:r>
      <w:r w:rsidRPr="00E50B96">
        <w:rPr>
          <w:rFonts w:eastAsia="맑은 고딕"/>
          <w:b/>
          <w:lang w:eastAsia="ko-KR"/>
        </w:rPr>
        <w:t xml:space="preserve"> Growth inhibition by BoVapC</w:t>
      </w:r>
      <w:r w:rsidR="00534730" w:rsidRPr="00E50B96">
        <w:rPr>
          <w:rFonts w:eastAsia="맑은 고딕"/>
          <w:b/>
          <w:lang w:eastAsia="ko-KR"/>
        </w:rPr>
        <w:t>1</w:t>
      </w:r>
      <w:r w:rsidRPr="00E50B96">
        <w:rPr>
          <w:rFonts w:eastAsia="맑은 고딕"/>
          <w:b/>
          <w:lang w:eastAsia="ko-KR"/>
        </w:rPr>
        <w:t xml:space="preserve"> and its recovery by BoVapB1 in liquid medium.</w:t>
      </w:r>
      <w:r w:rsidRPr="00E50B96">
        <w:rPr>
          <w:rFonts w:eastAsia="맑은 고딕"/>
          <w:lang w:eastAsia="ko-KR"/>
        </w:rPr>
        <w:t xml:space="preserve"> </w:t>
      </w:r>
      <w:r w:rsidRPr="00E50B96">
        <w:rPr>
          <w:rFonts w:eastAsia="굴림"/>
          <w:bCs/>
          <w:color w:val="000000"/>
          <w:lang w:eastAsia="ko-KR"/>
        </w:rPr>
        <w:t>Assessment of growth inhibition effect of BoVapC1 in liquid media at 37</w:t>
      </w:r>
      <w:r w:rsidRPr="00E50B96">
        <w:rPr>
          <w:rFonts w:eastAsia="함초롬돋움"/>
          <w:bCs/>
          <w:color w:val="000000"/>
          <w:lang w:eastAsia="ko-KR"/>
        </w:rPr>
        <w:t>℃</w:t>
      </w:r>
      <w:r w:rsidRPr="00E50B96">
        <w:rPr>
          <w:rFonts w:eastAsia="굴림"/>
          <w:b/>
          <w:bCs/>
          <w:color w:val="000000"/>
          <w:lang w:eastAsia="ko-KR"/>
        </w:rPr>
        <w:t xml:space="preserve"> (A)</w:t>
      </w:r>
      <w:r w:rsidRPr="00E50B96">
        <w:rPr>
          <w:rFonts w:eastAsia="굴림"/>
          <w:bCs/>
          <w:color w:val="000000"/>
          <w:lang w:eastAsia="ko-KR"/>
        </w:rPr>
        <w:t xml:space="preserve"> or 18</w:t>
      </w:r>
      <w:r w:rsidRPr="00E50B96">
        <w:rPr>
          <w:rFonts w:eastAsia="함초롬돋움"/>
          <w:bCs/>
          <w:color w:val="000000"/>
          <w:lang w:eastAsia="ko-KR"/>
        </w:rPr>
        <w:t>℃</w:t>
      </w:r>
      <w:r w:rsidRPr="00E50B96">
        <w:rPr>
          <w:rFonts w:eastAsia="굴림"/>
          <w:bCs/>
          <w:color w:val="000000"/>
          <w:lang w:eastAsia="ko-KR"/>
        </w:rPr>
        <w:t xml:space="preserve"> </w:t>
      </w:r>
      <w:r w:rsidRPr="00E50B96">
        <w:rPr>
          <w:rFonts w:eastAsia="굴림"/>
          <w:b/>
          <w:bCs/>
          <w:color w:val="000000"/>
          <w:lang w:eastAsia="ko-KR"/>
        </w:rPr>
        <w:t>(B)</w:t>
      </w:r>
      <w:r w:rsidRPr="00E50B96">
        <w:rPr>
          <w:rFonts w:eastAsia="굴림"/>
          <w:bCs/>
          <w:color w:val="000000"/>
          <w:lang w:eastAsia="ko-KR"/>
        </w:rPr>
        <w:t xml:space="preserve">. </w:t>
      </w:r>
      <w:r w:rsidRPr="00E50B96">
        <w:rPr>
          <w:rFonts w:eastAsia="굴림"/>
          <w:bCs/>
          <w:i/>
          <w:color w:val="000000"/>
          <w:lang w:eastAsia="ko-KR"/>
        </w:rPr>
        <w:t>E. coli</w:t>
      </w:r>
      <w:r w:rsidRPr="00E50B96">
        <w:rPr>
          <w:rFonts w:eastAsia="굴림"/>
          <w:bCs/>
          <w:color w:val="000000"/>
          <w:lang w:eastAsia="ko-KR"/>
        </w:rPr>
        <w:t xml:space="preserve"> </w:t>
      </w:r>
      <w:proofErr w:type="gramStart"/>
      <w:r w:rsidRPr="00E50B96">
        <w:rPr>
          <w:rFonts w:eastAsia="굴림"/>
          <w:bCs/>
          <w:color w:val="000000"/>
          <w:lang w:eastAsia="ko-KR"/>
        </w:rPr>
        <w:t>BL21(</w:t>
      </w:r>
      <w:proofErr w:type="gramEnd"/>
      <w:r w:rsidRPr="00E50B96">
        <w:rPr>
          <w:rFonts w:eastAsia="굴림"/>
          <w:bCs/>
          <w:color w:val="000000"/>
          <w:lang w:eastAsia="ko-KR"/>
        </w:rPr>
        <w:t xml:space="preserve">DE3) cells harboring pBAD33 or pBAD33-BoVapC1 were grown </w:t>
      </w:r>
      <w:r w:rsidRPr="00E50B96">
        <w:rPr>
          <w:rFonts w:eastAsia="맑은 고딕"/>
          <w:bCs/>
          <w:color w:val="000000"/>
          <w:kern w:val="24"/>
          <w:lang w:eastAsia="ko-KR"/>
        </w:rPr>
        <w:t>at 37</w:t>
      </w:r>
      <w:r w:rsidRPr="00E50B96">
        <w:rPr>
          <w:rFonts w:eastAsia="함초롬돋움"/>
          <w:bCs/>
          <w:color w:val="000000"/>
          <w:lang w:eastAsia="ko-KR"/>
        </w:rPr>
        <w:t>℃</w:t>
      </w:r>
      <w:r w:rsidRPr="00E50B96">
        <w:rPr>
          <w:rFonts w:eastAsia="맑은 고딕"/>
          <w:bCs/>
          <w:color w:val="000000"/>
          <w:kern w:val="24"/>
          <w:lang w:eastAsia="ko-KR"/>
        </w:rPr>
        <w:t xml:space="preserve"> </w:t>
      </w:r>
      <w:r w:rsidRPr="00E50B96">
        <w:rPr>
          <w:rFonts w:eastAsia="굴림"/>
          <w:bCs/>
          <w:color w:val="000000"/>
          <w:lang w:eastAsia="ko-KR"/>
        </w:rPr>
        <w:t xml:space="preserve">in M9 media containing Cm to an early exponential phase. Then, the cultures were diluted five-fold with fresh M9 media supplemented with </w:t>
      </w:r>
      <w:r w:rsidR="00906C75">
        <w:rPr>
          <w:rFonts w:eastAsia="굴림"/>
          <w:bCs/>
          <w:color w:val="000000"/>
          <w:lang w:eastAsia="ko-KR"/>
        </w:rPr>
        <w:t xml:space="preserve">Cm and </w:t>
      </w:r>
      <w:r w:rsidRPr="00E50B96">
        <w:rPr>
          <w:rFonts w:eastAsia="함초롬돋움"/>
          <w:bCs/>
          <w:color w:val="000000"/>
          <w:lang w:eastAsia="ko-KR"/>
        </w:rPr>
        <w:t>0.4%</w:t>
      </w:r>
      <w:r w:rsidRPr="00E50B96">
        <w:rPr>
          <w:rFonts w:eastAsia="굴림"/>
          <w:bCs/>
          <w:color w:val="000000"/>
          <w:lang w:eastAsia="ko-KR"/>
        </w:rPr>
        <w:t xml:space="preserve"> arabinose and shifted </w:t>
      </w:r>
      <w:r w:rsidRPr="00E50B96">
        <w:rPr>
          <w:rFonts w:eastAsia="맑은 고딕"/>
          <w:bCs/>
          <w:color w:val="000000"/>
          <w:kern w:val="24"/>
          <w:lang w:eastAsia="ko-KR"/>
        </w:rPr>
        <w:t xml:space="preserve">at </w:t>
      </w:r>
      <w:r w:rsidRPr="00E50B96">
        <w:rPr>
          <w:rFonts w:eastAsia="굴림"/>
          <w:bCs/>
          <w:color w:val="000000"/>
          <w:lang w:eastAsia="ko-KR"/>
        </w:rPr>
        <w:t>37</w:t>
      </w:r>
      <w:r w:rsidRPr="00E50B96">
        <w:rPr>
          <w:rFonts w:eastAsia="함초롬돋움"/>
          <w:bCs/>
          <w:color w:val="000000"/>
          <w:lang w:eastAsia="ko-KR"/>
        </w:rPr>
        <w:t>℃</w:t>
      </w:r>
      <w:r w:rsidRPr="00E50B96">
        <w:rPr>
          <w:rFonts w:eastAsia="굴림"/>
          <w:bCs/>
          <w:color w:val="000000"/>
          <w:lang w:eastAsia="ko-KR"/>
        </w:rPr>
        <w:t xml:space="preserve"> or </w:t>
      </w:r>
      <w:r w:rsidRPr="00E50B96">
        <w:rPr>
          <w:rFonts w:eastAsia="맑은 고딕"/>
          <w:bCs/>
          <w:color w:val="000000"/>
          <w:kern w:val="24"/>
          <w:lang w:eastAsia="ko-KR"/>
        </w:rPr>
        <w:t>18</w:t>
      </w:r>
      <w:r w:rsidRPr="00E50B96">
        <w:rPr>
          <w:rFonts w:eastAsia="함초롬돋움"/>
          <w:bCs/>
          <w:color w:val="000000"/>
          <w:lang w:eastAsia="ko-KR"/>
        </w:rPr>
        <w:t>℃</w:t>
      </w:r>
      <w:r w:rsidRPr="00E50B96">
        <w:rPr>
          <w:rFonts w:eastAsia="굴림"/>
          <w:bCs/>
          <w:color w:val="000000"/>
          <w:lang w:eastAsia="ko-KR"/>
        </w:rPr>
        <w:t>. During cultivation at these temperature</w:t>
      </w:r>
      <w:r w:rsidR="00CD66D2">
        <w:rPr>
          <w:rFonts w:eastAsia="굴림"/>
          <w:bCs/>
          <w:color w:val="000000"/>
          <w:lang w:eastAsia="ko-KR"/>
        </w:rPr>
        <w:t>s</w:t>
      </w:r>
      <w:r w:rsidRPr="00E50B96">
        <w:rPr>
          <w:rFonts w:eastAsia="굴림"/>
          <w:bCs/>
          <w:color w:val="000000"/>
          <w:lang w:eastAsia="ko-KR"/>
        </w:rPr>
        <w:t xml:space="preserve">, the cultures were repeatedly diluted five-fold </w:t>
      </w:r>
      <w:r w:rsidR="00FE3255">
        <w:rPr>
          <w:rFonts w:eastAsia="굴림"/>
          <w:bCs/>
          <w:color w:val="000000"/>
          <w:lang w:eastAsia="ko-KR"/>
        </w:rPr>
        <w:t xml:space="preserve">at </w:t>
      </w:r>
      <w:r w:rsidRPr="00E50B96">
        <w:rPr>
          <w:rFonts w:eastAsia="굴림"/>
          <w:bCs/>
          <w:color w:val="000000"/>
          <w:lang w:eastAsia="ko-KR"/>
        </w:rPr>
        <w:t>every 2 h or 6 h, respectively, and their OD</w:t>
      </w:r>
      <w:r w:rsidRPr="00E50B96">
        <w:rPr>
          <w:rFonts w:eastAsia="굴림"/>
          <w:bCs/>
          <w:color w:val="000000"/>
          <w:vertAlign w:val="subscript"/>
          <w:lang w:eastAsia="ko-KR"/>
        </w:rPr>
        <w:t>600</w:t>
      </w:r>
      <w:r w:rsidRPr="00E50B96">
        <w:rPr>
          <w:rFonts w:eastAsia="굴림"/>
          <w:bCs/>
          <w:color w:val="000000"/>
          <w:lang w:eastAsia="ko-KR"/>
        </w:rPr>
        <w:t xml:space="preserve"> values were measured at the indicated time points.</w:t>
      </w:r>
      <w:r w:rsidRPr="00E50B96">
        <w:rPr>
          <w:rFonts w:eastAsia="함초롬돋움"/>
          <w:b/>
          <w:bCs/>
          <w:color w:val="000000"/>
          <w:lang w:eastAsia="ko-KR"/>
        </w:rPr>
        <w:t xml:space="preserve"> </w:t>
      </w:r>
      <w:r w:rsidRPr="00E50B96">
        <w:rPr>
          <w:rFonts w:eastAsia="굴림"/>
          <w:b/>
          <w:bCs/>
          <w:color w:val="000000"/>
          <w:lang w:eastAsia="ko-KR"/>
        </w:rPr>
        <w:t>(C)</w:t>
      </w:r>
      <w:r w:rsidRPr="00E50B96">
        <w:rPr>
          <w:rFonts w:eastAsia="굴림"/>
          <w:bCs/>
          <w:color w:val="000000"/>
          <w:lang w:eastAsia="ko-KR"/>
        </w:rPr>
        <w:t xml:space="preserve"> Growth curves of </w:t>
      </w:r>
      <w:r w:rsidRPr="00E50B96">
        <w:rPr>
          <w:rFonts w:eastAsia="굴림"/>
          <w:bCs/>
          <w:i/>
          <w:color w:val="000000"/>
          <w:lang w:eastAsia="ko-KR"/>
        </w:rPr>
        <w:t>E. coli</w:t>
      </w:r>
      <w:r w:rsidRPr="00E50B96">
        <w:rPr>
          <w:rFonts w:eastAsia="굴림"/>
          <w:bCs/>
          <w:color w:val="000000"/>
          <w:lang w:eastAsia="ko-KR"/>
        </w:rPr>
        <w:t xml:space="preserve"> </w:t>
      </w:r>
      <w:proofErr w:type="gramStart"/>
      <w:r w:rsidRPr="00E50B96">
        <w:rPr>
          <w:rFonts w:eastAsia="굴림"/>
          <w:bCs/>
          <w:color w:val="000000"/>
          <w:lang w:eastAsia="ko-KR"/>
        </w:rPr>
        <w:t>BL21(</w:t>
      </w:r>
      <w:proofErr w:type="gramEnd"/>
      <w:r w:rsidRPr="00E50B96">
        <w:rPr>
          <w:rFonts w:eastAsia="굴림"/>
          <w:bCs/>
          <w:color w:val="000000"/>
          <w:lang w:eastAsia="ko-KR"/>
        </w:rPr>
        <w:t xml:space="preserve">DE3) expressing BoVapB1. </w:t>
      </w:r>
      <w:r w:rsidRPr="00E50B96">
        <w:rPr>
          <w:rFonts w:eastAsia="굴림"/>
          <w:bCs/>
          <w:i/>
          <w:color w:val="000000"/>
          <w:lang w:eastAsia="ko-KR"/>
        </w:rPr>
        <w:t>E. coli</w:t>
      </w:r>
      <w:r w:rsidRPr="00E50B96">
        <w:rPr>
          <w:rFonts w:eastAsia="굴림"/>
          <w:bCs/>
          <w:color w:val="000000"/>
          <w:lang w:eastAsia="ko-KR"/>
        </w:rPr>
        <w:t xml:space="preserve"> </w:t>
      </w:r>
      <w:proofErr w:type="gramStart"/>
      <w:r w:rsidRPr="00E50B96">
        <w:rPr>
          <w:rFonts w:eastAsia="굴림"/>
          <w:bCs/>
          <w:color w:val="000000"/>
          <w:lang w:eastAsia="ko-KR"/>
        </w:rPr>
        <w:t>BL21(</w:t>
      </w:r>
      <w:proofErr w:type="gramEnd"/>
      <w:r w:rsidRPr="00E50B96">
        <w:rPr>
          <w:rFonts w:eastAsia="굴림"/>
          <w:bCs/>
          <w:color w:val="000000"/>
          <w:lang w:eastAsia="ko-KR"/>
        </w:rPr>
        <w:t xml:space="preserve">DE3) cells harboring pET21c or pET21c-BoVapB1 were grown </w:t>
      </w:r>
      <w:r w:rsidRPr="00E50B96">
        <w:rPr>
          <w:rFonts w:eastAsia="맑은 고딕"/>
          <w:bCs/>
          <w:color w:val="000000"/>
          <w:kern w:val="24"/>
          <w:lang w:eastAsia="ko-KR"/>
        </w:rPr>
        <w:t xml:space="preserve">at </w:t>
      </w:r>
      <w:r w:rsidR="00FE3255" w:rsidRPr="00C35D33">
        <w:rPr>
          <w:rFonts w:eastAsia="맑은 고딕"/>
          <w:bCs/>
          <w:color w:val="000000"/>
          <w:kern w:val="24"/>
          <w:lang w:eastAsia="ko-KR"/>
        </w:rPr>
        <w:t>18</w:t>
      </w:r>
      <w:r w:rsidRPr="00E50B96">
        <w:rPr>
          <w:rFonts w:eastAsia="함초롬돋움"/>
          <w:bCs/>
          <w:color w:val="000000"/>
          <w:lang w:eastAsia="ko-KR"/>
        </w:rPr>
        <w:t>℃</w:t>
      </w:r>
      <w:r w:rsidRPr="00E50B96">
        <w:rPr>
          <w:rFonts w:eastAsia="맑은 고딕"/>
          <w:bCs/>
          <w:color w:val="000000"/>
          <w:kern w:val="24"/>
          <w:lang w:eastAsia="ko-KR"/>
        </w:rPr>
        <w:t xml:space="preserve"> </w:t>
      </w:r>
      <w:r w:rsidRPr="00E50B96">
        <w:rPr>
          <w:rFonts w:eastAsia="굴림"/>
          <w:bCs/>
          <w:color w:val="000000"/>
          <w:lang w:eastAsia="ko-KR"/>
        </w:rPr>
        <w:t xml:space="preserve">in M9 media containing Amp. At 0 h, 0.1 </w:t>
      </w:r>
      <w:proofErr w:type="spellStart"/>
      <w:r w:rsidRPr="00E50B96">
        <w:rPr>
          <w:rFonts w:eastAsia="굴림"/>
          <w:bCs/>
          <w:color w:val="000000"/>
          <w:lang w:eastAsia="ko-KR"/>
        </w:rPr>
        <w:t>mM</w:t>
      </w:r>
      <w:proofErr w:type="spellEnd"/>
      <w:r w:rsidRPr="00E50B96">
        <w:rPr>
          <w:rFonts w:eastAsia="굴림"/>
          <w:bCs/>
          <w:color w:val="000000"/>
          <w:lang w:eastAsia="ko-KR"/>
        </w:rPr>
        <w:t xml:space="preserve"> IPTG was added for expression of antitoxin. The cells were grown for 24 h </w:t>
      </w:r>
      <w:r w:rsidRPr="00E50B96">
        <w:rPr>
          <w:rFonts w:eastAsia="맑은 고딕"/>
          <w:bCs/>
          <w:color w:val="000000"/>
          <w:kern w:val="24"/>
          <w:lang w:eastAsia="ko-KR"/>
        </w:rPr>
        <w:t>at 18</w:t>
      </w:r>
      <w:r w:rsidRPr="00E50B96">
        <w:rPr>
          <w:rFonts w:eastAsia="함초롬돋움"/>
          <w:bCs/>
          <w:color w:val="000000"/>
          <w:lang w:eastAsia="ko-KR"/>
        </w:rPr>
        <w:t>℃</w:t>
      </w:r>
      <w:r w:rsidRPr="00E50B96">
        <w:rPr>
          <w:rFonts w:eastAsia="맑은 고딕"/>
          <w:bCs/>
          <w:color w:val="000000"/>
          <w:kern w:val="24"/>
          <w:lang w:eastAsia="ko-KR"/>
        </w:rPr>
        <w:t xml:space="preserve"> </w:t>
      </w:r>
      <w:r w:rsidRPr="00E50B96">
        <w:rPr>
          <w:rFonts w:eastAsia="굴림"/>
          <w:bCs/>
          <w:color w:val="000000"/>
          <w:lang w:eastAsia="ko-KR"/>
        </w:rPr>
        <w:t>after induction, and OD</w:t>
      </w:r>
      <w:r w:rsidRPr="00E50B96">
        <w:rPr>
          <w:rFonts w:eastAsia="굴림"/>
          <w:bCs/>
          <w:color w:val="000000"/>
          <w:vertAlign w:val="subscript"/>
          <w:lang w:eastAsia="ko-KR"/>
        </w:rPr>
        <w:t>600</w:t>
      </w:r>
      <w:r w:rsidRPr="00E50B96">
        <w:rPr>
          <w:rFonts w:eastAsia="함초롬돋움"/>
          <w:bCs/>
          <w:color w:val="000000"/>
          <w:lang w:eastAsia="ko-KR"/>
        </w:rPr>
        <w:t xml:space="preserve"> </w:t>
      </w:r>
      <w:r w:rsidRPr="00E50B96">
        <w:rPr>
          <w:rFonts w:eastAsia="굴림"/>
          <w:bCs/>
          <w:color w:val="000000"/>
          <w:lang w:eastAsia="ko-KR"/>
        </w:rPr>
        <w:t xml:space="preserve">values were measured. </w:t>
      </w:r>
      <w:r w:rsidR="00145C4E">
        <w:t>Red arrows</w:t>
      </w:r>
      <w:r w:rsidR="00145C4E" w:rsidRPr="007B5BEF">
        <w:t xml:space="preserve"> indicate induction starting points.</w:t>
      </w:r>
      <w:r w:rsidR="00145C4E" w:rsidRPr="007B5BEF" w:rsidDel="001E6427">
        <w:rPr>
          <w:i/>
        </w:rPr>
        <w:t xml:space="preserve"> </w:t>
      </w:r>
      <w:r w:rsidR="00D85D8A" w:rsidRPr="007B5BEF">
        <w:rPr>
          <w:rFonts w:eastAsia="굴림"/>
          <w:bCs/>
        </w:rPr>
        <w:t xml:space="preserve">Three independent experiments were carried out, </w:t>
      </w:r>
      <w:r w:rsidR="00D85D8A" w:rsidRPr="00BF18CC">
        <w:rPr>
          <w:rFonts w:eastAsia="굴림"/>
          <w:bCs/>
        </w:rPr>
        <w:t>and e</w:t>
      </w:r>
      <w:r w:rsidR="00D85D8A" w:rsidRPr="00BF18CC">
        <w:rPr>
          <w:rFonts w:eastAsia="맑은 고딕"/>
          <w:color w:val="000000"/>
        </w:rPr>
        <w:t>rror bars represent SD</w:t>
      </w:r>
      <w:r w:rsidR="00D85D8A" w:rsidRPr="007B5BEF">
        <w:rPr>
          <w:color w:val="000000"/>
        </w:rPr>
        <w:t>.</w:t>
      </w:r>
    </w:p>
    <w:p w14:paraId="409200F4" w14:textId="77777777" w:rsidR="00436DB4" w:rsidRPr="00E50B96" w:rsidRDefault="00436DB4" w:rsidP="003672C6">
      <w:pPr>
        <w:spacing w:line="480" w:lineRule="auto"/>
        <w:jc w:val="both"/>
        <w:rPr>
          <w:rFonts w:eastAsia="굴림"/>
          <w:bCs/>
          <w:color w:val="000000"/>
          <w:lang w:eastAsia="ko-KR"/>
        </w:rPr>
      </w:pPr>
    </w:p>
    <w:p w14:paraId="026FEFA7" w14:textId="46FB068F" w:rsidR="00436DB4" w:rsidRPr="00D04642" w:rsidRDefault="00436DB4" w:rsidP="003672C6">
      <w:pPr>
        <w:pStyle w:val="a5"/>
        <w:spacing w:before="0" w:beforeAutospacing="0" w:after="0" w:afterAutospacing="0" w:line="480" w:lineRule="auto"/>
        <w:jc w:val="both"/>
      </w:pPr>
      <w:r w:rsidRPr="00E50B96">
        <w:rPr>
          <w:rFonts w:ascii="Times New Roman" w:eastAsia="맑은 고딕" w:hAnsi="Times New Roman" w:cs="Times New Roman"/>
          <w:b/>
          <w:bCs/>
          <w:color w:val="000000"/>
          <w:kern w:val="24"/>
        </w:rPr>
        <w:t xml:space="preserve">Supplemental Figure </w:t>
      </w:r>
      <w:r w:rsidR="00F767B8" w:rsidRPr="00E50B96">
        <w:rPr>
          <w:rFonts w:ascii="Times New Roman" w:eastAsia="맑은 고딕" w:hAnsi="Times New Roman" w:cs="Times New Roman"/>
          <w:b/>
          <w:bCs/>
          <w:color w:val="000000"/>
          <w:kern w:val="24"/>
        </w:rPr>
        <w:t>S</w:t>
      </w:r>
      <w:r w:rsidR="00F767B8">
        <w:rPr>
          <w:rFonts w:ascii="Times New Roman" w:eastAsia="맑은 고딕" w:hAnsi="Times New Roman" w:cs="Times New Roman"/>
          <w:b/>
          <w:bCs/>
          <w:color w:val="000000"/>
          <w:kern w:val="24"/>
        </w:rPr>
        <w:t>6</w:t>
      </w:r>
      <w:r w:rsidRPr="00E50B96">
        <w:rPr>
          <w:rFonts w:ascii="Times New Roman" w:eastAsia="맑은 고딕" w:hAnsi="Times New Roman" w:cs="Times New Roman"/>
          <w:b/>
          <w:bCs/>
          <w:color w:val="000000"/>
          <w:kern w:val="24"/>
        </w:rPr>
        <w:t>.</w:t>
      </w:r>
      <w:r w:rsidRPr="00E50B96">
        <w:rPr>
          <w:rFonts w:ascii="Times New Roman" w:hAnsi="Times New Roman" w:cs="Times New Roman"/>
          <w:b/>
        </w:rPr>
        <w:t xml:space="preserve"> Multiple sequence alignment of BoVapB1 with previously characterized </w:t>
      </w:r>
      <w:proofErr w:type="spellStart"/>
      <w:r w:rsidRPr="00E50B96">
        <w:rPr>
          <w:rFonts w:ascii="Times New Roman" w:hAnsi="Times New Roman" w:cs="Times New Roman"/>
          <w:b/>
        </w:rPr>
        <w:t>VapB</w:t>
      </w:r>
      <w:proofErr w:type="spellEnd"/>
      <w:r w:rsidRPr="00E50B96">
        <w:rPr>
          <w:rFonts w:ascii="Times New Roman" w:hAnsi="Times New Roman" w:cs="Times New Roman"/>
          <w:b/>
        </w:rPr>
        <w:t xml:space="preserve"> homologs in other bacteria. </w:t>
      </w:r>
      <w:r w:rsidRPr="00E50B96">
        <w:rPr>
          <w:rFonts w:ascii="Times New Roman" w:hAnsi="Times New Roman" w:cs="Times New Roman"/>
          <w:bCs/>
        </w:rPr>
        <w:t>The primary sequence of BoVapB1 (AXW83_01400</w:t>
      </w:r>
      <w:r w:rsidRPr="00965A33">
        <w:rPr>
          <w:rFonts w:ascii="Times New Roman" w:hAnsi="Times New Roman" w:cs="Times New Roman"/>
          <w:bCs/>
        </w:rPr>
        <w:t xml:space="preserve">) </w:t>
      </w:r>
      <w:r w:rsidRPr="00497447">
        <w:rPr>
          <w:rFonts w:ascii="Times New Roman" w:hAnsi="Times New Roman" w:cs="Times New Roman"/>
          <w:bCs/>
        </w:rPr>
        <w:t>was</w:t>
      </w:r>
      <w:r>
        <w:rPr>
          <w:rFonts w:ascii="Times New Roman" w:hAnsi="Times New Roman" w:cs="Times New Roman"/>
          <w:b/>
          <w:bCs/>
        </w:rPr>
        <w:t xml:space="preserve"> </w:t>
      </w:r>
      <w:r w:rsidRPr="00E50B96">
        <w:rPr>
          <w:rFonts w:ascii="Times New Roman" w:hAnsi="Times New Roman" w:cs="Times New Roman"/>
          <w:bCs/>
        </w:rPr>
        <w:t xml:space="preserve">aligned with various </w:t>
      </w:r>
      <w:proofErr w:type="spellStart"/>
      <w:r w:rsidRPr="00E50B96">
        <w:rPr>
          <w:rFonts w:ascii="Times New Roman" w:hAnsi="Times New Roman" w:cs="Times New Roman"/>
          <w:bCs/>
        </w:rPr>
        <w:t>VapB</w:t>
      </w:r>
      <w:proofErr w:type="spellEnd"/>
      <w:r w:rsidRPr="00E50B96">
        <w:rPr>
          <w:rFonts w:ascii="Times New Roman" w:hAnsi="Times New Roman" w:cs="Times New Roman"/>
          <w:bCs/>
        </w:rPr>
        <w:t xml:space="preserve"> homologs in </w:t>
      </w:r>
      <w:r w:rsidRPr="00E50B96">
        <w:rPr>
          <w:rFonts w:ascii="Times New Roman" w:hAnsi="Times New Roman" w:cs="Times New Roman"/>
          <w:bCs/>
          <w:i/>
        </w:rPr>
        <w:t xml:space="preserve">S. </w:t>
      </w:r>
      <w:proofErr w:type="spellStart"/>
      <w:r w:rsidRPr="00E50B96">
        <w:rPr>
          <w:rFonts w:ascii="Times New Roman" w:hAnsi="Times New Roman" w:cs="Times New Roman"/>
          <w:bCs/>
          <w:i/>
        </w:rPr>
        <w:t>flexneri</w:t>
      </w:r>
      <w:proofErr w:type="spellEnd"/>
      <w:r w:rsidRPr="00E50B96">
        <w:rPr>
          <w:rFonts w:ascii="Times New Roman" w:hAnsi="Times New Roman" w:cs="Times New Roman"/>
          <w:bCs/>
          <w:i/>
        </w:rPr>
        <w:t xml:space="preserve"> </w:t>
      </w:r>
      <w:r w:rsidRPr="00E50B96">
        <w:rPr>
          <w:rFonts w:ascii="Times New Roman" w:hAnsi="Times New Roman" w:cs="Times New Roman"/>
          <w:bCs/>
        </w:rPr>
        <w:t xml:space="preserve">(Sf), </w:t>
      </w:r>
      <w:r w:rsidRPr="00E50B96">
        <w:rPr>
          <w:rFonts w:ascii="Times New Roman" w:hAnsi="Times New Roman" w:cs="Times New Roman"/>
          <w:bCs/>
          <w:i/>
        </w:rPr>
        <w:t xml:space="preserve">S. </w:t>
      </w:r>
      <w:proofErr w:type="spellStart"/>
      <w:r w:rsidRPr="00E50B96">
        <w:rPr>
          <w:rFonts w:ascii="Times New Roman" w:hAnsi="Times New Roman" w:cs="Times New Roman"/>
          <w:bCs/>
          <w:i/>
        </w:rPr>
        <w:t>meliloti</w:t>
      </w:r>
      <w:proofErr w:type="spellEnd"/>
      <w:r w:rsidRPr="00E50B96">
        <w:rPr>
          <w:rFonts w:ascii="Times New Roman" w:hAnsi="Times New Roman" w:cs="Times New Roman"/>
          <w:bCs/>
          <w:i/>
        </w:rPr>
        <w:t xml:space="preserve"> </w:t>
      </w:r>
      <w:r w:rsidRPr="00E50B96">
        <w:rPr>
          <w:rFonts w:ascii="Times New Roman" w:hAnsi="Times New Roman" w:cs="Times New Roman"/>
          <w:bCs/>
        </w:rPr>
        <w:t xml:space="preserve">(Sm), </w:t>
      </w:r>
      <w:r w:rsidRPr="00E50B96">
        <w:rPr>
          <w:rFonts w:ascii="Times New Roman" w:hAnsi="Times New Roman" w:cs="Times New Roman"/>
          <w:bCs/>
          <w:i/>
        </w:rPr>
        <w:t>A. bacterium</w:t>
      </w:r>
      <w:r w:rsidRPr="00E50B96">
        <w:rPr>
          <w:rFonts w:ascii="Times New Roman" w:eastAsia="맑은 고딕" w:hAnsi="Times New Roman" w:cs="Times New Roman"/>
        </w:rPr>
        <w:t xml:space="preserve"> </w:t>
      </w:r>
      <w:r w:rsidRPr="00E50B96">
        <w:rPr>
          <w:rFonts w:ascii="Times New Roman" w:hAnsi="Times New Roman" w:cs="Times New Roman"/>
          <w:bCs/>
        </w:rPr>
        <w:t xml:space="preserve">(Ab), and </w:t>
      </w:r>
      <w:r w:rsidRPr="00E50B96">
        <w:rPr>
          <w:rFonts w:ascii="Times New Roman" w:hAnsi="Times New Roman" w:cs="Times New Roman"/>
          <w:bCs/>
          <w:i/>
        </w:rPr>
        <w:t xml:space="preserve">B. </w:t>
      </w:r>
      <w:proofErr w:type="spellStart"/>
      <w:r w:rsidRPr="00E50B96">
        <w:rPr>
          <w:rFonts w:ascii="Times New Roman" w:hAnsi="Times New Roman" w:cs="Times New Roman"/>
          <w:bCs/>
          <w:i/>
        </w:rPr>
        <w:t>fragilis</w:t>
      </w:r>
      <w:proofErr w:type="spellEnd"/>
      <w:r w:rsidRPr="00E50B96">
        <w:rPr>
          <w:rFonts w:ascii="Times New Roman" w:eastAsia="맑은 고딕" w:hAnsi="Times New Roman" w:cs="Times New Roman"/>
        </w:rPr>
        <w:t xml:space="preserve"> </w:t>
      </w:r>
      <w:r w:rsidRPr="00E50B96">
        <w:rPr>
          <w:rFonts w:ascii="Times New Roman" w:hAnsi="Times New Roman" w:cs="Times New Roman"/>
          <w:bCs/>
        </w:rPr>
        <w:t xml:space="preserve">(Bf). The secondary structure of </w:t>
      </w:r>
      <w:proofErr w:type="spellStart"/>
      <w:r w:rsidRPr="00E50B96">
        <w:rPr>
          <w:rFonts w:ascii="Times New Roman" w:hAnsi="Times New Roman" w:cs="Times New Roman"/>
          <w:bCs/>
        </w:rPr>
        <w:t>SfVapB</w:t>
      </w:r>
      <w:proofErr w:type="spellEnd"/>
      <w:r w:rsidRPr="00E50B9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was</w:t>
      </w:r>
      <w:r w:rsidRPr="00E50B96">
        <w:rPr>
          <w:rFonts w:ascii="Times New Roman" w:hAnsi="Times New Roman" w:cs="Times New Roman"/>
          <w:bCs/>
        </w:rPr>
        <w:t xml:space="preserve"> presented above alignment. The blue asterisks represent the conserved aromatic amino acids (W53, F56, and F57) of </w:t>
      </w:r>
      <w:proofErr w:type="spellStart"/>
      <w:r w:rsidRPr="00E50B96">
        <w:rPr>
          <w:rFonts w:ascii="Times New Roman" w:hAnsi="Times New Roman" w:cs="Times New Roman"/>
          <w:bCs/>
        </w:rPr>
        <w:t>VapB</w:t>
      </w:r>
      <w:proofErr w:type="spellEnd"/>
      <w:r w:rsidRPr="00E50B96">
        <w:rPr>
          <w:rFonts w:ascii="Times New Roman" w:hAnsi="Times New Roman" w:cs="Times New Roman"/>
          <w:bCs/>
        </w:rPr>
        <w:t xml:space="preserve"> which are important for interaction with </w:t>
      </w:r>
      <w:proofErr w:type="spellStart"/>
      <w:r w:rsidRPr="00E50B96">
        <w:rPr>
          <w:rFonts w:ascii="Times New Roman" w:hAnsi="Times New Roman" w:cs="Times New Roman"/>
          <w:bCs/>
        </w:rPr>
        <w:t>VapC</w:t>
      </w:r>
      <w:proofErr w:type="spellEnd"/>
      <w:r w:rsidRPr="00E50B96">
        <w:rPr>
          <w:rFonts w:ascii="Times New Roman" w:hAnsi="Times New Roman" w:cs="Times New Roman"/>
          <w:bCs/>
        </w:rPr>
        <w:t xml:space="preserve">. The numbers correspond to the residues. The </w:t>
      </w:r>
      <w:proofErr w:type="spellStart"/>
      <w:r w:rsidRPr="00E50B96">
        <w:rPr>
          <w:rFonts w:ascii="Times New Roman" w:hAnsi="Times New Roman" w:cs="Times New Roman"/>
          <w:bCs/>
        </w:rPr>
        <w:t>GenBank</w:t>
      </w:r>
      <w:proofErr w:type="spellEnd"/>
      <w:r w:rsidRPr="00E50B96">
        <w:rPr>
          <w:rFonts w:ascii="Times New Roman" w:hAnsi="Times New Roman" w:cs="Times New Roman"/>
          <w:bCs/>
        </w:rPr>
        <w:t xml:space="preserve"> accession numbers for the </w:t>
      </w:r>
      <w:proofErr w:type="spellStart"/>
      <w:r w:rsidRPr="00E50B96">
        <w:rPr>
          <w:rFonts w:ascii="Times New Roman" w:hAnsi="Times New Roman" w:cs="Times New Roman"/>
          <w:bCs/>
        </w:rPr>
        <w:t>VapB</w:t>
      </w:r>
      <w:proofErr w:type="spellEnd"/>
      <w:r w:rsidRPr="00E50B96">
        <w:rPr>
          <w:rFonts w:ascii="Times New Roman" w:hAnsi="Times New Roman" w:cs="Times New Roman"/>
          <w:bCs/>
        </w:rPr>
        <w:t xml:space="preserve"> homologs are as follows: </w:t>
      </w:r>
      <w:proofErr w:type="spellStart"/>
      <w:r w:rsidRPr="00E50B96">
        <w:rPr>
          <w:rFonts w:ascii="Times New Roman" w:hAnsi="Times New Roman" w:cs="Times New Roman"/>
          <w:bCs/>
        </w:rPr>
        <w:t>SfVapB</w:t>
      </w:r>
      <w:proofErr w:type="spellEnd"/>
      <w:r w:rsidRPr="00E50B96">
        <w:rPr>
          <w:rFonts w:ascii="Times New Roman" w:hAnsi="Times New Roman" w:cs="Times New Roman"/>
          <w:bCs/>
        </w:rPr>
        <w:t xml:space="preserve">; WP_000450531.1, </w:t>
      </w:r>
      <w:proofErr w:type="spellStart"/>
      <w:r w:rsidRPr="00E50B96">
        <w:rPr>
          <w:rFonts w:ascii="Times New Roman" w:hAnsi="Times New Roman" w:cs="Times New Roman"/>
          <w:bCs/>
        </w:rPr>
        <w:t>SmVapB</w:t>
      </w:r>
      <w:proofErr w:type="spellEnd"/>
      <w:r w:rsidRPr="00E50B96">
        <w:rPr>
          <w:rFonts w:ascii="Times New Roman" w:hAnsi="Times New Roman" w:cs="Times New Roman"/>
          <w:bCs/>
        </w:rPr>
        <w:t xml:space="preserve">; WP_127666133.1, </w:t>
      </w:r>
      <w:proofErr w:type="spellStart"/>
      <w:r w:rsidRPr="00E50B96">
        <w:rPr>
          <w:rFonts w:ascii="Times New Roman" w:hAnsi="Times New Roman" w:cs="Times New Roman"/>
          <w:bCs/>
        </w:rPr>
        <w:t>AbVapB</w:t>
      </w:r>
      <w:proofErr w:type="spellEnd"/>
      <w:r w:rsidRPr="00E50B96">
        <w:rPr>
          <w:rFonts w:ascii="Times New Roman" w:hAnsi="Times New Roman" w:cs="Times New Roman"/>
          <w:bCs/>
        </w:rPr>
        <w:t xml:space="preserve">; NDA60253.1, and </w:t>
      </w:r>
      <w:proofErr w:type="spellStart"/>
      <w:r w:rsidRPr="00E50B96">
        <w:rPr>
          <w:rFonts w:ascii="Times New Roman" w:hAnsi="Times New Roman" w:cs="Times New Roman"/>
          <w:bCs/>
        </w:rPr>
        <w:t>BfVapB</w:t>
      </w:r>
      <w:proofErr w:type="spellEnd"/>
      <w:r w:rsidRPr="00E50B96">
        <w:rPr>
          <w:rFonts w:ascii="Times New Roman" w:hAnsi="Times New Roman" w:cs="Times New Roman"/>
          <w:bCs/>
        </w:rPr>
        <w:t xml:space="preserve">; KAA4851477.1. </w:t>
      </w:r>
    </w:p>
    <w:p w14:paraId="351A8E21" w14:textId="77777777" w:rsidR="0096116C" w:rsidRPr="00E50B96" w:rsidRDefault="0096116C" w:rsidP="003672C6">
      <w:pPr>
        <w:spacing w:line="480" w:lineRule="auto"/>
        <w:jc w:val="both"/>
        <w:rPr>
          <w:rFonts w:eastAsia="굴림"/>
          <w:b/>
        </w:rPr>
      </w:pPr>
    </w:p>
    <w:p w14:paraId="4A397EE4" w14:textId="145B6751" w:rsidR="00637BDE" w:rsidRDefault="00637BDE" w:rsidP="003672C6">
      <w:pPr>
        <w:spacing w:line="480" w:lineRule="auto"/>
        <w:jc w:val="both"/>
        <w:rPr>
          <w:rFonts w:eastAsia="맑은 고딕"/>
        </w:rPr>
      </w:pPr>
      <w:r w:rsidRPr="00E50B96">
        <w:rPr>
          <w:rFonts w:eastAsia="맑은 고딕"/>
          <w:b/>
          <w:bCs/>
          <w:color w:val="000000"/>
          <w:kern w:val="24"/>
          <w:lang w:eastAsia="ko-KR"/>
        </w:rPr>
        <w:lastRenderedPageBreak/>
        <w:t xml:space="preserve">Supplemental Figure </w:t>
      </w:r>
      <w:r w:rsidR="00F767B8" w:rsidRPr="00E50B96">
        <w:rPr>
          <w:rFonts w:eastAsia="맑은 고딕"/>
          <w:b/>
          <w:lang w:eastAsia="ko-KR"/>
        </w:rPr>
        <w:t>S</w:t>
      </w:r>
      <w:r w:rsidR="00F767B8">
        <w:rPr>
          <w:rFonts w:eastAsia="맑은 고딕"/>
          <w:b/>
          <w:lang w:eastAsia="ko-KR"/>
        </w:rPr>
        <w:t>7</w:t>
      </w:r>
      <w:r w:rsidRPr="00E50B96">
        <w:rPr>
          <w:rFonts w:eastAsia="굴림"/>
          <w:b/>
          <w:lang w:eastAsia="ko-KR"/>
        </w:rPr>
        <w:t>.</w:t>
      </w:r>
      <w:r w:rsidRPr="00E50B96">
        <w:rPr>
          <w:rFonts w:eastAsia="맑은 고딕"/>
          <w:b/>
          <w:lang w:eastAsia="ko-KR"/>
        </w:rPr>
        <w:t xml:space="preserve"> </w:t>
      </w:r>
      <w:r>
        <w:rPr>
          <w:rFonts w:eastAsia="맑은 고딕"/>
          <w:b/>
          <w:lang w:eastAsia="ko-KR"/>
        </w:rPr>
        <w:t xml:space="preserve">Viability </w:t>
      </w:r>
      <w:r w:rsidR="00763FBC">
        <w:rPr>
          <w:rFonts w:eastAsia="맑은 고딕"/>
          <w:b/>
          <w:lang w:eastAsia="ko-KR"/>
        </w:rPr>
        <w:t>a</w:t>
      </w:r>
      <w:r>
        <w:rPr>
          <w:rFonts w:eastAsia="맑은 고딕" w:hint="eastAsia"/>
          <w:b/>
          <w:lang w:eastAsia="ko-KR"/>
        </w:rPr>
        <w:t>nalys</w:t>
      </w:r>
      <w:r>
        <w:rPr>
          <w:rFonts w:eastAsia="맑은 고딕"/>
          <w:b/>
          <w:lang w:eastAsia="ko-KR"/>
        </w:rPr>
        <w:t>e</w:t>
      </w:r>
      <w:r>
        <w:rPr>
          <w:rFonts w:eastAsia="맑은 고딕" w:hint="eastAsia"/>
          <w:b/>
          <w:lang w:eastAsia="ko-KR"/>
        </w:rPr>
        <w:t xml:space="preserve">s </w:t>
      </w:r>
      <w:r>
        <w:rPr>
          <w:rFonts w:eastAsia="맑은 고딕"/>
          <w:b/>
          <w:lang w:eastAsia="ko-KR"/>
        </w:rPr>
        <w:t xml:space="preserve">of </w:t>
      </w:r>
      <w:r w:rsidR="002320D3">
        <w:rPr>
          <w:rFonts w:eastAsia="굴림"/>
          <w:b/>
        </w:rPr>
        <w:t xml:space="preserve">cells </w:t>
      </w:r>
      <w:r>
        <w:rPr>
          <w:rFonts w:eastAsia="굴림"/>
          <w:b/>
        </w:rPr>
        <w:t>expressing</w:t>
      </w:r>
      <w:r w:rsidR="002320D3">
        <w:rPr>
          <w:rFonts w:eastAsia="굴림"/>
          <w:b/>
        </w:rPr>
        <w:t xml:space="preserve"> BoVapC1.  (A) </w:t>
      </w:r>
      <w:r w:rsidR="002320D3" w:rsidRPr="001D622E">
        <w:t xml:space="preserve">Quantification of </w:t>
      </w:r>
      <w:r w:rsidR="002320D3" w:rsidRPr="001D622E">
        <w:rPr>
          <w:rFonts w:eastAsia="굴림"/>
        </w:rPr>
        <w:t xml:space="preserve">the viability of </w:t>
      </w:r>
      <w:proofErr w:type="gramStart"/>
      <w:r w:rsidR="002320D3" w:rsidRPr="001D622E">
        <w:rPr>
          <w:rFonts w:eastAsia="굴림"/>
        </w:rPr>
        <w:t>BL21(</w:t>
      </w:r>
      <w:proofErr w:type="gramEnd"/>
      <w:r w:rsidR="002320D3" w:rsidRPr="001D622E">
        <w:rPr>
          <w:rFonts w:eastAsia="굴림"/>
        </w:rPr>
        <w:t>DE3) expressing BoVapC1</w:t>
      </w:r>
      <w:r w:rsidR="002320D3" w:rsidRPr="00D6782C">
        <w:rPr>
          <w:rFonts w:eastAsia="굴림"/>
        </w:rPr>
        <w:t>.</w:t>
      </w:r>
      <w:r w:rsidR="002320D3" w:rsidRPr="007B5BEF">
        <w:rPr>
          <w:rFonts w:eastAsia="굴림"/>
        </w:rPr>
        <w:t xml:space="preserve"> Cells were cultivated as in </w:t>
      </w:r>
      <w:r w:rsidR="002320D3">
        <w:rPr>
          <w:rFonts w:eastAsia="굴림"/>
        </w:rPr>
        <w:t>Fig. 5</w:t>
      </w:r>
      <w:r w:rsidR="002320D3" w:rsidRPr="004F30A9">
        <w:rPr>
          <w:rFonts w:eastAsia="굴림"/>
        </w:rPr>
        <w:t>A</w:t>
      </w:r>
      <w:r w:rsidR="002320D3" w:rsidRPr="007B5BEF">
        <w:rPr>
          <w:rFonts w:eastAsia="굴림"/>
        </w:rPr>
        <w:t xml:space="preserve"> and then stained with SYTO9 and PI dye. Fluorescence intensity was measured using a fluorescence spectrophotometer (Hitachi F-7000). The ratio of live to total cells was calculated by dividing the green fluorescence intensity into sum of green and red intensities. Independent experiments were performed in triplicate</w:t>
      </w:r>
      <w:r w:rsidR="002320D3">
        <w:rPr>
          <w:rFonts w:eastAsia="굴림"/>
        </w:rPr>
        <w:t>. E</w:t>
      </w:r>
      <w:r w:rsidR="002320D3" w:rsidRPr="007B5BEF">
        <w:rPr>
          <w:rFonts w:eastAsia="맑은 고딕"/>
        </w:rPr>
        <w:t>rror bars represent SD</w:t>
      </w:r>
      <w:r w:rsidR="002320D3">
        <w:rPr>
          <w:rFonts w:eastAsia="맑은 고딕"/>
        </w:rPr>
        <w:t xml:space="preserve">. </w:t>
      </w:r>
      <w:r w:rsidR="002320D3" w:rsidRPr="001D622E">
        <w:rPr>
          <w:rFonts w:eastAsia="맑은 고딕"/>
          <w:b/>
        </w:rPr>
        <w:t>(B</w:t>
      </w:r>
      <w:r w:rsidR="002320D3">
        <w:rPr>
          <w:rFonts w:eastAsia="맑은 고딕"/>
          <w:b/>
        </w:rPr>
        <w:t xml:space="preserve">) </w:t>
      </w:r>
      <w:r w:rsidR="002320D3" w:rsidRPr="001D622E">
        <w:rPr>
          <w:rFonts w:eastAsia="맑은 고딕"/>
        </w:rPr>
        <w:t xml:space="preserve">Growth resumption </w:t>
      </w:r>
      <w:r w:rsidR="002320D3">
        <w:rPr>
          <w:rFonts w:eastAsia="맑은 고딕"/>
        </w:rPr>
        <w:t>after BoVapC1 expression.</w:t>
      </w:r>
      <w:r w:rsidR="002320D3" w:rsidRPr="001D622E">
        <w:rPr>
          <w:rFonts w:eastAsia="맑은 고딕"/>
        </w:rPr>
        <w:t xml:space="preserve"> </w:t>
      </w:r>
      <w:proofErr w:type="gramStart"/>
      <w:r w:rsidR="002320D3" w:rsidRPr="009A1E91">
        <w:rPr>
          <w:rFonts w:eastAsia="맑은 고딕"/>
          <w:bCs/>
        </w:rPr>
        <w:t>BL21(</w:t>
      </w:r>
      <w:proofErr w:type="gramEnd"/>
      <w:r w:rsidR="002320D3" w:rsidRPr="009A1E91">
        <w:rPr>
          <w:rFonts w:eastAsia="맑은 고딕"/>
          <w:bCs/>
        </w:rPr>
        <w:t xml:space="preserve">DE3) cells harboring pBAD33 or pBAD33-BoVapC1 were </w:t>
      </w:r>
      <w:r w:rsidR="002320D3">
        <w:rPr>
          <w:rFonts w:eastAsia="맑은 고딕"/>
          <w:bCs/>
        </w:rPr>
        <w:t>cultivated</w:t>
      </w:r>
      <w:r w:rsidR="002320D3" w:rsidRPr="009A1E91">
        <w:rPr>
          <w:rFonts w:eastAsia="맑은 고딕"/>
          <w:bCs/>
        </w:rPr>
        <w:t xml:space="preserve"> to the </w:t>
      </w:r>
      <w:r w:rsidR="002320D3" w:rsidRPr="009A1E91">
        <w:rPr>
          <w:rFonts w:eastAsia="맑은 고딕"/>
        </w:rPr>
        <w:t xml:space="preserve">early </w:t>
      </w:r>
      <w:r w:rsidR="002320D3" w:rsidRPr="009A1E91">
        <w:rPr>
          <w:rFonts w:eastAsia="맑은 고딕"/>
          <w:bCs/>
        </w:rPr>
        <w:t>exponential phase</w:t>
      </w:r>
      <w:r w:rsidR="002320D3">
        <w:rPr>
          <w:rFonts w:eastAsia="맑은 고딕"/>
          <w:bCs/>
        </w:rPr>
        <w:t xml:space="preserve"> </w:t>
      </w:r>
      <w:r w:rsidR="002320D3" w:rsidRPr="009A1E91">
        <w:rPr>
          <w:rFonts w:eastAsia="맑은 고딕"/>
          <w:bCs/>
        </w:rPr>
        <w:t xml:space="preserve">in M9 minimal media containing Cm at 37℃. The cell cultures were diluted five-fold in fresh M9 media with 0.4% arabinose and incubated at 18℃ for 24 h. </w:t>
      </w:r>
      <w:bookmarkStart w:id="0" w:name="_GoBack"/>
      <w:r w:rsidR="002320D3">
        <w:rPr>
          <w:rFonts w:eastAsia="맑은 고딕"/>
          <w:bCs/>
        </w:rPr>
        <w:t>A</w:t>
      </w:r>
      <w:r w:rsidR="002320D3" w:rsidRPr="009A1E91">
        <w:rPr>
          <w:rFonts w:eastAsia="맑은 고딕"/>
          <w:bCs/>
        </w:rPr>
        <w:t>t each time point (0, 3, 6, 12, and 24 h)</w:t>
      </w:r>
      <w:r w:rsidR="002320D3">
        <w:rPr>
          <w:rFonts w:eastAsia="맑은 고딕"/>
          <w:bCs/>
        </w:rPr>
        <w:t>,</w:t>
      </w:r>
      <w:r w:rsidR="002320D3" w:rsidRPr="009A1E91">
        <w:rPr>
          <w:rFonts w:eastAsia="맑은 고딕"/>
          <w:bCs/>
        </w:rPr>
        <w:t xml:space="preserve"> </w:t>
      </w:r>
      <w:r>
        <w:rPr>
          <w:rFonts w:eastAsia="맑은 고딕"/>
          <w:bCs/>
        </w:rPr>
        <w:t xml:space="preserve">the </w:t>
      </w:r>
      <w:r w:rsidR="002320D3">
        <w:t>i</w:t>
      </w:r>
      <w:r w:rsidR="002320D3" w:rsidRPr="00A07AEE">
        <w:t>nduced c</w:t>
      </w:r>
      <w:r w:rsidR="002320D3" w:rsidRPr="001D622E">
        <w:rPr>
          <w:rFonts w:eastAsia="맑은 고딕"/>
        </w:rPr>
        <w:t>ultures were diluted and spotted onto M9 agar plates with or without arabinose</w:t>
      </w:r>
      <w:r w:rsidR="002320D3">
        <w:rPr>
          <w:rFonts w:eastAsia="맑은 고딕"/>
        </w:rPr>
        <w:t xml:space="preserve"> </w:t>
      </w:r>
      <w:r w:rsidR="002320D3" w:rsidRPr="009E676F">
        <w:rPr>
          <w:rFonts w:eastAsia="맑은 고딕"/>
        </w:rPr>
        <w:t>and incubated at 18°C</w:t>
      </w:r>
      <w:r w:rsidR="00906C75">
        <w:rPr>
          <w:rFonts w:eastAsia="맑은 고딕"/>
        </w:rPr>
        <w:t>.</w:t>
      </w:r>
      <w:bookmarkEnd w:id="0"/>
    </w:p>
    <w:p w14:paraId="0A769F20" w14:textId="05D3794C" w:rsidR="008C45C7" w:rsidRPr="00E50B96" w:rsidRDefault="002320D3" w:rsidP="003672C6">
      <w:pPr>
        <w:spacing w:line="480" w:lineRule="auto"/>
        <w:jc w:val="both"/>
        <w:rPr>
          <w:rFonts w:eastAsia="굴림"/>
          <w:lang w:eastAsia="ko-KR"/>
        </w:rPr>
      </w:pPr>
      <w:r>
        <w:rPr>
          <w:rFonts w:eastAsia="맑은 고딕"/>
        </w:rPr>
        <w:t xml:space="preserve"> </w:t>
      </w:r>
    </w:p>
    <w:p w14:paraId="03C33764" w14:textId="11975B61" w:rsidR="00F32A22" w:rsidRPr="00E50B96" w:rsidRDefault="008C45C7" w:rsidP="003672C6">
      <w:pPr>
        <w:spacing w:line="480" w:lineRule="auto"/>
        <w:jc w:val="both"/>
        <w:rPr>
          <w:rFonts w:eastAsia="맑은 고딕"/>
          <w:color w:val="000000"/>
          <w:kern w:val="24"/>
          <w:lang w:eastAsia="ko-KR"/>
        </w:rPr>
      </w:pPr>
      <w:r w:rsidRPr="00E50B96">
        <w:rPr>
          <w:rFonts w:eastAsia="맑은 고딕"/>
          <w:b/>
          <w:bCs/>
          <w:color w:val="000000"/>
          <w:kern w:val="24"/>
          <w:lang w:eastAsia="ko-KR"/>
        </w:rPr>
        <w:t xml:space="preserve">Supplemental Figure </w:t>
      </w:r>
      <w:r w:rsidR="00F767B8" w:rsidRPr="00E50B96">
        <w:rPr>
          <w:rFonts w:eastAsia="맑은 고딕"/>
          <w:b/>
          <w:bCs/>
          <w:color w:val="000000"/>
          <w:kern w:val="24"/>
          <w:lang w:eastAsia="ko-KR"/>
        </w:rPr>
        <w:t>S</w:t>
      </w:r>
      <w:r w:rsidR="00F767B8">
        <w:rPr>
          <w:rFonts w:eastAsia="맑은 고딕"/>
          <w:b/>
          <w:bCs/>
          <w:color w:val="000000"/>
          <w:kern w:val="24"/>
          <w:lang w:eastAsia="ko-KR"/>
        </w:rPr>
        <w:t>8</w:t>
      </w:r>
      <w:r w:rsidRPr="00E50B96">
        <w:rPr>
          <w:rFonts w:eastAsia="맑은 고딕"/>
          <w:b/>
          <w:bCs/>
          <w:color w:val="000000"/>
          <w:kern w:val="24"/>
          <w:lang w:eastAsia="ko-KR"/>
        </w:rPr>
        <w:t>.</w:t>
      </w:r>
      <w:r w:rsidRPr="00E50B96">
        <w:t xml:space="preserve"> </w:t>
      </w:r>
      <w:r w:rsidRPr="00E50B96">
        <w:rPr>
          <w:rFonts w:eastAsia="맑은 고딕"/>
          <w:b/>
          <w:bCs/>
          <w:color w:val="000000"/>
          <w:kern w:val="24"/>
          <w:lang w:eastAsia="ko-KR"/>
        </w:rPr>
        <w:t xml:space="preserve">RNA cleavage activity assay of BoVapC1 </w:t>
      </w:r>
      <w:r w:rsidRPr="00E50B96">
        <w:rPr>
          <w:rFonts w:eastAsia="굴림"/>
          <w:b/>
        </w:rPr>
        <w:t>at 37°C</w:t>
      </w:r>
      <w:r w:rsidRPr="00E50B96">
        <w:rPr>
          <w:rFonts w:eastAsia="맑은 고딕"/>
          <w:b/>
          <w:bCs/>
          <w:color w:val="000000"/>
          <w:kern w:val="24"/>
          <w:lang w:eastAsia="ko-KR"/>
        </w:rPr>
        <w:t xml:space="preserve">. (A) </w:t>
      </w:r>
      <w:proofErr w:type="spellStart"/>
      <w:r w:rsidRPr="00E50B96">
        <w:t>qRT</w:t>
      </w:r>
      <w:proofErr w:type="spellEnd"/>
      <w:r w:rsidRPr="00E50B96">
        <w:t xml:space="preserve">-PCR </w:t>
      </w:r>
      <w:r w:rsidRPr="00E50B96">
        <w:rPr>
          <w:rFonts w:eastAsia="굴림"/>
        </w:rPr>
        <w:t xml:space="preserve">analyses of mRNAs, </w:t>
      </w:r>
      <w:proofErr w:type="spellStart"/>
      <w:r w:rsidRPr="00E50B96">
        <w:rPr>
          <w:rFonts w:eastAsia="굴림"/>
        </w:rPr>
        <w:t>rRNAs</w:t>
      </w:r>
      <w:proofErr w:type="spellEnd"/>
      <w:r w:rsidRPr="00E50B96">
        <w:rPr>
          <w:rFonts w:eastAsia="굴림"/>
        </w:rPr>
        <w:t xml:space="preserve">, and </w:t>
      </w:r>
      <w:proofErr w:type="spellStart"/>
      <w:proofErr w:type="gramStart"/>
      <w:r w:rsidRPr="00E50B96">
        <w:rPr>
          <w:rFonts w:eastAsia="굴림"/>
        </w:rPr>
        <w:t>tRNAs</w:t>
      </w:r>
      <w:proofErr w:type="spellEnd"/>
      <w:proofErr w:type="gramEnd"/>
      <w:r w:rsidRPr="00E50B96">
        <w:rPr>
          <w:rFonts w:eastAsia="굴림"/>
        </w:rPr>
        <w:t xml:space="preserve">. </w:t>
      </w:r>
      <w:r w:rsidR="00583DFB">
        <w:rPr>
          <w:rFonts w:eastAsia="굴림"/>
        </w:rPr>
        <w:t xml:space="preserve">Total </w:t>
      </w:r>
      <w:r w:rsidR="00D85D8A" w:rsidRPr="00E50B96">
        <w:rPr>
          <w:rFonts w:eastAsia="굴림"/>
        </w:rPr>
        <w:t xml:space="preserve">RNAs were extracted from </w:t>
      </w:r>
      <w:proofErr w:type="gramStart"/>
      <w:r w:rsidR="00D85D8A" w:rsidRPr="00E50B96">
        <w:rPr>
          <w:rFonts w:eastAsia="굴림"/>
        </w:rPr>
        <w:t>BL21(</w:t>
      </w:r>
      <w:proofErr w:type="gramEnd"/>
      <w:r w:rsidR="00D85D8A" w:rsidRPr="00E50B96">
        <w:rPr>
          <w:rFonts w:eastAsia="굴림"/>
        </w:rPr>
        <w:t xml:space="preserve">DE3) cells carrying pBAD33 or pBAD33-BoVapC1 after induction </w:t>
      </w:r>
      <w:r w:rsidR="00583DFB">
        <w:rPr>
          <w:rFonts w:eastAsia="굴림"/>
        </w:rPr>
        <w:t xml:space="preserve">for </w:t>
      </w:r>
      <w:r w:rsidR="00D85D8A" w:rsidRPr="00E50B96">
        <w:rPr>
          <w:rFonts w:eastAsia="굴림"/>
        </w:rPr>
        <w:t>3 h at 37°C</w:t>
      </w:r>
      <w:r w:rsidR="00583DFB">
        <w:rPr>
          <w:rFonts w:eastAsia="굴림"/>
        </w:rPr>
        <w:t>, and these RNAs</w:t>
      </w:r>
      <w:r w:rsidRPr="00E50B96">
        <w:rPr>
          <w:rFonts w:eastAsia="굴림"/>
        </w:rPr>
        <w:t xml:space="preserve"> were utilized for </w:t>
      </w:r>
      <w:proofErr w:type="spellStart"/>
      <w:r w:rsidRPr="00E50B96">
        <w:rPr>
          <w:rFonts w:eastAsia="굴림"/>
        </w:rPr>
        <w:t>qRT</w:t>
      </w:r>
      <w:proofErr w:type="spellEnd"/>
      <w:r w:rsidRPr="00E50B96">
        <w:rPr>
          <w:rFonts w:eastAsia="굴림"/>
        </w:rPr>
        <w:t xml:space="preserve">-PCR analyses. </w:t>
      </w:r>
      <w:r w:rsidR="00145C4E" w:rsidRPr="007B5BEF">
        <w:rPr>
          <w:rFonts w:eastAsia="굴림"/>
          <w:bCs/>
        </w:rPr>
        <w:t>Three independent experiments were carried out, and e</w:t>
      </w:r>
      <w:r w:rsidR="00145C4E" w:rsidRPr="007B5BEF">
        <w:rPr>
          <w:rFonts w:eastAsia="맑은 고딕"/>
          <w:color w:val="000000"/>
        </w:rPr>
        <w:t>rror bars represent SD</w:t>
      </w:r>
      <w:r w:rsidR="00145C4E" w:rsidRPr="007B5BEF">
        <w:rPr>
          <w:color w:val="000000"/>
        </w:rPr>
        <w:t>.</w:t>
      </w:r>
      <w:r w:rsidR="00145C4E" w:rsidRPr="00E50B96">
        <w:rPr>
          <w:rFonts w:eastAsia="굴림"/>
          <w:b/>
        </w:rPr>
        <w:t xml:space="preserve"> </w:t>
      </w:r>
      <w:r w:rsidR="00145C4E">
        <w:rPr>
          <w:rFonts w:eastAsia="맑은 고딕"/>
          <w:color w:val="000000"/>
          <w:kern w:val="24"/>
          <w:lang w:eastAsia="ko-KR"/>
        </w:rPr>
        <w:t>NS</w:t>
      </w:r>
      <w:r w:rsidR="00145C4E" w:rsidRPr="005269E7">
        <w:rPr>
          <w:rFonts w:eastAsia="굴림"/>
          <w:bCs/>
        </w:rPr>
        <w:t>, non-significant</w:t>
      </w:r>
      <w:r w:rsidR="00145C4E">
        <w:rPr>
          <w:rFonts w:eastAsia="굴림"/>
          <w:bCs/>
        </w:rPr>
        <w:t>.</w:t>
      </w:r>
      <w:r w:rsidR="00145C4E" w:rsidRPr="00E50B96">
        <w:rPr>
          <w:rFonts w:eastAsia="굴림"/>
          <w:b/>
        </w:rPr>
        <w:t xml:space="preserve"> </w:t>
      </w:r>
      <w:r w:rsidRPr="00E50B96">
        <w:rPr>
          <w:rFonts w:eastAsia="굴림"/>
          <w:b/>
        </w:rPr>
        <w:t>(B)</w:t>
      </w:r>
      <w:r w:rsidRPr="00E50B96">
        <w:rPr>
          <w:rFonts w:eastAsia="굴림"/>
        </w:rPr>
        <w:t xml:space="preserve"> Northern blotting analyses of </w:t>
      </w:r>
      <w:proofErr w:type="spellStart"/>
      <w:proofErr w:type="gramStart"/>
      <w:r w:rsidRPr="00E50B96">
        <w:rPr>
          <w:rFonts w:eastAsia="굴림"/>
        </w:rPr>
        <w:t>tRNAs</w:t>
      </w:r>
      <w:proofErr w:type="spellEnd"/>
      <w:proofErr w:type="gramEnd"/>
      <w:r w:rsidRPr="00E50B96">
        <w:rPr>
          <w:rFonts w:eastAsia="굴림"/>
        </w:rPr>
        <w:t xml:space="preserve">. </w:t>
      </w:r>
      <w:r w:rsidR="00145C4E" w:rsidRPr="00E50B96">
        <w:rPr>
          <w:rFonts w:eastAsia="굴림"/>
        </w:rPr>
        <w:t xml:space="preserve">RNAs extracted from </w:t>
      </w:r>
      <w:r w:rsidR="00F03E00">
        <w:rPr>
          <w:rFonts w:eastAsia="굴림"/>
        </w:rPr>
        <w:t>each</w:t>
      </w:r>
      <w:r w:rsidR="00145C4E" w:rsidRPr="00E50B96">
        <w:rPr>
          <w:rFonts w:eastAsia="굴림"/>
        </w:rPr>
        <w:t xml:space="preserve"> </w:t>
      </w:r>
      <w:proofErr w:type="spellStart"/>
      <w:r w:rsidR="00145C4E">
        <w:rPr>
          <w:rFonts w:eastAsia="굴림"/>
        </w:rPr>
        <w:t>transformant</w:t>
      </w:r>
      <w:proofErr w:type="spellEnd"/>
      <w:r w:rsidR="00145C4E" w:rsidRPr="00E50B96">
        <w:rPr>
          <w:rFonts w:eastAsia="굴림"/>
        </w:rPr>
        <w:t xml:space="preserve"> </w:t>
      </w:r>
      <w:r w:rsidR="00145C4E">
        <w:rPr>
          <w:rFonts w:eastAsia="굴림"/>
        </w:rPr>
        <w:t>in (A)</w:t>
      </w:r>
      <w:r w:rsidR="00145C4E" w:rsidRPr="00E50B96">
        <w:rPr>
          <w:rFonts w:eastAsia="굴림"/>
        </w:rPr>
        <w:t xml:space="preserve"> </w:t>
      </w:r>
      <w:r w:rsidR="00145C4E">
        <w:rPr>
          <w:rFonts w:eastAsia="굴림"/>
        </w:rPr>
        <w:t>before (0</w:t>
      </w:r>
      <w:r w:rsidR="00583DFB">
        <w:rPr>
          <w:rFonts w:eastAsia="굴림"/>
        </w:rPr>
        <w:t xml:space="preserve"> </w:t>
      </w:r>
      <w:r w:rsidR="00145C4E">
        <w:rPr>
          <w:rFonts w:eastAsia="굴림"/>
        </w:rPr>
        <w:t xml:space="preserve">h) and </w:t>
      </w:r>
      <w:r w:rsidR="00145C4E" w:rsidRPr="00E50B96">
        <w:rPr>
          <w:rFonts w:eastAsia="굴림"/>
        </w:rPr>
        <w:t>after induction (3 h) at 37°C</w:t>
      </w:r>
      <w:r w:rsidR="00145C4E">
        <w:rPr>
          <w:rFonts w:eastAsia="굴림"/>
        </w:rPr>
        <w:t xml:space="preserve"> </w:t>
      </w:r>
      <w:r w:rsidR="00D85D8A">
        <w:rPr>
          <w:rFonts w:eastAsia="굴림"/>
        </w:rPr>
        <w:t xml:space="preserve">were </w:t>
      </w:r>
      <w:r w:rsidRPr="00E50B96">
        <w:rPr>
          <w:rFonts w:eastAsia="굴림"/>
        </w:rPr>
        <w:t xml:space="preserve">analyzed as in Fig. </w:t>
      </w:r>
      <w:r w:rsidR="000A6003">
        <w:rPr>
          <w:rFonts w:eastAsia="굴림"/>
        </w:rPr>
        <w:t>6B</w:t>
      </w:r>
      <w:r w:rsidRPr="00E50B96">
        <w:rPr>
          <w:rFonts w:eastAsia="굴림"/>
        </w:rPr>
        <w:t xml:space="preserve">. Full-length </w:t>
      </w:r>
      <w:proofErr w:type="spellStart"/>
      <w:proofErr w:type="gramStart"/>
      <w:r w:rsidRPr="00E50B96">
        <w:rPr>
          <w:rFonts w:eastAsia="굴림"/>
        </w:rPr>
        <w:t>tRNAs</w:t>
      </w:r>
      <w:proofErr w:type="spellEnd"/>
      <w:proofErr w:type="gramEnd"/>
      <w:r w:rsidRPr="00E50B96">
        <w:rPr>
          <w:rFonts w:eastAsia="굴림"/>
        </w:rPr>
        <w:t xml:space="preserve"> are indicated with open arrowheads</w:t>
      </w:r>
      <w:r w:rsidR="00894BBB">
        <w:rPr>
          <w:rFonts w:eastAsia="굴림"/>
        </w:rPr>
        <w:t>.</w:t>
      </w:r>
      <w:r w:rsidR="00650C8C" w:rsidRPr="00650C8C">
        <w:rPr>
          <w:kern w:val="24"/>
        </w:rPr>
        <w:t xml:space="preserve"> </w:t>
      </w:r>
      <w:r w:rsidR="00650C8C" w:rsidRPr="00E50B96">
        <w:rPr>
          <w:kern w:val="24"/>
        </w:rPr>
        <w:t>C indicates pBAD33</w:t>
      </w:r>
      <w:r w:rsidR="00650C8C">
        <w:rPr>
          <w:kern w:val="24"/>
        </w:rPr>
        <w:t>.</w:t>
      </w:r>
    </w:p>
    <w:p w14:paraId="7330B1FC" w14:textId="77777777" w:rsidR="008C45C7" w:rsidRPr="00E50B96" w:rsidRDefault="008C45C7" w:rsidP="003672C6">
      <w:pPr>
        <w:spacing w:line="480" w:lineRule="auto"/>
        <w:jc w:val="both"/>
        <w:rPr>
          <w:b/>
        </w:rPr>
      </w:pPr>
    </w:p>
    <w:p w14:paraId="7E24FC64" w14:textId="7CE1E920" w:rsidR="00637353" w:rsidRPr="003672C6" w:rsidRDefault="00F32A22" w:rsidP="003672C6">
      <w:pPr>
        <w:pStyle w:val="EndNoteBibliography"/>
        <w:jc w:val="both"/>
        <w:rPr>
          <w:rFonts w:eastAsia="맑은 고딕"/>
          <w:b/>
          <w:bCs/>
          <w:lang w:eastAsia="ko-KR"/>
        </w:rPr>
      </w:pPr>
      <w:r w:rsidRPr="00E50B96">
        <w:rPr>
          <w:rFonts w:eastAsia="맑은 고딕"/>
          <w:b/>
          <w:bCs/>
          <w:lang w:eastAsia="ko-KR"/>
        </w:rPr>
        <w:t xml:space="preserve">Supplemental Figure </w:t>
      </w:r>
      <w:r w:rsidR="00F767B8" w:rsidRPr="00E50B96">
        <w:rPr>
          <w:rFonts w:eastAsia="맑은 고딕"/>
          <w:b/>
          <w:bCs/>
          <w:lang w:eastAsia="ko-KR"/>
        </w:rPr>
        <w:t>S</w:t>
      </w:r>
      <w:r w:rsidR="00F767B8">
        <w:rPr>
          <w:rFonts w:eastAsia="맑은 고딕"/>
          <w:b/>
          <w:bCs/>
          <w:lang w:eastAsia="ko-KR"/>
        </w:rPr>
        <w:t>9</w:t>
      </w:r>
      <w:r w:rsidRPr="00E50B96">
        <w:rPr>
          <w:rFonts w:eastAsia="맑은 고딕"/>
          <w:b/>
          <w:bCs/>
          <w:lang w:eastAsia="ko-KR"/>
        </w:rPr>
        <w:t>. The expression level</w:t>
      </w:r>
      <w:r w:rsidR="003D2143">
        <w:rPr>
          <w:rFonts w:eastAsia="맑은 고딕"/>
          <w:b/>
          <w:bCs/>
          <w:lang w:eastAsia="ko-KR"/>
        </w:rPr>
        <w:t xml:space="preserve"> </w:t>
      </w:r>
      <w:r w:rsidR="003D2143" w:rsidRPr="00C35D33">
        <w:rPr>
          <w:rFonts w:eastAsia="맑은 고딕"/>
          <w:b/>
          <w:bCs/>
          <w:lang w:eastAsia="ko-KR"/>
        </w:rPr>
        <w:t>comparison</w:t>
      </w:r>
      <w:r w:rsidRPr="00C35D33">
        <w:rPr>
          <w:rFonts w:eastAsia="맑은 고딕"/>
          <w:b/>
          <w:bCs/>
          <w:lang w:eastAsia="ko-KR"/>
        </w:rPr>
        <w:t xml:space="preserve"> of </w:t>
      </w:r>
      <w:r w:rsidRPr="00C35D33">
        <w:rPr>
          <w:rFonts w:eastAsia="맑은 고딕"/>
          <w:b/>
          <w:bCs/>
          <w:i/>
          <w:lang w:eastAsia="ko-KR"/>
        </w:rPr>
        <w:t>Bo</w:t>
      </w:r>
      <w:r w:rsidR="00894BBB" w:rsidRPr="00C35D33">
        <w:rPr>
          <w:rFonts w:eastAsia="맑은 고딕"/>
          <w:b/>
          <w:bCs/>
          <w:i/>
          <w:lang w:eastAsia="ko-KR"/>
        </w:rPr>
        <w:t>v</w:t>
      </w:r>
      <w:r w:rsidRPr="00C35D33">
        <w:rPr>
          <w:rFonts w:eastAsia="맑은 고딕"/>
          <w:b/>
          <w:bCs/>
          <w:i/>
          <w:lang w:eastAsia="ko-KR"/>
        </w:rPr>
        <w:t>apC</w:t>
      </w:r>
      <w:r w:rsidR="00534730" w:rsidRPr="00C35D33">
        <w:rPr>
          <w:rFonts w:eastAsia="맑은 고딕"/>
          <w:b/>
          <w:bCs/>
          <w:i/>
          <w:lang w:eastAsia="ko-KR"/>
        </w:rPr>
        <w:t>1</w:t>
      </w:r>
      <w:r w:rsidRPr="00C35D33">
        <w:rPr>
          <w:rFonts w:eastAsia="맑은 고딕"/>
          <w:b/>
          <w:bCs/>
          <w:lang w:eastAsia="ko-KR"/>
        </w:rPr>
        <w:t xml:space="preserve"> </w:t>
      </w:r>
      <w:r w:rsidR="003D2143" w:rsidRPr="00C35D33">
        <w:rPr>
          <w:rFonts w:eastAsia="맑은 고딕"/>
          <w:b/>
          <w:bCs/>
          <w:lang w:eastAsia="ko-KR"/>
        </w:rPr>
        <w:t>depending on</w:t>
      </w:r>
      <w:r w:rsidR="003672C6">
        <w:rPr>
          <w:rFonts w:eastAsia="맑은 고딕" w:hint="eastAsia"/>
          <w:b/>
          <w:bCs/>
          <w:lang w:eastAsia="ko-KR"/>
        </w:rPr>
        <w:t xml:space="preserve"> </w:t>
      </w:r>
      <w:r w:rsidRPr="00E50B96">
        <w:rPr>
          <w:rFonts w:eastAsia="맑은 고딕"/>
          <w:b/>
          <w:bCs/>
          <w:lang w:eastAsia="ko-KR"/>
        </w:rPr>
        <w:t>temperature.</w:t>
      </w:r>
      <w:r w:rsidRPr="00E50B96">
        <w:rPr>
          <w:rFonts w:eastAsia="맑은 고딕"/>
          <w:lang w:eastAsia="ko-KR"/>
        </w:rPr>
        <w:t xml:space="preserve"> BL21(DE3) cells harboring pBAD33-BoVapC</w:t>
      </w:r>
      <w:r w:rsidR="00534730" w:rsidRPr="00E50B96">
        <w:rPr>
          <w:rFonts w:eastAsia="맑은 고딕"/>
          <w:lang w:eastAsia="ko-KR"/>
        </w:rPr>
        <w:t>1</w:t>
      </w:r>
      <w:r w:rsidRPr="00E50B96">
        <w:rPr>
          <w:rFonts w:eastAsia="맑은 고딕"/>
          <w:lang w:eastAsia="ko-KR"/>
        </w:rPr>
        <w:t xml:space="preserve"> were cultivated at 37°C to an early exponential phase, </w:t>
      </w:r>
      <w:r w:rsidR="00894BBB">
        <w:rPr>
          <w:rFonts w:eastAsia="맑은 고딕"/>
          <w:lang w:eastAsia="ko-KR"/>
        </w:rPr>
        <w:t xml:space="preserve">followed by induction </w:t>
      </w:r>
      <w:r w:rsidRPr="00E50B96">
        <w:rPr>
          <w:rFonts w:eastAsia="맑은 고딕"/>
          <w:lang w:eastAsia="ko-KR"/>
        </w:rPr>
        <w:t xml:space="preserve">with 0.4% arabinose. After further incubation for 20 min </w:t>
      </w:r>
      <w:r w:rsidRPr="00E50B96">
        <w:rPr>
          <w:rFonts w:eastAsia="맑은 고딕"/>
          <w:lang w:eastAsia="ko-KR"/>
        </w:rPr>
        <w:lastRenderedPageBreak/>
        <w:t>at 37°C or 60 min at 18°C, cells were harvested by centrifugation. Total RNAs extract</w:t>
      </w:r>
      <w:r w:rsidR="00894BBB">
        <w:rPr>
          <w:rFonts w:eastAsia="맑은 고딕"/>
          <w:lang w:eastAsia="ko-KR"/>
        </w:rPr>
        <w:t>ion</w:t>
      </w:r>
      <w:r w:rsidRPr="00E50B96">
        <w:rPr>
          <w:rFonts w:eastAsia="맑은 고딕"/>
          <w:lang w:eastAsia="ko-KR"/>
        </w:rPr>
        <w:t xml:space="preserve"> and qRT-PCR analyses</w:t>
      </w:r>
      <w:r w:rsidR="00894BBB">
        <w:rPr>
          <w:rFonts w:eastAsia="맑은 고딕"/>
          <w:lang w:eastAsia="ko-KR"/>
        </w:rPr>
        <w:t xml:space="preserve"> were carried out as in Fig. </w:t>
      </w:r>
      <w:r w:rsidR="000A6003">
        <w:rPr>
          <w:rFonts w:eastAsia="맑은 고딕"/>
          <w:lang w:eastAsia="ko-KR"/>
        </w:rPr>
        <w:t>6</w:t>
      </w:r>
      <w:r w:rsidRPr="00E50B96">
        <w:rPr>
          <w:rFonts w:eastAsia="맑은 고딕"/>
          <w:lang w:eastAsia="ko-KR"/>
        </w:rPr>
        <w:t xml:space="preserve">. The </w:t>
      </w:r>
      <w:r w:rsidR="00061B3C" w:rsidRPr="00E50B96">
        <w:rPr>
          <w:rFonts w:eastAsia="맑은 고딕"/>
          <w:i/>
          <w:lang w:eastAsia="ko-KR"/>
        </w:rPr>
        <w:t>hisG</w:t>
      </w:r>
      <w:r w:rsidRPr="00E50B96">
        <w:rPr>
          <w:rFonts w:eastAsia="맑은 고딕"/>
          <w:lang w:eastAsia="ko-KR"/>
        </w:rPr>
        <w:t xml:space="preserve"> gene served as an endogenous reference. </w:t>
      </w:r>
      <w:r w:rsidR="00D85D8A" w:rsidRPr="007B5BEF">
        <w:rPr>
          <w:rFonts w:eastAsia="굴림"/>
          <w:bCs/>
        </w:rPr>
        <w:t xml:space="preserve">Three independent experiments </w:t>
      </w:r>
      <w:r w:rsidR="00D85D8A" w:rsidRPr="00D85D8A">
        <w:rPr>
          <w:rFonts w:eastAsia="굴림"/>
          <w:bCs/>
        </w:rPr>
        <w:t>were carried out, and e</w:t>
      </w:r>
      <w:r w:rsidR="00D85D8A" w:rsidRPr="00D85D8A">
        <w:rPr>
          <w:rFonts w:eastAsia="맑은 고딕"/>
        </w:rPr>
        <w:t>rror</w:t>
      </w:r>
      <w:r w:rsidR="00D85D8A" w:rsidRPr="00F57B3D">
        <w:rPr>
          <w:rFonts w:eastAsia="맑은 고딕"/>
        </w:rPr>
        <w:t xml:space="preserve"> bars represent SD</w:t>
      </w:r>
      <w:r w:rsidRPr="00D85D8A">
        <w:rPr>
          <w:rFonts w:eastAsia="맑은 고딕"/>
          <w:lang w:eastAsia="ko-KR"/>
        </w:rPr>
        <w:t xml:space="preserve">. Statistical significance was derived from the two-tailed </w:t>
      </w:r>
      <w:r w:rsidRPr="00D85D8A">
        <w:rPr>
          <w:rFonts w:eastAsia="맑은 고딕"/>
          <w:i/>
          <w:lang w:eastAsia="ko-KR"/>
        </w:rPr>
        <w:t>t</w:t>
      </w:r>
      <w:r w:rsidRPr="00D85D8A">
        <w:rPr>
          <w:rFonts w:eastAsia="맑은 고딕"/>
          <w:lang w:eastAsia="ko-KR"/>
        </w:rPr>
        <w:t xml:space="preserve">-test. </w:t>
      </w:r>
      <w:r w:rsidRPr="006C16C7">
        <w:rPr>
          <w:rFonts w:ascii="Cambria Math" w:eastAsia="맑은 고딕" w:hAnsi="Cambria Math" w:cs="Cambria Math"/>
          <w:lang w:eastAsia="ko-KR"/>
        </w:rPr>
        <w:t>∗</w:t>
      </w:r>
      <w:r w:rsidRPr="006C16C7">
        <w:rPr>
          <w:rFonts w:eastAsia="맑은 고딕"/>
          <w:i/>
          <w:iCs/>
          <w:lang w:eastAsia="ko-KR"/>
        </w:rPr>
        <w:t>p</w:t>
      </w:r>
      <w:r w:rsidRPr="006C16C7">
        <w:rPr>
          <w:rFonts w:eastAsia="맑은 고딕"/>
          <w:lang w:eastAsia="ko-KR"/>
        </w:rPr>
        <w:t xml:space="preserve"> &lt; 0.05; </w:t>
      </w:r>
      <w:r w:rsidRPr="006C16C7">
        <w:rPr>
          <w:rFonts w:ascii="Cambria Math" w:eastAsia="맑은 고딕" w:hAnsi="Cambria Math" w:cs="Cambria Math"/>
          <w:lang w:eastAsia="ko-KR"/>
        </w:rPr>
        <w:t>∗∗</w:t>
      </w:r>
      <w:r w:rsidRPr="006C16C7">
        <w:rPr>
          <w:rFonts w:eastAsia="맑은 고딕"/>
          <w:i/>
          <w:iCs/>
          <w:lang w:eastAsia="ko-KR"/>
        </w:rPr>
        <w:t>p</w:t>
      </w:r>
      <w:r w:rsidRPr="006C16C7">
        <w:rPr>
          <w:rFonts w:eastAsia="맑은 고딕"/>
          <w:lang w:eastAsia="ko-KR"/>
        </w:rPr>
        <w:t xml:space="preserve"> &lt; 0.01.  </w:t>
      </w:r>
      <w:r w:rsidR="00DF1A97" w:rsidRPr="00E50B96">
        <w:rPr>
          <w:b/>
        </w:rPr>
        <w:fldChar w:fldCharType="begin"/>
      </w:r>
      <w:r w:rsidR="00DF1A97" w:rsidRPr="00E50B96">
        <w:rPr>
          <w:b/>
        </w:rPr>
        <w:instrText xml:space="preserve"> ADDIN EN.REFLIST </w:instrText>
      </w:r>
      <w:r w:rsidR="00DF1A97" w:rsidRPr="00E50B96">
        <w:rPr>
          <w:b/>
        </w:rPr>
        <w:fldChar w:fldCharType="end"/>
      </w:r>
      <w:r w:rsidR="00637353" w:rsidRPr="00637353">
        <w:t xml:space="preserve">Sistrom WR. 1962. The kinetics of the synthesis of photopigments in Rhodopseudomonas spheroides. </w:t>
      </w:r>
      <w:r w:rsidR="00637353" w:rsidRPr="00637353">
        <w:rPr>
          <w:i/>
        </w:rPr>
        <w:t>J Gen Microbiol</w:t>
      </w:r>
      <w:r w:rsidR="00637353" w:rsidRPr="00637353">
        <w:t xml:space="preserve"> </w:t>
      </w:r>
      <w:r w:rsidR="00637353" w:rsidRPr="00637353">
        <w:rPr>
          <w:b/>
        </w:rPr>
        <w:t>28</w:t>
      </w:r>
      <w:r w:rsidR="00637353" w:rsidRPr="00637353">
        <w:t>: 607-616. doi:10.1099/00221287-28-4-607</w:t>
      </w:r>
    </w:p>
    <w:p w14:paraId="68148281" w14:textId="5B161399" w:rsidR="000E5EF9" w:rsidRPr="00472D94" w:rsidRDefault="000E5EF9" w:rsidP="00472D94">
      <w:pPr>
        <w:spacing w:line="480" w:lineRule="auto"/>
        <w:jc w:val="both"/>
        <w:rPr>
          <w:rFonts w:eastAsia="굴림"/>
        </w:rPr>
      </w:pPr>
    </w:p>
    <w:sectPr w:rsidR="000E5EF9" w:rsidRPr="00472D94" w:rsidSect="005F577E">
      <w:footerReference w:type="default" r:id="rId8"/>
      <w:pgSz w:w="12240" w:h="15840" w:code="1"/>
      <w:pgMar w:top="1440" w:right="1440" w:bottom="1440" w:left="1440" w:header="720" w:footer="17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98C9" w14:textId="77777777" w:rsidR="00775AE1" w:rsidRDefault="00775AE1" w:rsidP="00C43599">
      <w:pPr>
        <w:spacing w:line="240" w:lineRule="auto"/>
      </w:pPr>
      <w:r>
        <w:separator/>
      </w:r>
    </w:p>
  </w:endnote>
  <w:endnote w:type="continuationSeparator" w:id="0">
    <w:p w14:paraId="0767874E" w14:textId="77777777" w:rsidR="00775AE1" w:rsidRDefault="00775AE1" w:rsidP="00C43599">
      <w:pPr>
        <w:spacing w:line="240" w:lineRule="auto"/>
      </w:pPr>
      <w:r>
        <w:continuationSeparator/>
      </w:r>
    </w:p>
  </w:endnote>
  <w:endnote w:type="continuationNotice" w:id="1">
    <w:p w14:paraId="0BD5DA68" w14:textId="77777777" w:rsidR="00775AE1" w:rsidRDefault="00775A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NewRomanPSMT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508872"/>
      <w:docPartObj>
        <w:docPartGallery w:val="Page Numbers (Bottom of Page)"/>
        <w:docPartUnique/>
      </w:docPartObj>
    </w:sdtPr>
    <w:sdtEndPr/>
    <w:sdtContent>
      <w:p w14:paraId="27135056" w14:textId="6A001F0D" w:rsidR="001B178F" w:rsidRDefault="001B17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004" w:rsidRPr="00DE4004">
          <w:rPr>
            <w:noProof/>
            <w:lang w:val="ko-KR" w:eastAsia="ko-KR"/>
          </w:rPr>
          <w:t>6</w:t>
        </w:r>
        <w:r>
          <w:fldChar w:fldCharType="end"/>
        </w:r>
      </w:p>
    </w:sdtContent>
  </w:sdt>
  <w:p w14:paraId="2AFDBBC6" w14:textId="77777777" w:rsidR="001B178F" w:rsidRDefault="001B17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5B10F" w14:textId="77777777" w:rsidR="00775AE1" w:rsidRDefault="00775AE1" w:rsidP="00C43599">
      <w:pPr>
        <w:spacing w:line="240" w:lineRule="auto"/>
      </w:pPr>
      <w:r>
        <w:separator/>
      </w:r>
    </w:p>
  </w:footnote>
  <w:footnote w:type="continuationSeparator" w:id="0">
    <w:p w14:paraId="20FC273D" w14:textId="77777777" w:rsidR="00775AE1" w:rsidRDefault="00775AE1" w:rsidP="00C43599">
      <w:pPr>
        <w:spacing w:line="240" w:lineRule="auto"/>
      </w:pPr>
      <w:r>
        <w:continuationSeparator/>
      </w:r>
    </w:p>
  </w:footnote>
  <w:footnote w:type="continuationNotice" w:id="1">
    <w:p w14:paraId="5CA380C2" w14:textId="77777777" w:rsidR="00775AE1" w:rsidRDefault="00775AE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A16"/>
    <w:multiLevelType w:val="hybridMultilevel"/>
    <w:tmpl w:val="A93CE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341A"/>
    <w:multiLevelType w:val="hybridMultilevel"/>
    <w:tmpl w:val="504A9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1578"/>
    <w:multiLevelType w:val="hybridMultilevel"/>
    <w:tmpl w:val="929AB50C"/>
    <w:lvl w:ilvl="0" w:tplc="3160AD8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04CA"/>
    <w:multiLevelType w:val="hybridMultilevel"/>
    <w:tmpl w:val="FD60D0C2"/>
    <w:lvl w:ilvl="0" w:tplc="5F60609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E6FAA"/>
    <w:multiLevelType w:val="hybridMultilevel"/>
    <w:tmpl w:val="26FCD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78E3"/>
    <w:multiLevelType w:val="hybridMultilevel"/>
    <w:tmpl w:val="DE644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325DC"/>
    <w:multiLevelType w:val="hybridMultilevel"/>
    <w:tmpl w:val="54001402"/>
    <w:lvl w:ilvl="0" w:tplc="29BED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C5343"/>
    <w:multiLevelType w:val="hybridMultilevel"/>
    <w:tmpl w:val="26FCD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NA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9&lt;record-ids&gt;&lt;item&gt;2358&lt;/item&gt;&lt;item&gt;2447&lt;/item&gt;&lt;item&gt;2494&lt;/item&gt;&lt;/record-ids&gt;&lt;/item&gt;&lt;/Libraries&gt;"/>
  </w:docVars>
  <w:rsids>
    <w:rsidRoot w:val="008B6700"/>
    <w:rsid w:val="00000B1F"/>
    <w:rsid w:val="0000463E"/>
    <w:rsid w:val="000059FA"/>
    <w:rsid w:val="00032735"/>
    <w:rsid w:val="00036555"/>
    <w:rsid w:val="000529FF"/>
    <w:rsid w:val="00061B3C"/>
    <w:rsid w:val="000874D1"/>
    <w:rsid w:val="000A6003"/>
    <w:rsid w:val="000B0F12"/>
    <w:rsid w:val="000C4645"/>
    <w:rsid w:val="000D4C58"/>
    <w:rsid w:val="000E5EF9"/>
    <w:rsid w:val="000F1EBB"/>
    <w:rsid w:val="000F4946"/>
    <w:rsid w:val="001017A1"/>
    <w:rsid w:val="0010524E"/>
    <w:rsid w:val="001427C3"/>
    <w:rsid w:val="00145C4E"/>
    <w:rsid w:val="00165ED1"/>
    <w:rsid w:val="00181463"/>
    <w:rsid w:val="00182557"/>
    <w:rsid w:val="001B178F"/>
    <w:rsid w:val="00215D32"/>
    <w:rsid w:val="00221A9D"/>
    <w:rsid w:val="00223009"/>
    <w:rsid w:val="002320D3"/>
    <w:rsid w:val="00280233"/>
    <w:rsid w:val="002D604E"/>
    <w:rsid w:val="002E0576"/>
    <w:rsid w:val="003052C3"/>
    <w:rsid w:val="0032571F"/>
    <w:rsid w:val="003426EC"/>
    <w:rsid w:val="003672C6"/>
    <w:rsid w:val="00372582"/>
    <w:rsid w:val="00374D8C"/>
    <w:rsid w:val="003875F0"/>
    <w:rsid w:val="00390F40"/>
    <w:rsid w:val="00392ADD"/>
    <w:rsid w:val="00393AB3"/>
    <w:rsid w:val="003974AC"/>
    <w:rsid w:val="003A1AC9"/>
    <w:rsid w:val="003B7D47"/>
    <w:rsid w:val="003D2143"/>
    <w:rsid w:val="003D3520"/>
    <w:rsid w:val="003D6C59"/>
    <w:rsid w:val="003F032B"/>
    <w:rsid w:val="004114B6"/>
    <w:rsid w:val="00422A8B"/>
    <w:rsid w:val="00425F9E"/>
    <w:rsid w:val="00426A14"/>
    <w:rsid w:val="00427AD4"/>
    <w:rsid w:val="004300F2"/>
    <w:rsid w:val="00436DB4"/>
    <w:rsid w:val="00452B02"/>
    <w:rsid w:val="00463612"/>
    <w:rsid w:val="00472D94"/>
    <w:rsid w:val="00481DB6"/>
    <w:rsid w:val="00497447"/>
    <w:rsid w:val="004F30A9"/>
    <w:rsid w:val="0050095F"/>
    <w:rsid w:val="00512559"/>
    <w:rsid w:val="00534730"/>
    <w:rsid w:val="00535B07"/>
    <w:rsid w:val="005532F1"/>
    <w:rsid w:val="00561466"/>
    <w:rsid w:val="005751C3"/>
    <w:rsid w:val="00583DFB"/>
    <w:rsid w:val="005A4C16"/>
    <w:rsid w:val="005F577E"/>
    <w:rsid w:val="006106C1"/>
    <w:rsid w:val="00637353"/>
    <w:rsid w:val="00637BDE"/>
    <w:rsid w:val="00644CF4"/>
    <w:rsid w:val="00647E7F"/>
    <w:rsid w:val="00650C8C"/>
    <w:rsid w:val="00655021"/>
    <w:rsid w:val="00655417"/>
    <w:rsid w:val="00686613"/>
    <w:rsid w:val="006B1029"/>
    <w:rsid w:val="006C16C7"/>
    <w:rsid w:val="006C2DEB"/>
    <w:rsid w:val="006E7D44"/>
    <w:rsid w:val="0070211A"/>
    <w:rsid w:val="00746BF7"/>
    <w:rsid w:val="00763FBC"/>
    <w:rsid w:val="00775AE1"/>
    <w:rsid w:val="007A18A5"/>
    <w:rsid w:val="007B4CB0"/>
    <w:rsid w:val="007E2AE6"/>
    <w:rsid w:val="0082642A"/>
    <w:rsid w:val="00833F5C"/>
    <w:rsid w:val="00847D06"/>
    <w:rsid w:val="00874E27"/>
    <w:rsid w:val="00880F7B"/>
    <w:rsid w:val="00894BBB"/>
    <w:rsid w:val="008A7223"/>
    <w:rsid w:val="008B65D8"/>
    <w:rsid w:val="008B6700"/>
    <w:rsid w:val="008B7C12"/>
    <w:rsid w:val="008C45C7"/>
    <w:rsid w:val="008E1AA0"/>
    <w:rsid w:val="008E6C1E"/>
    <w:rsid w:val="00902933"/>
    <w:rsid w:val="00906C75"/>
    <w:rsid w:val="009147E3"/>
    <w:rsid w:val="00917C30"/>
    <w:rsid w:val="00920428"/>
    <w:rsid w:val="009444DF"/>
    <w:rsid w:val="00945EA7"/>
    <w:rsid w:val="0096116C"/>
    <w:rsid w:val="00965A33"/>
    <w:rsid w:val="009706F6"/>
    <w:rsid w:val="009A6C7A"/>
    <w:rsid w:val="009C3254"/>
    <w:rsid w:val="009C520D"/>
    <w:rsid w:val="009C6DBB"/>
    <w:rsid w:val="009D3387"/>
    <w:rsid w:val="009F5DC6"/>
    <w:rsid w:val="00A35B70"/>
    <w:rsid w:val="00A57D0C"/>
    <w:rsid w:val="00A83246"/>
    <w:rsid w:val="00A84FBB"/>
    <w:rsid w:val="00AC589A"/>
    <w:rsid w:val="00AD67AB"/>
    <w:rsid w:val="00AE3998"/>
    <w:rsid w:val="00AF7796"/>
    <w:rsid w:val="00B140ED"/>
    <w:rsid w:val="00B365FE"/>
    <w:rsid w:val="00B773E7"/>
    <w:rsid w:val="00B84BFD"/>
    <w:rsid w:val="00B90331"/>
    <w:rsid w:val="00BF18CC"/>
    <w:rsid w:val="00C05300"/>
    <w:rsid w:val="00C0600C"/>
    <w:rsid w:val="00C06B07"/>
    <w:rsid w:val="00C11C73"/>
    <w:rsid w:val="00C2715B"/>
    <w:rsid w:val="00C35D06"/>
    <w:rsid w:val="00C35D33"/>
    <w:rsid w:val="00C42884"/>
    <w:rsid w:val="00C43599"/>
    <w:rsid w:val="00C92AD0"/>
    <w:rsid w:val="00CA2825"/>
    <w:rsid w:val="00CA4AB1"/>
    <w:rsid w:val="00CB2100"/>
    <w:rsid w:val="00CD66D2"/>
    <w:rsid w:val="00CF1765"/>
    <w:rsid w:val="00D021EE"/>
    <w:rsid w:val="00D04642"/>
    <w:rsid w:val="00D13A97"/>
    <w:rsid w:val="00D17250"/>
    <w:rsid w:val="00D75F1C"/>
    <w:rsid w:val="00D852A9"/>
    <w:rsid w:val="00D85D8A"/>
    <w:rsid w:val="00DD6A20"/>
    <w:rsid w:val="00DE0DF0"/>
    <w:rsid w:val="00DE4004"/>
    <w:rsid w:val="00DE6BAA"/>
    <w:rsid w:val="00DE7D2A"/>
    <w:rsid w:val="00DF1A97"/>
    <w:rsid w:val="00E14F5B"/>
    <w:rsid w:val="00E4454D"/>
    <w:rsid w:val="00E50B96"/>
    <w:rsid w:val="00E51A80"/>
    <w:rsid w:val="00E66992"/>
    <w:rsid w:val="00EA29B8"/>
    <w:rsid w:val="00EB1B2A"/>
    <w:rsid w:val="00EF4A6E"/>
    <w:rsid w:val="00F03E00"/>
    <w:rsid w:val="00F17EA7"/>
    <w:rsid w:val="00F208BF"/>
    <w:rsid w:val="00F25FC5"/>
    <w:rsid w:val="00F32A22"/>
    <w:rsid w:val="00F359E1"/>
    <w:rsid w:val="00F45132"/>
    <w:rsid w:val="00F53D82"/>
    <w:rsid w:val="00F57B3D"/>
    <w:rsid w:val="00F73367"/>
    <w:rsid w:val="00F767B8"/>
    <w:rsid w:val="00F80A55"/>
    <w:rsid w:val="00FB6089"/>
    <w:rsid w:val="00FC63C7"/>
    <w:rsid w:val="00FE3255"/>
    <w:rsid w:val="00FE7586"/>
    <w:rsid w:val="00FE7C34"/>
    <w:rsid w:val="00FF029D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6C76A"/>
  <w15:chartTrackingRefBased/>
  <w15:docId w15:val="{0A164DC5-26ED-441C-A24C-2BA8EA3F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바탕" w:hAnsi="Arial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7E"/>
    <w:pPr>
      <w:spacing w:after="0" w:line="36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4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B4CB0"/>
    <w:rPr>
      <w:rFonts w:ascii="Segoe UI" w:eastAsia="Times New Roman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9C6DB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2A22"/>
    <w:pPr>
      <w:spacing w:before="100" w:beforeAutospacing="1" w:after="100" w:afterAutospacing="1" w:line="240" w:lineRule="auto"/>
    </w:pPr>
    <w:rPr>
      <w:rFonts w:ascii="굴림" w:eastAsia="굴림" w:hAnsi="굴림" w:cs="굴림"/>
      <w:lang w:eastAsia="ko-KR"/>
    </w:rPr>
  </w:style>
  <w:style w:type="paragraph" w:styleId="a6">
    <w:name w:val="header"/>
    <w:basedOn w:val="a"/>
    <w:link w:val="Char0"/>
    <w:uiPriority w:val="99"/>
    <w:unhideWhenUsed/>
    <w:rsid w:val="00C435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C43599"/>
    <w:rPr>
      <w:rFonts w:eastAsia="Times New Roman" w:cs="Times New Roman"/>
    </w:rPr>
  </w:style>
  <w:style w:type="paragraph" w:styleId="a7">
    <w:name w:val="footer"/>
    <w:basedOn w:val="a"/>
    <w:link w:val="Char1"/>
    <w:uiPriority w:val="99"/>
    <w:unhideWhenUsed/>
    <w:rsid w:val="00C4359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C43599"/>
    <w:rPr>
      <w:rFonts w:eastAsia="Times New Roman" w:cs="Times New Roman"/>
    </w:rPr>
  </w:style>
  <w:style w:type="character" w:styleId="a8">
    <w:name w:val="line number"/>
    <w:basedOn w:val="a0"/>
    <w:uiPriority w:val="99"/>
    <w:semiHidden/>
    <w:unhideWhenUsed/>
    <w:rsid w:val="001B178F"/>
  </w:style>
  <w:style w:type="paragraph" w:customStyle="1" w:styleId="EndNoteBibliographyTitle">
    <w:name w:val="EndNote Bibliography Title"/>
    <w:basedOn w:val="a"/>
    <w:link w:val="EndNoteBibliographyTitleChar"/>
    <w:rsid w:val="00DF1A9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F1A97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Char"/>
    <w:rsid w:val="00DF1A97"/>
    <w:pPr>
      <w:spacing w:line="480" w:lineRule="auto"/>
    </w:pPr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DF1A97"/>
    <w:rPr>
      <w:rFonts w:ascii="Times New Roman" w:eastAsia="Times New Roman" w:hAnsi="Times New Roman" w:cs="Times New Roman"/>
      <w:noProof/>
    </w:rPr>
  </w:style>
  <w:style w:type="character" w:styleId="a9">
    <w:name w:val="Hyperlink"/>
    <w:basedOn w:val="a0"/>
    <w:uiPriority w:val="99"/>
    <w:unhideWhenUsed/>
    <w:rsid w:val="0096116C"/>
    <w:rPr>
      <w:color w:val="0563C1" w:themeColor="hyperlink"/>
      <w:u w:val="single"/>
    </w:rPr>
  </w:style>
  <w:style w:type="paragraph" w:styleId="aa">
    <w:name w:val="annotation text"/>
    <w:basedOn w:val="a"/>
    <w:link w:val="Char2"/>
    <w:uiPriority w:val="99"/>
    <w:semiHidden/>
    <w:unhideWhenUsed/>
    <w:rsid w:val="0096116C"/>
    <w:pPr>
      <w:widowControl w:val="0"/>
      <w:autoSpaceDE w:val="0"/>
      <w:autoSpaceDN w:val="0"/>
      <w:spacing w:line="240" w:lineRule="auto"/>
      <w:ind w:left="851"/>
      <w:contextualSpacing/>
      <w:jc w:val="both"/>
      <w:textAlignment w:val="baseline"/>
    </w:pPr>
    <w:rPr>
      <w:rFonts w:eastAsia="함초롬돋움"/>
      <w:bCs/>
      <w:color w:val="000000"/>
      <w:sz w:val="22"/>
      <w:szCs w:val="20"/>
      <w:lang w:eastAsia="ko-KR"/>
    </w:rPr>
  </w:style>
  <w:style w:type="character" w:customStyle="1" w:styleId="Char2">
    <w:name w:val="메모 텍스트 Char"/>
    <w:basedOn w:val="a0"/>
    <w:link w:val="aa"/>
    <w:uiPriority w:val="99"/>
    <w:semiHidden/>
    <w:rsid w:val="0096116C"/>
    <w:rPr>
      <w:rFonts w:ascii="Times New Roman" w:eastAsia="함초롬돋움" w:hAnsi="Times New Roman" w:cs="Times New Roman"/>
      <w:bCs/>
      <w:color w:val="000000"/>
      <w:sz w:val="22"/>
      <w:szCs w:val="20"/>
      <w:lang w:eastAsia="ko-KR"/>
    </w:rPr>
  </w:style>
  <w:style w:type="character" w:styleId="ab">
    <w:name w:val="annotation reference"/>
    <w:basedOn w:val="a0"/>
    <w:uiPriority w:val="99"/>
    <w:semiHidden/>
    <w:unhideWhenUsed/>
    <w:rsid w:val="0096116C"/>
    <w:rPr>
      <w:sz w:val="18"/>
      <w:szCs w:val="18"/>
    </w:rPr>
  </w:style>
  <w:style w:type="character" w:customStyle="1" w:styleId="authorsname">
    <w:name w:val="authors__name"/>
    <w:rsid w:val="0049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029C-2DC1-422A-B27D-5945478B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SJCRH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Phil</dc:creator>
  <cp:keywords/>
  <dc:description/>
  <cp:lastModifiedBy>ESC</cp:lastModifiedBy>
  <cp:revision>4</cp:revision>
  <cp:lastPrinted>2017-08-11T15:31:00Z</cp:lastPrinted>
  <dcterms:created xsi:type="dcterms:W3CDTF">2021-07-28T02:05:00Z</dcterms:created>
  <dcterms:modified xsi:type="dcterms:W3CDTF">2021-08-16T09:15:00Z</dcterms:modified>
</cp:coreProperties>
</file>