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A1C03" w14:textId="77777777" w:rsidR="003442C1" w:rsidRPr="00961A07" w:rsidRDefault="003442C1" w:rsidP="003442C1">
      <w:pPr>
        <w:spacing w:after="0" w:line="480" w:lineRule="auto"/>
        <w:jc w:val="both"/>
        <w:rPr>
          <w:rFonts w:ascii="Arial" w:hAnsi="Arial" w:cs="Arial"/>
          <w:b/>
          <w:sz w:val="24"/>
          <w:szCs w:val="24"/>
          <w:lang w:val="en-US"/>
        </w:rPr>
      </w:pPr>
      <w:r w:rsidRPr="00961A07">
        <w:rPr>
          <w:rFonts w:ascii="Arial" w:hAnsi="Arial" w:cs="Arial"/>
          <w:b/>
          <w:sz w:val="24"/>
          <w:szCs w:val="24"/>
          <w:lang w:val="en-US"/>
        </w:rPr>
        <w:t>Supplementary Figure Legends</w:t>
      </w:r>
    </w:p>
    <w:p w14:paraId="46F171D0" w14:textId="77777777" w:rsidR="003442C1" w:rsidRDefault="003442C1" w:rsidP="003442C1">
      <w:pPr>
        <w:spacing w:after="0" w:line="480" w:lineRule="auto"/>
        <w:jc w:val="both"/>
        <w:rPr>
          <w:rFonts w:ascii="Arial" w:hAnsi="Arial" w:cs="Arial"/>
          <w:b/>
          <w:sz w:val="24"/>
          <w:szCs w:val="24"/>
          <w:lang w:val="en-US"/>
        </w:rPr>
      </w:pPr>
    </w:p>
    <w:p w14:paraId="37A8006B" w14:textId="77777777" w:rsidR="003442C1" w:rsidRPr="009F1104" w:rsidRDefault="003442C1" w:rsidP="003442C1">
      <w:pPr>
        <w:spacing w:line="480" w:lineRule="auto"/>
        <w:jc w:val="both"/>
        <w:rPr>
          <w:rFonts w:ascii="Arial" w:hAnsi="Arial" w:cs="Arial"/>
          <w:lang w:val="en-US"/>
        </w:rPr>
      </w:pPr>
      <w:r w:rsidRPr="00961A07">
        <w:rPr>
          <w:rFonts w:ascii="Arial" w:hAnsi="Arial" w:cs="Arial"/>
          <w:b/>
          <w:sz w:val="24"/>
          <w:szCs w:val="24"/>
          <w:lang w:val="en-US"/>
        </w:rPr>
        <w:t xml:space="preserve">Supplementary Figure </w:t>
      </w:r>
      <w:r>
        <w:rPr>
          <w:rFonts w:ascii="Arial" w:hAnsi="Arial" w:cs="Arial"/>
          <w:b/>
          <w:sz w:val="24"/>
          <w:szCs w:val="24"/>
          <w:lang w:val="en-US"/>
        </w:rPr>
        <w:t>1</w:t>
      </w:r>
      <w:r w:rsidRPr="00961A07">
        <w:rPr>
          <w:rFonts w:ascii="Arial" w:hAnsi="Arial" w:cs="Arial"/>
          <w:b/>
          <w:sz w:val="24"/>
          <w:szCs w:val="24"/>
          <w:lang w:val="en-US"/>
        </w:rPr>
        <w:t>.</w:t>
      </w:r>
      <w:r w:rsidRPr="00961A07">
        <w:rPr>
          <w:rFonts w:ascii="Arial" w:hAnsi="Arial" w:cs="Arial"/>
          <w:sz w:val="24"/>
          <w:szCs w:val="24"/>
          <w:lang w:val="en-US"/>
        </w:rPr>
        <w:t xml:space="preserve"> </w:t>
      </w:r>
      <w:r>
        <w:rPr>
          <w:rFonts w:ascii="Arial" w:hAnsi="Arial" w:cs="Arial"/>
          <w:sz w:val="24"/>
          <w:szCs w:val="24"/>
          <w:lang w:val="en-US"/>
        </w:rPr>
        <w:t>Previously reported mRNA and long non-coding RNA (lncRNA)</w:t>
      </w:r>
      <w:r w:rsidRPr="00463DD9">
        <w:rPr>
          <w:rFonts w:ascii="Arial" w:hAnsi="Arial" w:cs="Arial"/>
          <w:sz w:val="24"/>
          <w:szCs w:val="24"/>
          <w:lang w:val="en-US"/>
        </w:rPr>
        <w:t xml:space="preserve"> </w:t>
      </w:r>
      <w:r w:rsidRPr="00463DD9">
        <w:rPr>
          <w:rFonts w:ascii="Arial" w:hAnsi="Arial" w:cs="Arial"/>
          <w:sz w:val="24"/>
          <w:szCs w:val="24"/>
        </w:rPr>
        <w:t>ψ</w:t>
      </w:r>
      <w:r w:rsidRPr="00463DD9">
        <w:rPr>
          <w:rFonts w:ascii="Arial" w:hAnsi="Arial" w:cs="Arial"/>
          <w:sz w:val="24"/>
          <w:szCs w:val="24"/>
          <w:lang w:val="en-US"/>
        </w:rPr>
        <w:t xml:space="preserve"> sites</w:t>
      </w:r>
      <w:r>
        <w:rPr>
          <w:rFonts w:ascii="Arial" w:hAnsi="Arial" w:cs="Arial"/>
          <w:sz w:val="24"/>
          <w:szCs w:val="24"/>
          <w:lang w:val="en-US"/>
        </w:rPr>
        <w:t xml:space="preserve"> reported in the PIANO database that are also detected by PA-</w:t>
      </w:r>
      <w:r w:rsidRPr="008B1DB3">
        <w:rPr>
          <w:rFonts w:ascii="Arial" w:hAnsi="Arial" w:cs="Arial"/>
          <w:sz w:val="24"/>
          <w:szCs w:val="24"/>
        </w:rPr>
        <w:t>ψ</w:t>
      </w:r>
      <w:r w:rsidRPr="0053729E">
        <w:rPr>
          <w:rFonts w:ascii="Arial" w:hAnsi="Arial" w:cs="Arial"/>
          <w:sz w:val="24"/>
          <w:szCs w:val="24"/>
          <w:lang w:val="en-US"/>
        </w:rPr>
        <w:t>-seq</w:t>
      </w:r>
      <w:r>
        <w:rPr>
          <w:rFonts w:ascii="Arial" w:hAnsi="Arial" w:cs="Arial"/>
          <w:sz w:val="24"/>
          <w:szCs w:val="24"/>
          <w:lang w:val="en-US"/>
        </w:rPr>
        <w:t>.</w:t>
      </w:r>
      <w:r w:rsidRPr="00463DD9">
        <w:rPr>
          <w:rFonts w:ascii="Arial" w:hAnsi="Arial" w:cs="Arial"/>
          <w:sz w:val="24"/>
          <w:szCs w:val="24"/>
          <w:lang w:val="en-US"/>
        </w:rPr>
        <w:t xml:space="preserve"> A) MRSP21, B)</w:t>
      </w:r>
      <w:r w:rsidRPr="009F1104">
        <w:rPr>
          <w:rFonts w:ascii="Calibri" w:eastAsiaTheme="minorEastAsia" w:hAnsi="Calibri"/>
          <w:b/>
          <w:bCs/>
          <w:color w:val="000000"/>
          <w:kern w:val="24"/>
          <w:sz w:val="24"/>
          <w:szCs w:val="24"/>
          <w:lang w:val="en-US"/>
        </w:rPr>
        <w:t xml:space="preserve"> </w:t>
      </w:r>
      <w:r w:rsidRPr="009F1104">
        <w:rPr>
          <w:rFonts w:ascii="Arial" w:hAnsi="Arial" w:cs="Arial"/>
          <w:sz w:val="24"/>
          <w:szCs w:val="24"/>
          <w:lang w:val="en-US"/>
        </w:rPr>
        <w:t>ABCA13, C) RPS24, D)</w:t>
      </w:r>
      <w:r>
        <w:rPr>
          <w:rFonts w:ascii="Arial" w:hAnsi="Arial" w:cs="Arial"/>
          <w:sz w:val="24"/>
          <w:szCs w:val="24"/>
          <w:lang w:val="en-US"/>
        </w:rPr>
        <w:t xml:space="preserve"> </w:t>
      </w:r>
      <w:r w:rsidRPr="009F1104">
        <w:rPr>
          <w:rFonts w:ascii="Arial" w:hAnsi="Arial" w:cs="Arial"/>
          <w:sz w:val="24"/>
          <w:szCs w:val="24"/>
          <w:lang w:val="en-US"/>
        </w:rPr>
        <w:t>ALG10</w:t>
      </w:r>
      <w:r>
        <w:rPr>
          <w:rFonts w:ascii="Arial" w:hAnsi="Arial" w:cs="Arial"/>
          <w:sz w:val="24"/>
          <w:szCs w:val="24"/>
          <w:lang w:val="en-US"/>
        </w:rPr>
        <w:t xml:space="preserve">, E) WDR74 and F) HFM1. Blue bars represent the </w:t>
      </w:r>
      <w:r w:rsidRPr="00463DD9">
        <w:rPr>
          <w:rFonts w:ascii="Arial" w:hAnsi="Arial" w:cs="Arial"/>
          <w:sz w:val="24"/>
          <w:szCs w:val="24"/>
        </w:rPr>
        <w:t>ψ</w:t>
      </w:r>
      <w:r w:rsidRPr="009F1104">
        <w:rPr>
          <w:rFonts w:ascii="Arial" w:hAnsi="Arial" w:cs="Arial"/>
          <w:sz w:val="24"/>
          <w:szCs w:val="24"/>
          <w:lang w:val="en-US"/>
        </w:rPr>
        <w:t xml:space="preserve"> s</w:t>
      </w:r>
      <w:r>
        <w:rPr>
          <w:rFonts w:ascii="Arial" w:hAnsi="Arial" w:cs="Arial"/>
          <w:sz w:val="24"/>
          <w:szCs w:val="24"/>
          <w:lang w:val="en-US"/>
        </w:rPr>
        <w:t xml:space="preserve">ite. Exact position and sequence of these sites is given in Supp. Table 1.  </w:t>
      </w:r>
    </w:p>
    <w:p w14:paraId="4324EA21" w14:textId="77777777" w:rsidR="003442C1" w:rsidRPr="009F1104" w:rsidRDefault="003442C1" w:rsidP="003442C1">
      <w:pPr>
        <w:spacing w:after="0" w:line="480" w:lineRule="auto"/>
        <w:jc w:val="both"/>
        <w:rPr>
          <w:rFonts w:ascii="Arial" w:hAnsi="Arial" w:cs="Arial"/>
          <w:sz w:val="24"/>
          <w:szCs w:val="24"/>
          <w:lang w:val="en-US"/>
        </w:rPr>
      </w:pPr>
    </w:p>
    <w:p w14:paraId="7A36C4FC" w14:textId="77777777" w:rsidR="003442C1" w:rsidRDefault="003442C1" w:rsidP="003442C1">
      <w:pPr>
        <w:spacing w:after="0" w:line="480" w:lineRule="auto"/>
        <w:jc w:val="both"/>
        <w:rPr>
          <w:rFonts w:ascii="Arial" w:hAnsi="Arial" w:cs="Arial"/>
          <w:sz w:val="24"/>
          <w:szCs w:val="24"/>
          <w:lang w:val="en-US"/>
        </w:rPr>
      </w:pPr>
      <w:r w:rsidRPr="00961A07">
        <w:rPr>
          <w:rFonts w:ascii="Arial" w:hAnsi="Arial" w:cs="Arial"/>
          <w:b/>
          <w:sz w:val="24"/>
          <w:szCs w:val="24"/>
          <w:lang w:val="en-US"/>
        </w:rPr>
        <w:t xml:space="preserve">Supplementary Figure </w:t>
      </w:r>
      <w:r>
        <w:rPr>
          <w:rFonts w:ascii="Arial" w:hAnsi="Arial" w:cs="Arial"/>
          <w:b/>
          <w:sz w:val="24"/>
          <w:szCs w:val="24"/>
          <w:lang w:val="en-US"/>
        </w:rPr>
        <w:t>2</w:t>
      </w:r>
      <w:r w:rsidRPr="00961A07">
        <w:rPr>
          <w:rFonts w:ascii="Arial" w:hAnsi="Arial" w:cs="Arial"/>
          <w:b/>
          <w:sz w:val="24"/>
          <w:szCs w:val="24"/>
          <w:lang w:val="en-US"/>
        </w:rPr>
        <w:t>.</w:t>
      </w:r>
      <w:r w:rsidRPr="00961A07">
        <w:rPr>
          <w:rFonts w:ascii="Arial" w:hAnsi="Arial" w:cs="Arial"/>
          <w:sz w:val="24"/>
          <w:szCs w:val="24"/>
          <w:lang w:val="en-US"/>
        </w:rPr>
        <w:t xml:space="preserve"> </w:t>
      </w:r>
      <w:r>
        <w:rPr>
          <w:rFonts w:ascii="Arial" w:hAnsi="Arial" w:cs="Arial"/>
          <w:sz w:val="24"/>
          <w:szCs w:val="24"/>
          <w:lang w:val="en-US"/>
        </w:rPr>
        <w:t>M</w:t>
      </w:r>
      <w:r w:rsidRPr="00961A07">
        <w:rPr>
          <w:rFonts w:ascii="Arial" w:hAnsi="Arial" w:cs="Arial"/>
          <w:sz w:val="24"/>
          <w:szCs w:val="24"/>
          <w:lang w:val="en-US"/>
        </w:rPr>
        <w:t xml:space="preserve">etagene analysis of the relative location of </w:t>
      </w:r>
      <w:r w:rsidRPr="008B1DB3">
        <w:rPr>
          <w:rFonts w:ascii="Arial" w:hAnsi="Arial" w:cs="Arial"/>
          <w:sz w:val="24"/>
          <w:szCs w:val="24"/>
        </w:rPr>
        <w:t>ψ</w:t>
      </w:r>
      <w:r w:rsidRPr="00961A07">
        <w:rPr>
          <w:rFonts w:ascii="Arial" w:hAnsi="Arial" w:cs="Arial"/>
          <w:sz w:val="24"/>
          <w:szCs w:val="24"/>
          <w:lang w:val="en-US"/>
        </w:rPr>
        <w:t xml:space="preserve"> residues across the 5’UTR, CDS a</w:t>
      </w:r>
      <w:r>
        <w:rPr>
          <w:rFonts w:ascii="Arial" w:hAnsi="Arial" w:cs="Arial"/>
          <w:sz w:val="24"/>
          <w:szCs w:val="24"/>
          <w:lang w:val="en-US"/>
        </w:rPr>
        <w:t>nd 3’UTR of cellular mRNA</w:t>
      </w:r>
      <w:r w:rsidRPr="00961A07">
        <w:rPr>
          <w:rFonts w:ascii="Arial" w:hAnsi="Arial" w:cs="Arial"/>
          <w:sz w:val="24"/>
          <w:szCs w:val="24"/>
          <w:lang w:val="en-US"/>
        </w:rPr>
        <w:t>s.</w:t>
      </w:r>
      <w:r w:rsidRPr="00204CD4">
        <w:rPr>
          <w:rFonts w:ascii="Arial" w:hAnsi="Arial" w:cs="Arial"/>
          <w:sz w:val="24"/>
          <w:szCs w:val="24"/>
          <w:lang w:val="en-US"/>
        </w:rPr>
        <w:t xml:space="preserve"> </w:t>
      </w:r>
      <w:r>
        <w:rPr>
          <w:rFonts w:ascii="Arial" w:hAnsi="Arial" w:cs="Arial"/>
          <w:sz w:val="24"/>
          <w:szCs w:val="24"/>
          <w:lang w:val="en-US"/>
        </w:rPr>
        <w:t xml:space="preserve">Peaks from </w:t>
      </w:r>
      <w:r w:rsidRPr="0053729E">
        <w:rPr>
          <w:rFonts w:ascii="Arial" w:hAnsi="Arial" w:cs="Arial"/>
          <w:sz w:val="24"/>
          <w:szCs w:val="24"/>
          <w:lang w:val="en-US"/>
        </w:rPr>
        <w:t>PA-</w:t>
      </w:r>
      <w:r w:rsidRPr="008B1DB3">
        <w:rPr>
          <w:rFonts w:ascii="Arial" w:hAnsi="Arial" w:cs="Arial"/>
          <w:sz w:val="24"/>
          <w:szCs w:val="24"/>
        </w:rPr>
        <w:t>ψ</w:t>
      </w:r>
      <w:r w:rsidRPr="0053729E">
        <w:rPr>
          <w:rFonts w:ascii="Arial" w:hAnsi="Arial" w:cs="Arial"/>
          <w:sz w:val="24"/>
          <w:szCs w:val="24"/>
          <w:lang w:val="en-US"/>
        </w:rPr>
        <w:t>-seq</w:t>
      </w:r>
      <w:r>
        <w:rPr>
          <w:rFonts w:ascii="Arial" w:hAnsi="Arial" w:cs="Arial"/>
          <w:sz w:val="24"/>
          <w:szCs w:val="24"/>
          <w:lang w:val="en-US"/>
        </w:rPr>
        <w:t xml:space="preserve"> of 293T-derived mRNAs were called using MACS2, and the called peak distribution on cellular transcripts analyzed by </w:t>
      </w:r>
      <w:proofErr w:type="spellStart"/>
      <w:r>
        <w:rPr>
          <w:rFonts w:ascii="Arial" w:hAnsi="Arial" w:cs="Arial"/>
          <w:sz w:val="24"/>
          <w:szCs w:val="24"/>
          <w:lang w:val="en-US"/>
        </w:rPr>
        <w:t>MetaplotR</w:t>
      </w:r>
      <w:proofErr w:type="spellEnd"/>
      <w:r>
        <w:rPr>
          <w:rFonts w:ascii="Arial" w:hAnsi="Arial" w:cs="Arial"/>
          <w:sz w:val="24"/>
          <w:szCs w:val="24"/>
          <w:lang w:val="en-US"/>
        </w:rPr>
        <w:t>.</w:t>
      </w:r>
    </w:p>
    <w:p w14:paraId="222FDEF3" w14:textId="77777777" w:rsidR="003442C1" w:rsidRPr="00961A07" w:rsidRDefault="003442C1" w:rsidP="003442C1">
      <w:pPr>
        <w:spacing w:after="0" w:line="480" w:lineRule="auto"/>
        <w:jc w:val="both"/>
        <w:rPr>
          <w:rFonts w:ascii="Arial" w:hAnsi="Arial" w:cs="Arial"/>
          <w:b/>
          <w:sz w:val="24"/>
          <w:szCs w:val="24"/>
          <w:lang w:val="en-US"/>
        </w:rPr>
      </w:pPr>
    </w:p>
    <w:p w14:paraId="2188DD3B" w14:textId="77777777" w:rsidR="003442C1" w:rsidRPr="00961A07" w:rsidRDefault="003442C1" w:rsidP="003442C1">
      <w:pPr>
        <w:spacing w:after="0" w:line="480" w:lineRule="auto"/>
        <w:jc w:val="both"/>
        <w:rPr>
          <w:rFonts w:ascii="Arial" w:hAnsi="Arial" w:cs="Arial"/>
          <w:sz w:val="24"/>
          <w:szCs w:val="24"/>
          <w:lang w:val="en-US"/>
        </w:rPr>
      </w:pPr>
      <w:r w:rsidRPr="00961A07">
        <w:rPr>
          <w:rFonts w:ascii="Arial" w:hAnsi="Arial" w:cs="Arial"/>
          <w:b/>
          <w:sz w:val="24"/>
          <w:szCs w:val="24"/>
          <w:lang w:val="en-US"/>
        </w:rPr>
        <w:t xml:space="preserve">Supplementary Figure </w:t>
      </w:r>
      <w:r>
        <w:rPr>
          <w:rFonts w:ascii="Arial" w:hAnsi="Arial" w:cs="Arial"/>
          <w:b/>
          <w:sz w:val="24"/>
          <w:szCs w:val="24"/>
          <w:lang w:val="en-US"/>
        </w:rPr>
        <w:t>3</w:t>
      </w:r>
      <w:r w:rsidRPr="00961A07">
        <w:rPr>
          <w:rFonts w:ascii="Arial" w:hAnsi="Arial" w:cs="Arial"/>
          <w:b/>
          <w:sz w:val="24"/>
          <w:szCs w:val="24"/>
          <w:lang w:val="en-US"/>
        </w:rPr>
        <w:t>.</w:t>
      </w:r>
      <w:r w:rsidRPr="00961A07">
        <w:rPr>
          <w:rFonts w:ascii="Arial" w:hAnsi="Arial" w:cs="Arial"/>
          <w:sz w:val="24"/>
          <w:szCs w:val="24"/>
          <w:lang w:val="en-US"/>
        </w:rPr>
        <w:t xml:space="preserve"> DNA sequence analysis of the mutations introduced into the genomic copies of the </w:t>
      </w:r>
      <w:r w:rsidRPr="00961A07">
        <w:rPr>
          <w:rFonts w:ascii="Arial" w:hAnsi="Arial" w:cs="Arial"/>
          <w:i/>
          <w:sz w:val="24"/>
          <w:szCs w:val="24"/>
          <w:lang w:val="en-US"/>
        </w:rPr>
        <w:t>pus1, pus7</w:t>
      </w:r>
      <w:r w:rsidRPr="00961A07">
        <w:rPr>
          <w:rFonts w:ascii="Arial" w:hAnsi="Arial" w:cs="Arial"/>
          <w:sz w:val="24"/>
          <w:szCs w:val="24"/>
          <w:lang w:val="en-US"/>
        </w:rPr>
        <w:t xml:space="preserve"> and </w:t>
      </w:r>
      <w:r w:rsidRPr="00961A07">
        <w:rPr>
          <w:rFonts w:ascii="Arial" w:hAnsi="Arial" w:cs="Arial"/>
          <w:i/>
          <w:sz w:val="24"/>
          <w:szCs w:val="24"/>
          <w:lang w:val="en-US"/>
        </w:rPr>
        <w:t xml:space="preserve">trub1 </w:t>
      </w:r>
      <w:r w:rsidRPr="00961A07">
        <w:rPr>
          <w:rFonts w:ascii="Arial" w:hAnsi="Arial" w:cs="Arial"/>
          <w:sz w:val="24"/>
          <w:szCs w:val="24"/>
          <w:lang w:val="en-US"/>
        </w:rPr>
        <w:t>gene in 293T cells by gene editing using CRISPR/Cas. The location of relevant coding exons and the location and extent of introduced deletion and missense mutations is indicated.</w:t>
      </w:r>
      <w:r>
        <w:rPr>
          <w:rFonts w:ascii="Arial" w:hAnsi="Arial" w:cs="Arial"/>
          <w:sz w:val="24"/>
          <w:szCs w:val="24"/>
          <w:lang w:val="en-US"/>
        </w:rPr>
        <w:t xml:space="preserve"> </w:t>
      </w:r>
    </w:p>
    <w:p w14:paraId="1A9BE8D1" w14:textId="77777777" w:rsidR="003442C1" w:rsidRPr="00961A07" w:rsidRDefault="003442C1" w:rsidP="003442C1">
      <w:pPr>
        <w:spacing w:after="0" w:line="480" w:lineRule="auto"/>
        <w:jc w:val="both"/>
        <w:rPr>
          <w:rFonts w:ascii="Arial" w:hAnsi="Arial" w:cs="Arial"/>
          <w:sz w:val="24"/>
          <w:szCs w:val="24"/>
          <w:lang w:val="en-US"/>
        </w:rPr>
      </w:pPr>
    </w:p>
    <w:p w14:paraId="6A3F5F3B" w14:textId="77777777" w:rsidR="003442C1" w:rsidRDefault="003442C1" w:rsidP="003442C1">
      <w:pPr>
        <w:spacing w:after="0" w:line="480" w:lineRule="auto"/>
        <w:jc w:val="both"/>
        <w:rPr>
          <w:rFonts w:ascii="Arial" w:hAnsi="Arial" w:cs="Arial"/>
          <w:sz w:val="24"/>
          <w:szCs w:val="24"/>
          <w:lang w:val="en-US"/>
        </w:rPr>
      </w:pPr>
      <w:r w:rsidRPr="00961A07">
        <w:rPr>
          <w:rFonts w:ascii="Arial" w:hAnsi="Arial" w:cs="Arial"/>
          <w:b/>
          <w:sz w:val="24"/>
          <w:szCs w:val="24"/>
          <w:lang w:val="en-US"/>
        </w:rPr>
        <w:t xml:space="preserve">Supplementary Figure </w:t>
      </w:r>
      <w:r>
        <w:rPr>
          <w:rFonts w:ascii="Arial" w:hAnsi="Arial" w:cs="Arial"/>
          <w:b/>
          <w:sz w:val="24"/>
          <w:szCs w:val="24"/>
          <w:lang w:val="en-US"/>
        </w:rPr>
        <w:t>4</w:t>
      </w:r>
      <w:r w:rsidRPr="00961A07">
        <w:rPr>
          <w:rFonts w:ascii="Arial" w:hAnsi="Arial" w:cs="Arial"/>
          <w:b/>
          <w:sz w:val="24"/>
          <w:szCs w:val="24"/>
          <w:lang w:val="en-US"/>
        </w:rPr>
        <w:t>.</w:t>
      </w:r>
      <w:r w:rsidRPr="00961A07">
        <w:rPr>
          <w:rFonts w:ascii="Arial" w:hAnsi="Arial" w:cs="Arial"/>
          <w:sz w:val="24"/>
          <w:szCs w:val="24"/>
          <w:lang w:val="en-US"/>
        </w:rPr>
        <w:t xml:space="preserve"> Growth curves comparing the rate of growth of the indicated mutant 293T clonal cell lines with wild</w:t>
      </w:r>
      <w:r>
        <w:rPr>
          <w:rFonts w:ascii="Arial" w:hAnsi="Arial" w:cs="Arial"/>
          <w:sz w:val="24"/>
          <w:szCs w:val="24"/>
          <w:lang w:val="en-US"/>
        </w:rPr>
        <w:t xml:space="preserve"> </w:t>
      </w:r>
      <w:r w:rsidRPr="00961A07">
        <w:rPr>
          <w:rFonts w:ascii="Arial" w:hAnsi="Arial" w:cs="Arial"/>
          <w:sz w:val="24"/>
          <w:szCs w:val="24"/>
          <w:lang w:val="en-US"/>
        </w:rPr>
        <w:t xml:space="preserve">type 293T cells. Live cells were counted daily over a 5-day period. Average of three biological replicates with SD indicated. </w:t>
      </w:r>
    </w:p>
    <w:p w14:paraId="1C355B50" w14:textId="77777777" w:rsidR="003442C1" w:rsidRDefault="003442C1" w:rsidP="003442C1">
      <w:pPr>
        <w:spacing w:after="0" w:line="480" w:lineRule="auto"/>
        <w:jc w:val="both"/>
        <w:rPr>
          <w:rFonts w:ascii="Arial" w:hAnsi="Arial" w:cs="Arial"/>
          <w:sz w:val="24"/>
          <w:szCs w:val="24"/>
          <w:lang w:val="en-US"/>
        </w:rPr>
      </w:pPr>
    </w:p>
    <w:p w14:paraId="45FCCFB9" w14:textId="77777777" w:rsidR="003442C1" w:rsidRPr="00D9178D" w:rsidRDefault="003442C1" w:rsidP="003442C1">
      <w:pPr>
        <w:spacing w:after="0" w:line="480" w:lineRule="auto"/>
        <w:jc w:val="both"/>
        <w:rPr>
          <w:rFonts w:ascii="Arial" w:eastAsia="Times New Roman" w:hAnsi="Arial" w:cs="Arial"/>
          <w:sz w:val="24"/>
          <w:szCs w:val="24"/>
          <w:lang w:val="en-US"/>
        </w:rPr>
      </w:pPr>
      <w:r w:rsidRPr="002C43DF">
        <w:rPr>
          <w:rFonts w:ascii="Arial" w:eastAsia="Times New Roman" w:hAnsi="Arial" w:cs="Arial"/>
          <w:b/>
          <w:sz w:val="24"/>
          <w:szCs w:val="24"/>
          <w:lang w:val="en-US"/>
        </w:rPr>
        <w:lastRenderedPageBreak/>
        <w:t xml:space="preserve">Supplementary Figure </w:t>
      </w:r>
      <w:r>
        <w:rPr>
          <w:rFonts w:ascii="Arial" w:eastAsia="Times New Roman" w:hAnsi="Arial" w:cs="Arial"/>
          <w:sz w:val="24"/>
          <w:szCs w:val="24"/>
          <w:lang w:val="en-US"/>
        </w:rPr>
        <w:t>5.</w:t>
      </w:r>
      <w:r w:rsidRPr="00D9178D">
        <w:rPr>
          <w:rFonts w:ascii="Arial" w:eastAsia="Times New Roman" w:hAnsi="Arial" w:cs="Arial"/>
          <w:sz w:val="24"/>
          <w:szCs w:val="24"/>
          <w:lang w:val="en-US"/>
        </w:rPr>
        <w:t xml:space="preserve"> </w:t>
      </w:r>
      <w:r>
        <w:rPr>
          <w:rFonts w:ascii="Arial" w:eastAsia="Times New Roman" w:hAnsi="Arial" w:cs="Arial"/>
          <w:sz w:val="24"/>
          <w:szCs w:val="24"/>
          <w:lang w:val="en-US"/>
        </w:rPr>
        <w:t>Validation of mRNA sample purity</w:t>
      </w:r>
      <w:r w:rsidRPr="00D9178D">
        <w:rPr>
          <w:rFonts w:ascii="Arial" w:eastAsia="Times New Roman" w:hAnsi="Arial" w:cs="Arial"/>
          <w:sz w:val="24"/>
          <w:szCs w:val="24"/>
          <w:lang w:val="en-US"/>
        </w:rPr>
        <w:t xml:space="preserve">. Total RNA was subjected to two rounds of oligo-dT affinity purification to capture </w:t>
      </w:r>
      <w:proofErr w:type="spellStart"/>
      <w:r w:rsidRPr="00D9178D">
        <w:rPr>
          <w:rFonts w:ascii="Arial" w:eastAsia="Times New Roman" w:hAnsi="Arial" w:cs="Arial"/>
          <w:sz w:val="24"/>
          <w:szCs w:val="24"/>
          <w:lang w:val="en-US"/>
        </w:rPr>
        <w:t>polyA</w:t>
      </w:r>
      <w:proofErr w:type="spellEnd"/>
      <w:r w:rsidRPr="00D9178D">
        <w:rPr>
          <w:rFonts w:ascii="Arial" w:eastAsia="Times New Roman" w:hAnsi="Arial" w:cs="Arial"/>
          <w:sz w:val="24"/>
          <w:szCs w:val="24"/>
          <w:lang w:val="en-US"/>
        </w:rPr>
        <w:t xml:space="preserve"> mRNA, followed by </w:t>
      </w:r>
      <w:proofErr w:type="spellStart"/>
      <w:r w:rsidRPr="00D9178D">
        <w:rPr>
          <w:rFonts w:ascii="Arial" w:eastAsia="Times New Roman" w:hAnsi="Arial" w:cs="Arial"/>
          <w:sz w:val="24"/>
          <w:szCs w:val="24"/>
          <w:lang w:val="en-US"/>
        </w:rPr>
        <w:t>RiboZero</w:t>
      </w:r>
      <w:proofErr w:type="spellEnd"/>
      <w:r w:rsidRPr="00D9178D">
        <w:rPr>
          <w:rFonts w:ascii="Arial" w:eastAsia="Times New Roman" w:hAnsi="Arial" w:cs="Arial"/>
          <w:sz w:val="24"/>
          <w:szCs w:val="24"/>
          <w:lang w:val="en-US"/>
        </w:rPr>
        <w:t xml:space="preserve"> rRNA depletion. (A) Bioanalyzer 2100 analysis of RNA samples, including representative electropherograms. L = ladder, lanes 1-9 show mRNA samples as annotated in image, lanes 10-12 show total RNA prior to mRNA isolation. Note the absence of rRNA bands or peaks in highly purified mRNA. (B) Modified nucleosides were measured from total and mRNA sa</w:t>
      </w:r>
      <w:r>
        <w:rPr>
          <w:rFonts w:ascii="Arial" w:eastAsia="Times New Roman" w:hAnsi="Arial" w:cs="Arial"/>
          <w:sz w:val="24"/>
          <w:szCs w:val="24"/>
          <w:lang w:val="en-US"/>
        </w:rPr>
        <w:t>mples by UPLC-MS/MS. Average m</w:t>
      </w:r>
      <w:r>
        <w:rPr>
          <w:rFonts w:ascii="Arial" w:hAnsi="Arial" w:cs="Arial"/>
          <w:noProof/>
          <w:sz w:val="24"/>
          <w:szCs w:val="24"/>
          <w:vertAlign w:val="superscript"/>
          <w:lang w:val="en-US"/>
        </w:rPr>
        <w:t>6,6</w:t>
      </w:r>
      <w:r>
        <w:rPr>
          <w:rFonts w:ascii="Arial" w:eastAsia="Times New Roman" w:hAnsi="Arial" w:cs="Arial"/>
          <w:sz w:val="24"/>
          <w:szCs w:val="24"/>
          <w:lang w:val="en-US"/>
        </w:rPr>
        <w:t>A and t</w:t>
      </w:r>
      <w:r>
        <w:rPr>
          <w:rFonts w:ascii="Arial" w:hAnsi="Arial" w:cs="Arial"/>
          <w:noProof/>
          <w:sz w:val="24"/>
          <w:szCs w:val="24"/>
          <w:vertAlign w:val="superscript"/>
          <w:lang w:val="en-US"/>
        </w:rPr>
        <w:t>6</w:t>
      </w:r>
      <w:r w:rsidRPr="00D9178D">
        <w:rPr>
          <w:rFonts w:ascii="Arial" w:eastAsia="Times New Roman" w:hAnsi="Arial" w:cs="Arial"/>
          <w:sz w:val="24"/>
          <w:szCs w:val="24"/>
          <w:lang w:val="en-US"/>
        </w:rPr>
        <w:t>A levels are shown as % of the u</w:t>
      </w:r>
      <w:r>
        <w:rPr>
          <w:rFonts w:ascii="Arial" w:eastAsia="Times New Roman" w:hAnsi="Arial" w:cs="Arial"/>
          <w:sz w:val="24"/>
          <w:szCs w:val="24"/>
          <w:lang w:val="en-US"/>
        </w:rPr>
        <w:t>nmodified nucleotide (mod/</w:t>
      </w:r>
      <w:proofErr w:type="spellStart"/>
      <w:r>
        <w:rPr>
          <w:rFonts w:ascii="Arial" w:eastAsia="Times New Roman" w:hAnsi="Arial" w:cs="Arial"/>
          <w:sz w:val="24"/>
          <w:szCs w:val="24"/>
          <w:lang w:val="en-US"/>
        </w:rPr>
        <w:t>unmod</w:t>
      </w:r>
      <w:proofErr w:type="spellEnd"/>
      <w:r w:rsidRPr="00D9178D">
        <w:rPr>
          <w:rFonts w:ascii="Arial" w:eastAsia="Times New Roman" w:hAnsi="Arial" w:cs="Arial"/>
          <w:sz w:val="24"/>
          <w:szCs w:val="24"/>
          <w:lang w:val="en-US"/>
        </w:rPr>
        <w:t>*100); these modifications are specific for rRNA and tRNA, respectively. Neither modification was detected above the lower limit of detection in</w:t>
      </w:r>
      <w:r>
        <w:rPr>
          <w:rFonts w:ascii="Arial" w:eastAsia="Times New Roman" w:hAnsi="Arial" w:cs="Arial"/>
          <w:sz w:val="24"/>
          <w:szCs w:val="24"/>
          <w:lang w:val="en-US"/>
        </w:rPr>
        <w:t xml:space="preserve"> these</w:t>
      </w:r>
      <w:r w:rsidRPr="00D9178D">
        <w:rPr>
          <w:rFonts w:ascii="Arial" w:eastAsia="Times New Roman" w:hAnsi="Arial" w:cs="Arial"/>
          <w:sz w:val="24"/>
          <w:szCs w:val="24"/>
          <w:lang w:val="en-US"/>
        </w:rPr>
        <w:t xml:space="preserve"> highly purified mRNA</w:t>
      </w:r>
      <w:r>
        <w:rPr>
          <w:rFonts w:ascii="Arial" w:eastAsia="Times New Roman" w:hAnsi="Arial" w:cs="Arial"/>
          <w:sz w:val="24"/>
          <w:szCs w:val="24"/>
          <w:lang w:val="en-US"/>
        </w:rPr>
        <w:t xml:space="preserve"> samples</w:t>
      </w:r>
      <w:r w:rsidRPr="00D9178D">
        <w:rPr>
          <w:rFonts w:ascii="Arial" w:eastAsia="Times New Roman" w:hAnsi="Arial" w:cs="Arial"/>
          <w:sz w:val="24"/>
          <w:szCs w:val="24"/>
          <w:lang w:val="en-US"/>
        </w:rPr>
        <w:t>.</w:t>
      </w:r>
    </w:p>
    <w:p w14:paraId="0EB9C6E0" w14:textId="77777777" w:rsidR="003442C1" w:rsidRPr="00961A07" w:rsidRDefault="003442C1" w:rsidP="003442C1">
      <w:pPr>
        <w:spacing w:after="0" w:line="480" w:lineRule="auto"/>
        <w:jc w:val="both"/>
        <w:rPr>
          <w:rFonts w:ascii="Arial" w:hAnsi="Arial" w:cs="Arial"/>
          <w:sz w:val="24"/>
          <w:szCs w:val="24"/>
          <w:lang w:val="en-US"/>
        </w:rPr>
      </w:pPr>
    </w:p>
    <w:p w14:paraId="080F2A9D" w14:textId="77777777" w:rsidR="003442C1" w:rsidRDefault="003442C1" w:rsidP="003442C1">
      <w:pPr>
        <w:spacing w:after="0" w:line="480" w:lineRule="auto"/>
        <w:jc w:val="both"/>
        <w:rPr>
          <w:rFonts w:ascii="Arial" w:hAnsi="Arial" w:cs="Arial"/>
          <w:b/>
          <w:sz w:val="24"/>
          <w:szCs w:val="24"/>
          <w:lang w:val="en-US"/>
        </w:rPr>
      </w:pPr>
      <w:r w:rsidRPr="006E5156">
        <w:rPr>
          <w:rFonts w:ascii="Arial" w:hAnsi="Arial" w:cs="Arial"/>
          <w:b/>
          <w:sz w:val="24"/>
          <w:szCs w:val="24"/>
          <w:lang w:val="en-US"/>
        </w:rPr>
        <w:t xml:space="preserve">Supplementary </w:t>
      </w:r>
      <w:r w:rsidRPr="009A115F">
        <w:rPr>
          <w:rFonts w:ascii="Arial" w:hAnsi="Arial" w:cs="Arial"/>
          <w:b/>
          <w:sz w:val="24"/>
          <w:szCs w:val="24"/>
          <w:lang w:val="en-US"/>
        </w:rPr>
        <w:t>T</w:t>
      </w:r>
      <w:r w:rsidRPr="00EA7F84">
        <w:rPr>
          <w:rFonts w:ascii="Arial" w:hAnsi="Arial" w:cs="Arial"/>
          <w:b/>
          <w:sz w:val="24"/>
          <w:szCs w:val="24"/>
          <w:lang w:val="en-US"/>
        </w:rPr>
        <w:t>able Legends</w:t>
      </w:r>
      <w:r w:rsidRPr="00227413">
        <w:rPr>
          <w:rFonts w:ascii="Arial" w:hAnsi="Arial" w:cs="Arial"/>
          <w:b/>
          <w:sz w:val="24"/>
          <w:szCs w:val="24"/>
          <w:lang w:val="en-US"/>
        </w:rPr>
        <w:t xml:space="preserve"> </w:t>
      </w:r>
    </w:p>
    <w:p w14:paraId="48E27518" w14:textId="77777777" w:rsidR="003442C1" w:rsidRPr="00227413" w:rsidRDefault="003442C1" w:rsidP="003442C1">
      <w:pPr>
        <w:spacing w:after="0" w:line="480" w:lineRule="auto"/>
        <w:jc w:val="both"/>
        <w:rPr>
          <w:rFonts w:ascii="Arial" w:hAnsi="Arial" w:cs="Arial"/>
          <w:b/>
          <w:sz w:val="24"/>
          <w:szCs w:val="24"/>
          <w:lang w:val="en-US"/>
        </w:rPr>
      </w:pPr>
    </w:p>
    <w:p w14:paraId="1517138E" w14:textId="438A8EA3" w:rsidR="003442C1" w:rsidRPr="006E5156" w:rsidRDefault="003442C1" w:rsidP="00917082">
      <w:pPr>
        <w:spacing w:line="480" w:lineRule="auto"/>
        <w:jc w:val="both"/>
        <w:rPr>
          <w:rFonts w:ascii="Arial" w:eastAsia="Times New Roman" w:hAnsi="Arial" w:cs="Arial"/>
          <w:b/>
          <w:bCs/>
          <w:color w:val="000000"/>
          <w:sz w:val="24"/>
          <w:szCs w:val="24"/>
          <w:lang w:val="en-US"/>
        </w:rPr>
      </w:pPr>
      <w:r w:rsidRPr="00227413">
        <w:rPr>
          <w:rFonts w:ascii="Arial" w:eastAsia="Times New Roman" w:hAnsi="Arial" w:cs="Arial"/>
          <w:b/>
          <w:bCs/>
          <w:color w:val="000000"/>
          <w:sz w:val="24"/>
          <w:szCs w:val="24"/>
          <w:lang w:val="en-US"/>
        </w:rPr>
        <w:t>Table S1</w:t>
      </w:r>
      <w:r w:rsidRPr="006E5156">
        <w:rPr>
          <w:rFonts w:ascii="Arial" w:eastAsia="Times New Roman" w:hAnsi="Arial" w:cs="Arial"/>
          <w:b/>
          <w:bCs/>
          <w:color w:val="000000"/>
          <w:sz w:val="24"/>
          <w:szCs w:val="24"/>
          <w:lang w:val="en-US"/>
        </w:rPr>
        <w:t>. PA-ψ-seq run list.</w:t>
      </w:r>
      <w:r w:rsidRPr="009A115F">
        <w:rPr>
          <w:rFonts w:ascii="Arial" w:eastAsia="Times New Roman" w:hAnsi="Arial" w:cs="Arial"/>
          <w:b/>
          <w:bCs/>
          <w:color w:val="000000"/>
          <w:sz w:val="24"/>
          <w:szCs w:val="24"/>
          <w:lang w:val="en-US"/>
        </w:rPr>
        <w:t xml:space="preserve"> </w:t>
      </w:r>
      <w:r w:rsidRPr="00227413">
        <w:rPr>
          <w:rFonts w:ascii="Arial" w:eastAsia="Times New Roman" w:hAnsi="Arial" w:cs="Arial"/>
          <w:b/>
          <w:bCs/>
          <w:color w:val="000000"/>
          <w:sz w:val="24"/>
          <w:szCs w:val="24"/>
          <w:lang w:val="en-US"/>
        </w:rPr>
        <w:t>Table S1</w:t>
      </w:r>
      <w:r w:rsidRPr="00227413">
        <w:rPr>
          <w:rFonts w:ascii="Arial" w:eastAsia="Times New Roman" w:hAnsi="Arial" w:cs="Arial"/>
          <w:color w:val="000000"/>
          <w:sz w:val="24"/>
          <w:szCs w:val="24"/>
          <w:lang w:val="en-US"/>
        </w:rPr>
        <w:t xml:space="preserve">. Table S1 depicts the sequencing depth </w:t>
      </w:r>
      <w:r>
        <w:rPr>
          <w:rFonts w:ascii="Arial" w:eastAsia="Times New Roman" w:hAnsi="Arial" w:cs="Arial"/>
          <w:color w:val="000000"/>
          <w:sz w:val="24"/>
          <w:szCs w:val="24"/>
          <w:lang w:val="en-US"/>
        </w:rPr>
        <w:t>in</w:t>
      </w:r>
      <w:r w:rsidRPr="00227413">
        <w:rPr>
          <w:rFonts w:ascii="Arial" w:eastAsia="Times New Roman" w:hAnsi="Arial" w:cs="Arial"/>
          <w:color w:val="000000"/>
          <w:sz w:val="24"/>
          <w:szCs w:val="24"/>
          <w:lang w:val="en-US"/>
        </w:rPr>
        <w:t xml:space="preserve"> millions of reads for each dataset analyzed in this study. Cells were pulsed with either 4SU or 6SG</w:t>
      </w:r>
      <w:r w:rsidRPr="006E5156">
        <w:rPr>
          <w:rFonts w:ascii="Arial" w:eastAsia="Times New Roman" w:hAnsi="Arial" w:cs="Arial"/>
          <w:color w:val="000000"/>
          <w:sz w:val="24"/>
          <w:szCs w:val="24"/>
          <w:lang w:val="en-US"/>
        </w:rPr>
        <w:t>.</w:t>
      </w:r>
      <w:r w:rsidRPr="00227413">
        <w:rPr>
          <w:rFonts w:ascii="Arial" w:eastAsia="Times New Roman" w:hAnsi="Arial" w:cs="Arial"/>
          <w:color w:val="000000"/>
          <w:sz w:val="24"/>
          <w:szCs w:val="24"/>
          <w:lang w:val="en-US"/>
        </w:rPr>
        <w:t xml:space="preserve"> </w:t>
      </w:r>
      <w:r w:rsidRPr="006E5156">
        <w:rPr>
          <w:rFonts w:ascii="Arial" w:eastAsia="Times New Roman" w:hAnsi="Arial" w:cs="Arial"/>
          <w:color w:val="000000"/>
          <w:sz w:val="24"/>
          <w:szCs w:val="24"/>
          <w:lang w:val="en-US"/>
        </w:rPr>
        <w:t>T</w:t>
      </w:r>
      <w:r w:rsidRPr="00227413">
        <w:rPr>
          <w:rFonts w:ascii="Arial" w:eastAsia="Times New Roman" w:hAnsi="Arial" w:cs="Arial"/>
          <w:color w:val="000000"/>
          <w:sz w:val="24"/>
          <w:szCs w:val="24"/>
          <w:lang w:val="en-US"/>
        </w:rPr>
        <w:t>otal poly(A)</w:t>
      </w:r>
      <w:r>
        <w:rPr>
          <w:rFonts w:ascii="Arial" w:eastAsia="Times New Roman" w:hAnsi="Arial" w:cs="Arial"/>
          <w:color w:val="000000"/>
          <w:sz w:val="24"/>
          <w:szCs w:val="24"/>
          <w:lang w:val="en-US"/>
        </w:rPr>
        <w:t>+</w:t>
      </w:r>
      <w:r w:rsidRPr="00227413">
        <w:rPr>
          <w:rFonts w:ascii="Arial" w:eastAsia="Times New Roman" w:hAnsi="Arial" w:cs="Arial"/>
          <w:color w:val="000000"/>
          <w:sz w:val="24"/>
          <w:szCs w:val="24"/>
          <w:lang w:val="en-US"/>
        </w:rPr>
        <w:t xml:space="preserve"> RNA was </w:t>
      </w:r>
      <w:r>
        <w:rPr>
          <w:rFonts w:ascii="Arial" w:eastAsia="Times New Roman" w:hAnsi="Arial" w:cs="Arial"/>
          <w:color w:val="000000"/>
          <w:sz w:val="24"/>
          <w:szCs w:val="24"/>
          <w:lang w:val="en-US"/>
        </w:rPr>
        <w:t>isolat</w:t>
      </w:r>
      <w:r w:rsidRPr="00227413">
        <w:rPr>
          <w:rFonts w:ascii="Arial" w:eastAsia="Times New Roman" w:hAnsi="Arial" w:cs="Arial"/>
          <w:color w:val="000000"/>
          <w:sz w:val="24"/>
          <w:szCs w:val="24"/>
          <w:lang w:val="en-US"/>
        </w:rPr>
        <w:t>ed and then immunoprecipitated</w:t>
      </w:r>
      <w:r w:rsidRPr="006E5156">
        <w:rPr>
          <w:rFonts w:ascii="Arial" w:eastAsia="Times New Roman" w:hAnsi="Arial" w:cs="Arial"/>
          <w:color w:val="000000"/>
          <w:sz w:val="24"/>
          <w:szCs w:val="24"/>
          <w:lang w:val="en-US"/>
        </w:rPr>
        <w:t xml:space="preserve"> </w:t>
      </w:r>
      <w:r w:rsidRPr="00227413">
        <w:rPr>
          <w:rFonts w:ascii="Arial" w:eastAsia="Times New Roman" w:hAnsi="Arial" w:cs="Arial"/>
          <w:color w:val="000000"/>
          <w:sz w:val="24"/>
          <w:szCs w:val="24"/>
          <w:lang w:val="en-US"/>
        </w:rPr>
        <w:t xml:space="preserve">using </w:t>
      </w:r>
      <w:r w:rsidRPr="006E5156">
        <w:rPr>
          <w:rFonts w:ascii="Arial" w:eastAsia="Times New Roman" w:hAnsi="Arial" w:cs="Arial"/>
          <w:color w:val="000000"/>
          <w:sz w:val="24"/>
          <w:szCs w:val="24"/>
          <w:lang w:val="en-US"/>
        </w:rPr>
        <w:t>eit</w:t>
      </w:r>
      <w:r w:rsidRPr="009A115F">
        <w:rPr>
          <w:rFonts w:ascii="Arial" w:eastAsia="Times New Roman" w:hAnsi="Arial" w:cs="Arial"/>
          <w:color w:val="000000"/>
          <w:sz w:val="24"/>
          <w:szCs w:val="24"/>
          <w:lang w:val="en-US"/>
        </w:rPr>
        <w:t>h</w:t>
      </w:r>
      <w:r w:rsidRPr="00EA7F84">
        <w:rPr>
          <w:rFonts w:ascii="Arial" w:eastAsia="Times New Roman" w:hAnsi="Arial" w:cs="Arial"/>
          <w:color w:val="000000"/>
          <w:sz w:val="24"/>
          <w:szCs w:val="24"/>
          <w:lang w:val="en-US"/>
        </w:rPr>
        <w:t>er</w:t>
      </w:r>
      <w:r>
        <w:rPr>
          <w:rFonts w:ascii="Arial" w:eastAsia="Times New Roman" w:hAnsi="Arial" w:cs="Arial"/>
          <w:color w:val="000000"/>
          <w:sz w:val="24"/>
          <w:szCs w:val="24"/>
          <w:lang w:val="en-US"/>
        </w:rPr>
        <w:t xml:space="preserve"> an</w:t>
      </w:r>
      <w:r w:rsidRPr="00227413">
        <w:rPr>
          <w:rFonts w:ascii="Arial" w:eastAsia="Times New Roman" w:hAnsi="Arial" w:cs="Arial"/>
          <w:color w:val="000000"/>
          <w:sz w:val="24"/>
          <w:szCs w:val="24"/>
          <w:lang w:val="en-US"/>
        </w:rPr>
        <w:t xml:space="preserve"> anti-ᴪ or anti-m6A antibod</w:t>
      </w:r>
      <w:r>
        <w:rPr>
          <w:rFonts w:ascii="Arial" w:eastAsia="Times New Roman" w:hAnsi="Arial" w:cs="Arial"/>
          <w:color w:val="000000"/>
          <w:sz w:val="24"/>
          <w:szCs w:val="24"/>
          <w:lang w:val="en-US"/>
        </w:rPr>
        <w:t>y</w:t>
      </w:r>
      <w:r w:rsidRPr="00227413">
        <w:rPr>
          <w:rFonts w:ascii="Arial" w:eastAsia="Times New Roman" w:hAnsi="Arial" w:cs="Arial"/>
          <w:color w:val="000000"/>
          <w:sz w:val="24"/>
          <w:szCs w:val="24"/>
          <w:lang w:val="en-US"/>
        </w:rPr>
        <w:t xml:space="preserve">. RNA recovered from RNA-antibody complexes was used for cDNA library preparation using the NEB Next Small RNA Library Prep Set for </w:t>
      </w:r>
      <w:proofErr w:type="gramStart"/>
      <w:r w:rsidRPr="00227413">
        <w:rPr>
          <w:rFonts w:ascii="Arial" w:eastAsia="Times New Roman" w:hAnsi="Arial" w:cs="Arial"/>
          <w:color w:val="000000"/>
          <w:sz w:val="24"/>
          <w:szCs w:val="24"/>
          <w:lang w:val="en-US"/>
        </w:rPr>
        <w:t>Illumina .</w:t>
      </w:r>
      <w:proofErr w:type="gramEnd"/>
    </w:p>
    <w:p w14:paraId="4B01611E" w14:textId="7671479E" w:rsidR="003442C1" w:rsidRDefault="003442C1" w:rsidP="003442C1">
      <w:pPr>
        <w:spacing w:line="480" w:lineRule="auto"/>
        <w:jc w:val="both"/>
        <w:rPr>
          <w:rFonts w:ascii="Arial" w:eastAsia="Times New Roman" w:hAnsi="Arial" w:cs="Arial"/>
          <w:color w:val="000000"/>
          <w:sz w:val="24"/>
          <w:szCs w:val="24"/>
          <w:lang w:val="en-US"/>
        </w:rPr>
      </w:pPr>
      <w:r w:rsidRPr="00227413">
        <w:rPr>
          <w:rFonts w:ascii="Arial" w:eastAsia="Times New Roman" w:hAnsi="Arial" w:cs="Arial"/>
          <w:b/>
          <w:bCs/>
          <w:color w:val="000000"/>
          <w:sz w:val="24"/>
          <w:szCs w:val="24"/>
          <w:lang w:val="en-US"/>
        </w:rPr>
        <w:t>Table S2</w:t>
      </w:r>
      <w:r w:rsidRPr="006E5156">
        <w:rPr>
          <w:rFonts w:ascii="Arial" w:eastAsia="Times New Roman" w:hAnsi="Arial" w:cs="Arial"/>
          <w:b/>
          <w:bCs/>
          <w:color w:val="000000"/>
          <w:sz w:val="24"/>
          <w:szCs w:val="24"/>
          <w:lang w:val="en-US"/>
        </w:rPr>
        <w:t>.</w:t>
      </w:r>
      <w:r w:rsidRPr="00227413">
        <w:rPr>
          <w:rFonts w:ascii="Arial" w:eastAsia="Times New Roman" w:hAnsi="Arial" w:cs="Arial"/>
          <w:b/>
          <w:bCs/>
          <w:color w:val="000000"/>
          <w:sz w:val="24"/>
          <w:szCs w:val="24"/>
          <w:lang w:val="en-US"/>
        </w:rPr>
        <w:t xml:space="preserve"> </w:t>
      </w:r>
      <w:r w:rsidRPr="006E5156">
        <w:rPr>
          <w:rFonts w:ascii="Arial" w:eastAsia="Times New Roman" w:hAnsi="Arial" w:cs="Arial"/>
          <w:b/>
          <w:bCs/>
          <w:color w:val="000000"/>
          <w:sz w:val="24"/>
          <w:szCs w:val="24"/>
          <w:lang w:val="en-US"/>
        </w:rPr>
        <w:t>PA-ψ-seq true positive rates (sensitivity).</w:t>
      </w:r>
      <w:r w:rsidRPr="009A115F">
        <w:rPr>
          <w:rFonts w:ascii="Arial" w:eastAsia="Times New Roman" w:hAnsi="Arial" w:cs="Arial"/>
          <w:b/>
          <w:bCs/>
          <w:color w:val="000000"/>
          <w:sz w:val="24"/>
          <w:szCs w:val="24"/>
          <w:lang w:val="en-US"/>
        </w:rPr>
        <w:t xml:space="preserve"> </w:t>
      </w:r>
      <w:r w:rsidRPr="00227413">
        <w:rPr>
          <w:rFonts w:ascii="Arial" w:eastAsia="Times New Roman" w:hAnsi="Arial" w:cs="Arial"/>
          <w:color w:val="000000"/>
          <w:sz w:val="24"/>
          <w:szCs w:val="24"/>
          <w:lang w:val="en-US"/>
        </w:rPr>
        <w:t xml:space="preserve">Known </w:t>
      </w:r>
      <w:r w:rsidRPr="006E5156">
        <w:rPr>
          <w:rFonts w:ascii="Arial" w:hAnsi="Arial" w:cs="Arial"/>
          <w:sz w:val="24"/>
          <w:szCs w:val="24"/>
        </w:rPr>
        <w:t>ψ</w:t>
      </w:r>
      <w:r w:rsidRPr="00227413">
        <w:rPr>
          <w:rFonts w:ascii="Arial" w:eastAsia="Times New Roman" w:hAnsi="Arial" w:cs="Arial"/>
          <w:color w:val="000000"/>
          <w:sz w:val="24"/>
          <w:szCs w:val="24"/>
          <w:lang w:val="en-US"/>
        </w:rPr>
        <w:t xml:space="preserve"> sites in rRNA (105) were used to calculate the sensitivity of the PA-ᴪ-seq </w:t>
      </w:r>
      <w:r>
        <w:rPr>
          <w:rFonts w:ascii="Arial" w:eastAsia="Times New Roman" w:hAnsi="Arial" w:cs="Arial"/>
          <w:color w:val="000000"/>
          <w:sz w:val="24"/>
          <w:szCs w:val="24"/>
          <w:lang w:val="en-US"/>
        </w:rPr>
        <w:t>technique</w:t>
      </w:r>
      <w:r w:rsidRPr="00227413">
        <w:rPr>
          <w:rFonts w:ascii="Arial" w:eastAsia="Times New Roman" w:hAnsi="Arial" w:cs="Arial"/>
          <w:color w:val="000000"/>
          <w:sz w:val="24"/>
          <w:szCs w:val="24"/>
          <w:lang w:val="en-US"/>
        </w:rPr>
        <w:t xml:space="preserve">. Sensitivity was calculated as </w:t>
      </w:r>
      <w:r>
        <w:rPr>
          <w:rFonts w:ascii="Arial" w:eastAsia="Times New Roman" w:hAnsi="Arial" w:cs="Arial"/>
          <w:color w:val="000000"/>
          <w:sz w:val="24"/>
          <w:szCs w:val="24"/>
          <w:lang w:val="en-US"/>
        </w:rPr>
        <w:t>the number of PA-</w:t>
      </w:r>
      <w:r w:rsidRPr="00A14C06">
        <w:rPr>
          <w:rFonts w:ascii="Arial" w:eastAsia="Times New Roman" w:hAnsi="Arial" w:cs="Arial"/>
          <w:color w:val="000000"/>
          <w:sz w:val="24"/>
          <w:szCs w:val="24"/>
          <w:lang w:val="en-US"/>
        </w:rPr>
        <w:t>ψ-seq</w:t>
      </w:r>
      <w:r>
        <w:rPr>
          <w:rFonts w:ascii="Arial" w:eastAsia="Times New Roman" w:hAnsi="Arial" w:cs="Arial"/>
          <w:color w:val="000000"/>
          <w:sz w:val="24"/>
          <w:szCs w:val="24"/>
          <w:lang w:val="en-US"/>
        </w:rPr>
        <w:t xml:space="preserve">-detected known rRNA </w:t>
      </w:r>
      <w:r w:rsidRPr="001048B2">
        <w:rPr>
          <w:rFonts w:ascii="Arial" w:eastAsia="Times New Roman" w:hAnsi="Arial" w:cs="Arial"/>
          <w:color w:val="000000"/>
          <w:sz w:val="24"/>
          <w:szCs w:val="24"/>
          <w:lang w:val="en-US"/>
        </w:rPr>
        <w:t>ψ</w:t>
      </w:r>
      <w:r>
        <w:rPr>
          <w:rFonts w:ascii="Arial" w:eastAsia="Times New Roman" w:hAnsi="Arial" w:cs="Arial"/>
          <w:color w:val="000000"/>
          <w:sz w:val="24"/>
          <w:szCs w:val="24"/>
          <w:lang w:val="en-US"/>
        </w:rPr>
        <w:t xml:space="preserve"> sites / the total </w:t>
      </w:r>
      <w:r>
        <w:rPr>
          <w:rFonts w:ascii="Arial" w:eastAsia="Times New Roman" w:hAnsi="Arial" w:cs="Arial"/>
          <w:color w:val="000000"/>
          <w:sz w:val="24"/>
          <w:szCs w:val="24"/>
          <w:lang w:val="en-US"/>
        </w:rPr>
        <w:lastRenderedPageBreak/>
        <w:t xml:space="preserve">number of known rRNA </w:t>
      </w:r>
      <w:r w:rsidRPr="001048B2">
        <w:rPr>
          <w:rFonts w:ascii="Arial" w:eastAsia="Times New Roman" w:hAnsi="Arial" w:cs="Arial"/>
          <w:color w:val="000000"/>
          <w:sz w:val="24"/>
          <w:szCs w:val="24"/>
          <w:lang w:val="en-US"/>
        </w:rPr>
        <w:t>ψ</w:t>
      </w:r>
      <w:r>
        <w:rPr>
          <w:rFonts w:ascii="Arial" w:eastAsia="Times New Roman" w:hAnsi="Arial" w:cs="Arial"/>
          <w:color w:val="000000"/>
          <w:sz w:val="24"/>
          <w:szCs w:val="24"/>
          <w:lang w:val="en-US"/>
        </w:rPr>
        <w:t xml:space="preserve"> sites.</w:t>
      </w:r>
      <w:r w:rsidRPr="00227413">
        <w:rPr>
          <w:rFonts w:ascii="Arial" w:eastAsia="Times New Roman" w:hAnsi="Arial" w:cs="Arial"/>
          <w:color w:val="000000"/>
          <w:sz w:val="24"/>
          <w:szCs w:val="24"/>
          <w:lang w:val="en-US"/>
        </w:rPr>
        <w:t xml:space="preserve"> Data obtained from </w:t>
      </w:r>
      <w:proofErr w:type="spellStart"/>
      <w:r w:rsidRPr="00227413">
        <w:rPr>
          <w:rFonts w:ascii="Arial" w:eastAsia="Times New Roman" w:hAnsi="Arial" w:cs="Arial"/>
          <w:color w:val="000000"/>
          <w:sz w:val="24"/>
          <w:szCs w:val="24"/>
          <w:lang w:val="en-US"/>
        </w:rPr>
        <w:t>Carlile</w:t>
      </w:r>
      <w:proofErr w:type="spellEnd"/>
      <w:r w:rsidRPr="00227413">
        <w:rPr>
          <w:rFonts w:ascii="Arial" w:eastAsia="Times New Roman" w:hAnsi="Arial" w:cs="Arial"/>
          <w:color w:val="000000"/>
          <w:sz w:val="24"/>
          <w:szCs w:val="24"/>
          <w:lang w:val="en-US"/>
        </w:rPr>
        <w:t xml:space="preserve"> </w:t>
      </w:r>
      <w:r w:rsidRPr="00227413">
        <w:rPr>
          <w:rFonts w:ascii="Arial" w:eastAsia="Times New Roman" w:hAnsi="Arial" w:cs="Arial"/>
          <w:i/>
          <w:iCs/>
          <w:color w:val="000000"/>
          <w:sz w:val="24"/>
          <w:szCs w:val="24"/>
          <w:lang w:val="en-US"/>
        </w:rPr>
        <w:t>et al</w:t>
      </w:r>
      <w:r w:rsidRPr="00227413">
        <w:rPr>
          <w:rFonts w:ascii="Arial" w:eastAsia="Times New Roman" w:hAnsi="Arial" w:cs="Arial"/>
          <w:color w:val="000000"/>
          <w:sz w:val="24"/>
          <w:szCs w:val="24"/>
          <w:lang w:val="en-US"/>
        </w:rPr>
        <w:t xml:space="preserve">., 2014, </w:t>
      </w:r>
      <w:proofErr w:type="spellStart"/>
      <w:r w:rsidRPr="00227413">
        <w:rPr>
          <w:rFonts w:ascii="Arial" w:eastAsia="Times New Roman" w:hAnsi="Arial" w:cs="Arial"/>
          <w:color w:val="000000"/>
          <w:sz w:val="24"/>
          <w:szCs w:val="24"/>
          <w:lang w:val="en-US"/>
        </w:rPr>
        <w:t>Taoka</w:t>
      </w:r>
      <w:proofErr w:type="spellEnd"/>
      <w:r w:rsidRPr="00227413">
        <w:rPr>
          <w:rFonts w:ascii="Arial" w:eastAsia="Times New Roman" w:hAnsi="Arial" w:cs="Arial"/>
          <w:color w:val="000000"/>
          <w:sz w:val="24"/>
          <w:szCs w:val="24"/>
          <w:lang w:val="en-US"/>
        </w:rPr>
        <w:t xml:space="preserve"> </w:t>
      </w:r>
      <w:r w:rsidRPr="00227413">
        <w:rPr>
          <w:rFonts w:ascii="Arial" w:eastAsia="Times New Roman" w:hAnsi="Arial" w:cs="Arial"/>
          <w:i/>
          <w:iCs/>
          <w:color w:val="000000"/>
          <w:sz w:val="24"/>
          <w:szCs w:val="24"/>
          <w:lang w:val="en-US"/>
        </w:rPr>
        <w:t>et al</w:t>
      </w:r>
      <w:r w:rsidRPr="00227413">
        <w:rPr>
          <w:rFonts w:ascii="Arial" w:eastAsia="Times New Roman" w:hAnsi="Arial" w:cs="Arial"/>
          <w:color w:val="000000"/>
          <w:sz w:val="24"/>
          <w:szCs w:val="24"/>
          <w:lang w:val="en-US"/>
        </w:rPr>
        <w:t xml:space="preserve">., 2018 and Lestrade &amp; Weber 2008 (snoRNA Database) were used for comparison. </w:t>
      </w:r>
    </w:p>
    <w:p w14:paraId="72D57860" w14:textId="77777777" w:rsidR="00637708" w:rsidRPr="00227413" w:rsidRDefault="00637708" w:rsidP="003442C1">
      <w:pPr>
        <w:spacing w:line="480" w:lineRule="auto"/>
        <w:jc w:val="both"/>
        <w:rPr>
          <w:rFonts w:ascii="Arial" w:eastAsia="Times New Roman" w:hAnsi="Arial" w:cs="Arial"/>
          <w:color w:val="000000"/>
          <w:sz w:val="24"/>
          <w:szCs w:val="24"/>
          <w:lang w:val="en-US"/>
        </w:rPr>
      </w:pPr>
    </w:p>
    <w:p w14:paraId="4A2451BF" w14:textId="36C1F6F9" w:rsidR="003442C1" w:rsidRDefault="003442C1" w:rsidP="003442C1">
      <w:pPr>
        <w:spacing w:line="480" w:lineRule="auto"/>
        <w:jc w:val="both"/>
        <w:rPr>
          <w:rFonts w:ascii="Arial" w:eastAsia="Times New Roman" w:hAnsi="Arial" w:cs="Arial"/>
          <w:color w:val="000000"/>
          <w:sz w:val="24"/>
          <w:szCs w:val="24"/>
          <w:lang w:val="en-US"/>
        </w:rPr>
      </w:pPr>
      <w:r w:rsidRPr="00227413">
        <w:rPr>
          <w:rFonts w:ascii="Arial" w:eastAsia="Times New Roman" w:hAnsi="Arial" w:cs="Arial"/>
          <w:b/>
          <w:bCs/>
          <w:color w:val="000000"/>
          <w:sz w:val="24"/>
          <w:szCs w:val="24"/>
          <w:lang w:val="en-US"/>
        </w:rPr>
        <w:t>Table S3</w:t>
      </w:r>
      <w:r w:rsidRPr="006E5156">
        <w:rPr>
          <w:rFonts w:ascii="Arial" w:eastAsia="Times New Roman" w:hAnsi="Arial" w:cs="Arial"/>
          <w:b/>
          <w:bCs/>
          <w:color w:val="000000"/>
          <w:sz w:val="24"/>
          <w:szCs w:val="24"/>
          <w:lang w:val="en-US"/>
        </w:rPr>
        <w:t>.</w:t>
      </w:r>
      <w:r w:rsidRPr="00227413">
        <w:rPr>
          <w:rFonts w:ascii="Arial" w:eastAsia="Times New Roman" w:hAnsi="Arial" w:cs="Arial"/>
          <w:b/>
          <w:bCs/>
          <w:color w:val="000000"/>
          <w:sz w:val="24"/>
          <w:szCs w:val="24"/>
          <w:lang w:val="en-US"/>
        </w:rPr>
        <w:t xml:space="preserve"> </w:t>
      </w:r>
      <w:r w:rsidRPr="006E5156">
        <w:rPr>
          <w:rFonts w:ascii="Arial" w:eastAsia="Times New Roman" w:hAnsi="Arial" w:cs="Arial"/>
          <w:b/>
          <w:bCs/>
          <w:color w:val="000000"/>
          <w:sz w:val="24"/>
          <w:szCs w:val="24"/>
          <w:lang w:val="en-US"/>
        </w:rPr>
        <w:t xml:space="preserve">PA-ψ-seq specificity and false positive rates </w:t>
      </w:r>
      <w:r w:rsidRPr="009A115F">
        <w:rPr>
          <w:rFonts w:ascii="Arial" w:eastAsia="Times New Roman" w:hAnsi="Arial" w:cs="Arial"/>
          <w:b/>
          <w:bCs/>
          <w:color w:val="000000"/>
          <w:sz w:val="24"/>
          <w:szCs w:val="24"/>
          <w:lang w:val="en-US"/>
        </w:rPr>
        <w:t>(FPR)</w:t>
      </w:r>
      <w:r w:rsidRPr="00227413">
        <w:rPr>
          <w:rFonts w:ascii="Arial" w:eastAsia="Times New Roman" w:hAnsi="Arial" w:cs="Arial"/>
          <w:b/>
          <w:bCs/>
          <w:color w:val="000000"/>
          <w:sz w:val="24"/>
          <w:szCs w:val="24"/>
          <w:lang w:val="en-US"/>
        </w:rPr>
        <w:t xml:space="preserve">. </w:t>
      </w:r>
      <w:r>
        <w:rPr>
          <w:rFonts w:ascii="Arial" w:eastAsia="Times New Roman" w:hAnsi="Arial" w:cs="Arial"/>
          <w:color w:val="000000"/>
          <w:sz w:val="24"/>
          <w:szCs w:val="24"/>
          <w:lang w:val="en-US"/>
        </w:rPr>
        <w:t>The f</w:t>
      </w:r>
      <w:r w:rsidRPr="00227413">
        <w:rPr>
          <w:rFonts w:ascii="Arial" w:eastAsia="Times New Roman" w:hAnsi="Arial" w:cs="Arial"/>
          <w:color w:val="000000"/>
          <w:sz w:val="24"/>
          <w:szCs w:val="24"/>
          <w:lang w:val="en-US"/>
        </w:rPr>
        <w:t xml:space="preserve">alse positive rate was calculated </w:t>
      </w:r>
      <w:r>
        <w:rPr>
          <w:rFonts w:ascii="Arial" w:eastAsia="Times New Roman" w:hAnsi="Arial" w:cs="Arial"/>
          <w:color w:val="000000"/>
          <w:sz w:val="24"/>
          <w:szCs w:val="24"/>
          <w:lang w:val="en-US"/>
        </w:rPr>
        <w:t xml:space="preserve">by </w:t>
      </w:r>
      <w:r w:rsidRPr="00227413">
        <w:rPr>
          <w:rFonts w:ascii="Arial" w:eastAsia="Times New Roman" w:hAnsi="Arial" w:cs="Arial"/>
          <w:color w:val="000000"/>
          <w:sz w:val="24"/>
          <w:szCs w:val="24"/>
          <w:lang w:val="en-US"/>
        </w:rPr>
        <w:t xml:space="preserve">counting </w:t>
      </w:r>
      <w:r>
        <w:rPr>
          <w:rFonts w:ascii="Arial" w:eastAsia="Times New Roman" w:hAnsi="Arial" w:cs="Arial"/>
          <w:color w:val="000000"/>
          <w:sz w:val="24"/>
          <w:szCs w:val="24"/>
          <w:lang w:val="en-US"/>
        </w:rPr>
        <w:t>U residue</w:t>
      </w:r>
      <w:r w:rsidRPr="00227413">
        <w:rPr>
          <w:rFonts w:ascii="Arial" w:eastAsia="Times New Roman" w:hAnsi="Arial" w:cs="Arial"/>
          <w:color w:val="000000"/>
          <w:sz w:val="24"/>
          <w:szCs w:val="24"/>
          <w:lang w:val="en-US"/>
        </w:rPr>
        <w:t xml:space="preserve">s </w:t>
      </w:r>
      <w:r>
        <w:rPr>
          <w:rFonts w:ascii="Arial" w:eastAsia="Times New Roman" w:hAnsi="Arial" w:cs="Arial"/>
          <w:color w:val="000000"/>
          <w:sz w:val="24"/>
          <w:szCs w:val="24"/>
          <w:lang w:val="en-US"/>
        </w:rPr>
        <w:t>within</w:t>
      </w:r>
      <w:r w:rsidRPr="00227413">
        <w:rPr>
          <w:rFonts w:ascii="Arial" w:eastAsia="Times New Roman" w:hAnsi="Arial" w:cs="Arial"/>
          <w:color w:val="000000"/>
          <w:sz w:val="24"/>
          <w:szCs w:val="24"/>
          <w:lang w:val="en-US"/>
        </w:rPr>
        <w:t xml:space="preserve"> a </w:t>
      </w:r>
      <w:r>
        <w:rPr>
          <w:rFonts w:ascii="Arial" w:eastAsia="Times New Roman" w:hAnsi="Arial" w:cs="Arial"/>
          <w:color w:val="000000"/>
          <w:sz w:val="24"/>
          <w:szCs w:val="24"/>
          <w:lang w:val="en-US"/>
        </w:rPr>
        <w:t xml:space="preserve">false, that is not previously reported, </w:t>
      </w:r>
      <w:r w:rsidRPr="00227413">
        <w:rPr>
          <w:rFonts w:ascii="Arial" w:eastAsia="Times New Roman" w:hAnsi="Arial" w:cs="Arial"/>
          <w:color w:val="000000"/>
          <w:sz w:val="24"/>
          <w:szCs w:val="24"/>
          <w:lang w:val="en-US"/>
        </w:rPr>
        <w:t>peak</w:t>
      </w:r>
      <w:r>
        <w:rPr>
          <w:rFonts w:ascii="Arial" w:eastAsia="Times New Roman" w:hAnsi="Arial" w:cs="Arial"/>
          <w:color w:val="000000"/>
          <w:sz w:val="24"/>
          <w:szCs w:val="24"/>
          <w:lang w:val="en-US"/>
        </w:rPr>
        <w:t>, where</w:t>
      </w:r>
      <w:r w:rsidRPr="00227413">
        <w:rPr>
          <w:rFonts w:ascii="Arial" w:eastAsia="Times New Roman" w:hAnsi="Arial" w:cs="Arial"/>
          <w:color w:val="000000"/>
          <w:sz w:val="24"/>
          <w:szCs w:val="24"/>
          <w:lang w:val="en-US"/>
        </w:rPr>
        <w:t xml:space="preserve"> each </w:t>
      </w:r>
      <w:r>
        <w:rPr>
          <w:rFonts w:ascii="Arial" w:eastAsia="Times New Roman" w:hAnsi="Arial" w:cs="Arial"/>
          <w:color w:val="000000"/>
          <w:sz w:val="24"/>
          <w:szCs w:val="24"/>
          <w:lang w:val="en-US"/>
        </w:rPr>
        <w:t>U in the peak was counted</w:t>
      </w:r>
      <w:r w:rsidRPr="00227413">
        <w:rPr>
          <w:rFonts w:ascii="Arial" w:eastAsia="Times New Roman" w:hAnsi="Arial" w:cs="Arial"/>
          <w:color w:val="000000"/>
          <w:sz w:val="24"/>
          <w:szCs w:val="24"/>
          <w:lang w:val="en-US"/>
        </w:rPr>
        <w:t xml:space="preserve"> as a false positive event</w:t>
      </w:r>
      <w:r>
        <w:rPr>
          <w:rFonts w:ascii="Arial" w:eastAsia="Times New Roman" w:hAnsi="Arial" w:cs="Arial"/>
          <w:color w:val="000000"/>
          <w:sz w:val="24"/>
          <w:szCs w:val="24"/>
          <w:lang w:val="en-US"/>
        </w:rPr>
        <w:t>)</w:t>
      </w:r>
      <w:r w:rsidRPr="00227413">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The f</w:t>
      </w:r>
      <w:r w:rsidRPr="00227413">
        <w:rPr>
          <w:rFonts w:ascii="Arial" w:eastAsia="Times New Roman" w:hAnsi="Arial" w:cs="Arial"/>
          <w:color w:val="000000"/>
          <w:sz w:val="24"/>
          <w:szCs w:val="24"/>
          <w:lang w:val="en-US"/>
        </w:rPr>
        <w:t>alse positive rate was</w:t>
      </w:r>
      <w:r>
        <w:rPr>
          <w:rFonts w:ascii="Arial" w:eastAsia="Times New Roman" w:hAnsi="Arial" w:cs="Arial"/>
          <w:color w:val="000000"/>
          <w:sz w:val="24"/>
          <w:szCs w:val="24"/>
          <w:lang w:val="en-US"/>
        </w:rPr>
        <w:t xml:space="preserve"> then</w:t>
      </w:r>
      <w:r w:rsidRPr="00227413">
        <w:rPr>
          <w:rFonts w:ascii="Arial" w:eastAsia="Times New Roman" w:hAnsi="Arial" w:cs="Arial"/>
          <w:color w:val="000000"/>
          <w:sz w:val="24"/>
          <w:szCs w:val="24"/>
          <w:lang w:val="en-US"/>
        </w:rPr>
        <w:t xml:space="preserve"> calculated as FPR = </w:t>
      </w:r>
      <w:r>
        <w:rPr>
          <w:rFonts w:ascii="Arial" w:eastAsia="Times New Roman" w:hAnsi="Arial" w:cs="Arial"/>
          <w:color w:val="000000"/>
          <w:sz w:val="24"/>
          <w:szCs w:val="24"/>
          <w:lang w:val="en-US"/>
        </w:rPr>
        <w:t>false positive events</w:t>
      </w:r>
      <w:proofErr w:type="gramStart"/>
      <w:r>
        <w:rPr>
          <w:rFonts w:ascii="Arial" w:eastAsia="Times New Roman" w:hAnsi="Arial" w:cs="Arial"/>
          <w:color w:val="000000"/>
          <w:sz w:val="24"/>
          <w:szCs w:val="24"/>
          <w:lang w:val="en-US"/>
        </w:rPr>
        <w:t>/(</w:t>
      </w:r>
      <w:proofErr w:type="gramEnd"/>
      <w:r>
        <w:rPr>
          <w:rFonts w:ascii="Arial" w:eastAsia="Times New Roman" w:hAnsi="Arial" w:cs="Arial"/>
          <w:color w:val="000000"/>
          <w:sz w:val="24"/>
          <w:szCs w:val="24"/>
          <w:lang w:val="en-US"/>
        </w:rPr>
        <w:t xml:space="preserve">total U count in the whole rRNA sequence – known </w:t>
      </w:r>
      <w:r w:rsidRPr="00A14C06">
        <w:rPr>
          <w:rFonts w:ascii="Arial" w:eastAsia="Times New Roman" w:hAnsi="Arial" w:cs="Arial"/>
          <w:color w:val="000000"/>
          <w:sz w:val="24"/>
          <w:szCs w:val="24"/>
          <w:lang w:val="en-US"/>
        </w:rPr>
        <w:t>ψ</w:t>
      </w:r>
      <w:r>
        <w:rPr>
          <w:rFonts w:ascii="Arial" w:eastAsia="Times New Roman" w:hAnsi="Arial" w:cs="Arial"/>
          <w:color w:val="000000"/>
          <w:sz w:val="24"/>
          <w:szCs w:val="24"/>
          <w:lang w:val="en-US"/>
        </w:rPr>
        <w:t xml:space="preserve"> count); while the specificity = 1-FPR.</w:t>
      </w:r>
    </w:p>
    <w:p w14:paraId="4A2C7244" w14:textId="77777777" w:rsidR="00637708" w:rsidRPr="00227413" w:rsidRDefault="00637708" w:rsidP="003442C1">
      <w:pPr>
        <w:spacing w:line="480" w:lineRule="auto"/>
        <w:jc w:val="both"/>
        <w:rPr>
          <w:rFonts w:ascii="Arial" w:eastAsia="Times New Roman" w:hAnsi="Arial" w:cs="Arial"/>
          <w:color w:val="000000"/>
          <w:sz w:val="24"/>
          <w:szCs w:val="24"/>
          <w:lang w:val="en-US"/>
        </w:rPr>
      </w:pPr>
    </w:p>
    <w:p w14:paraId="6E9232DD" w14:textId="2CE4CCCF" w:rsidR="00917082" w:rsidRDefault="003442C1" w:rsidP="003442C1">
      <w:pPr>
        <w:spacing w:line="480" w:lineRule="auto"/>
        <w:jc w:val="both"/>
        <w:rPr>
          <w:rFonts w:ascii="Arial" w:eastAsia="Times New Roman" w:hAnsi="Arial" w:cs="Arial"/>
          <w:sz w:val="24"/>
          <w:szCs w:val="24"/>
          <w:lang w:val="en-US"/>
        </w:rPr>
      </w:pPr>
      <w:r w:rsidRPr="00227413">
        <w:rPr>
          <w:rFonts w:ascii="Arial" w:eastAsia="Times New Roman" w:hAnsi="Arial" w:cs="Arial"/>
          <w:b/>
          <w:bCs/>
          <w:color w:val="000000"/>
          <w:sz w:val="24"/>
          <w:szCs w:val="24"/>
          <w:lang w:val="en-US"/>
        </w:rPr>
        <w:t>Table S4</w:t>
      </w:r>
      <w:r w:rsidRPr="006E5156">
        <w:rPr>
          <w:rFonts w:ascii="Arial" w:eastAsia="Times New Roman" w:hAnsi="Arial" w:cs="Arial"/>
          <w:b/>
          <w:bCs/>
          <w:color w:val="000000"/>
          <w:sz w:val="24"/>
          <w:szCs w:val="24"/>
          <w:lang w:val="en-US"/>
        </w:rPr>
        <w:t xml:space="preserve">. List of known ψ sites identified </w:t>
      </w:r>
      <w:r>
        <w:rPr>
          <w:rFonts w:ascii="Arial" w:eastAsia="Times New Roman" w:hAnsi="Arial" w:cs="Arial"/>
          <w:b/>
          <w:bCs/>
          <w:color w:val="000000"/>
          <w:sz w:val="24"/>
          <w:szCs w:val="24"/>
          <w:lang w:val="en-US"/>
        </w:rPr>
        <w:t>using</w:t>
      </w:r>
      <w:r w:rsidRPr="006E5156">
        <w:rPr>
          <w:rFonts w:ascii="Arial" w:eastAsia="Times New Roman" w:hAnsi="Arial" w:cs="Arial"/>
          <w:b/>
          <w:bCs/>
          <w:color w:val="000000"/>
          <w:sz w:val="24"/>
          <w:szCs w:val="24"/>
          <w:lang w:val="en-US"/>
        </w:rPr>
        <w:t xml:space="preserve"> PA-ψ-seq.</w:t>
      </w:r>
      <w:r w:rsidRPr="00227413">
        <w:rPr>
          <w:rFonts w:ascii="Arial" w:eastAsia="Times New Roman" w:hAnsi="Arial" w:cs="Arial"/>
          <w:sz w:val="24"/>
          <w:szCs w:val="24"/>
          <w:lang w:val="en-US"/>
        </w:rPr>
        <w:t xml:space="preserve"> List of previously reported </w:t>
      </w:r>
      <w:r w:rsidRPr="00227413">
        <w:rPr>
          <w:rFonts w:ascii="Arial" w:eastAsia="Times New Roman" w:hAnsi="Arial" w:cs="Arial"/>
          <w:color w:val="000000"/>
          <w:sz w:val="24"/>
          <w:szCs w:val="24"/>
          <w:lang w:val="en-US"/>
        </w:rPr>
        <w:t>ᴪ</w:t>
      </w:r>
      <w:r w:rsidRPr="00227413">
        <w:rPr>
          <w:rFonts w:ascii="Arial" w:eastAsia="Times New Roman" w:hAnsi="Arial" w:cs="Arial"/>
          <w:sz w:val="24"/>
          <w:szCs w:val="24"/>
          <w:lang w:val="en-US"/>
        </w:rPr>
        <w:t xml:space="preserve"> sites</w:t>
      </w:r>
      <w:r>
        <w:rPr>
          <w:rFonts w:ascii="Arial" w:eastAsia="Times New Roman" w:hAnsi="Arial" w:cs="Arial"/>
          <w:sz w:val="24"/>
          <w:szCs w:val="24"/>
          <w:lang w:val="en-US"/>
        </w:rPr>
        <w:t xml:space="preserve"> </w:t>
      </w:r>
      <w:r>
        <w:rPr>
          <w:rFonts w:ascii="Arial" w:eastAsia="Times New Roman" w:hAnsi="Arial" w:cs="Arial"/>
          <w:sz w:val="24"/>
          <w:szCs w:val="24"/>
          <w:lang w:val="en-US"/>
        </w:rPr>
        <w:fldChar w:fldCharType="begin">
          <w:fldData xml:space="preserve">PEVuZE5vdGU+PENpdGU+PEF1dGhvcj5MZXN0cmFkZTwvQXV0aG9yPjxZZWFyPjIwMDY8L1llYXI+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c2VhcmNoPC9hYmJyLTE+PC9hbHQtcGVyaW9kaWNhbD48cGFnZXM+RDE1OC02MjwvcGFnZXM+PHZv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ci0xPk5hdHVyZTwvYWJici0xPjwvYWx0LXBlcmlvZGljYWw+PHBhZ2VzPjE0My02PC9wYWdlcz48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</w:fldData>
        </w:fldChar>
      </w:r>
      <w:r>
        <w:rPr>
          <w:rFonts w:ascii="Arial" w:eastAsia="Times New Roman" w:hAnsi="Arial" w:cs="Arial"/>
          <w:sz w:val="24"/>
          <w:szCs w:val="24"/>
          <w:lang w:val="en-US"/>
        </w:rPr>
        <w:instrText xml:space="preserve"> ADDIN EN.CITE </w:instrText>
      </w:r>
      <w:r>
        <w:rPr>
          <w:rFonts w:ascii="Arial" w:eastAsia="Times New Roman" w:hAnsi="Arial" w:cs="Arial"/>
          <w:sz w:val="24"/>
          <w:szCs w:val="24"/>
          <w:lang w:val="en-US"/>
        </w:rPr>
        <w:fldChar w:fldCharType="begin">
          <w:fldData xml:space="preserve">PEVuZE5vdGU+PENpdGU+PEF1dGhvcj5MZXN0cmFkZTwvQXV0aG9yPjxZZWFyPjIwMDY8L1llYXI+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c2VhcmNoPC9hYmJyLTE+PC9hbHQtcGVyaW9kaWNhbD48cGFnZXM+RDE1OC02MjwvcGFnZXM+PHZv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ci0xPk5hdHVyZTwvYWJici0xPjwvYWx0LXBlcmlvZGljYWw+PHBhZ2VzPjE0My02PC9wYWdlcz48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</w:fldData>
        </w:fldChar>
      </w:r>
      <w:r>
        <w:rPr>
          <w:rFonts w:ascii="Arial" w:eastAsia="Times New Roman" w:hAnsi="Arial" w:cs="Arial"/>
          <w:sz w:val="24"/>
          <w:szCs w:val="24"/>
          <w:lang w:val="en-US"/>
        </w:rPr>
        <w:instrText xml:space="preserve"> ADDIN EN.CITE.DATA </w:instrText>
      </w:r>
      <w:r>
        <w:rPr>
          <w:rFonts w:ascii="Arial" w:eastAsia="Times New Roman" w:hAnsi="Arial" w:cs="Arial"/>
          <w:sz w:val="24"/>
          <w:szCs w:val="24"/>
          <w:lang w:val="en-US"/>
        </w:rPr>
      </w:r>
      <w:r>
        <w:rPr>
          <w:rFonts w:ascii="Arial" w:eastAsia="Times New Roman" w:hAnsi="Arial" w:cs="Arial"/>
          <w:sz w:val="24"/>
          <w:szCs w:val="24"/>
          <w:lang w:val="en-US"/>
        </w:rPr>
        <w:fldChar w:fldCharType="end"/>
      </w:r>
      <w:r>
        <w:rPr>
          <w:rFonts w:ascii="Arial" w:eastAsia="Times New Roman" w:hAnsi="Arial" w:cs="Arial"/>
          <w:sz w:val="24"/>
          <w:szCs w:val="24"/>
          <w:lang w:val="en-US"/>
        </w:rPr>
      </w:r>
      <w:r>
        <w:rPr>
          <w:rFonts w:ascii="Arial" w:eastAsia="Times New Roman" w:hAnsi="Arial" w:cs="Arial"/>
          <w:sz w:val="24"/>
          <w:szCs w:val="24"/>
          <w:lang w:val="en-US"/>
        </w:rPr>
        <w:fldChar w:fldCharType="separate"/>
      </w:r>
      <w:r>
        <w:rPr>
          <w:rFonts w:ascii="Arial" w:eastAsia="Times New Roman" w:hAnsi="Arial" w:cs="Arial"/>
          <w:noProof/>
          <w:sz w:val="24"/>
          <w:szCs w:val="24"/>
          <w:lang w:val="en-US"/>
        </w:rPr>
        <w:t>(</w:t>
      </w:r>
      <w:hyperlink w:anchor="_ENREF_25" w:tooltip="Lestrade, 2006 #11" w:history="1">
        <w:r>
          <w:rPr>
            <w:rFonts w:ascii="Arial" w:eastAsia="Times New Roman" w:hAnsi="Arial" w:cs="Arial"/>
            <w:noProof/>
            <w:sz w:val="24"/>
            <w:szCs w:val="24"/>
            <w:lang w:val="en-US"/>
          </w:rPr>
          <w:t>Lestrade and Weber 2006</w:t>
        </w:r>
      </w:hyperlink>
      <w:r>
        <w:rPr>
          <w:rFonts w:ascii="Arial" w:eastAsia="Times New Roman" w:hAnsi="Arial" w:cs="Arial"/>
          <w:noProof/>
          <w:sz w:val="24"/>
          <w:szCs w:val="24"/>
          <w:lang w:val="en-US"/>
        </w:rPr>
        <w:t xml:space="preserve">; </w:t>
      </w:r>
      <w:hyperlink w:anchor="_ENREF_29" w:tooltip="Machnicka, 2013 #59" w:history="1">
        <w:r>
          <w:rPr>
            <w:rFonts w:ascii="Arial" w:eastAsia="Times New Roman" w:hAnsi="Arial" w:cs="Arial"/>
            <w:noProof/>
            <w:sz w:val="24"/>
            <w:szCs w:val="24"/>
            <w:lang w:val="en-US"/>
          </w:rPr>
          <w:t>Machnicka et al. 2013</w:t>
        </w:r>
      </w:hyperlink>
      <w:r>
        <w:rPr>
          <w:rFonts w:ascii="Arial" w:eastAsia="Times New Roman" w:hAnsi="Arial" w:cs="Arial"/>
          <w:noProof/>
          <w:sz w:val="24"/>
          <w:szCs w:val="24"/>
          <w:lang w:val="en-US"/>
        </w:rPr>
        <w:t xml:space="preserve">; </w:t>
      </w:r>
      <w:hyperlink w:anchor="_ENREF_6" w:tooltip="Carlile, 2014 #36" w:history="1">
        <w:r>
          <w:rPr>
            <w:rFonts w:ascii="Arial" w:eastAsia="Times New Roman" w:hAnsi="Arial" w:cs="Arial"/>
            <w:noProof/>
            <w:sz w:val="24"/>
            <w:szCs w:val="24"/>
            <w:lang w:val="en-US"/>
          </w:rPr>
          <w:t>Carlile et al. 2014</w:t>
        </w:r>
      </w:hyperlink>
      <w:r>
        <w:rPr>
          <w:rFonts w:ascii="Arial" w:eastAsia="Times New Roman" w:hAnsi="Arial" w:cs="Arial"/>
          <w:noProof/>
          <w:sz w:val="24"/>
          <w:szCs w:val="24"/>
          <w:lang w:val="en-US"/>
        </w:rPr>
        <w:t xml:space="preserve">; </w:t>
      </w:r>
      <w:hyperlink w:anchor="_ENREF_40" w:tooltip="Schwartz, 2014 #35" w:history="1">
        <w:r>
          <w:rPr>
            <w:rFonts w:ascii="Arial" w:eastAsia="Times New Roman" w:hAnsi="Arial" w:cs="Arial"/>
            <w:noProof/>
            <w:sz w:val="24"/>
            <w:szCs w:val="24"/>
            <w:lang w:val="en-US"/>
          </w:rPr>
          <w:t>Schwartz et al. 2014</w:t>
        </w:r>
      </w:hyperlink>
      <w:r>
        <w:rPr>
          <w:rFonts w:ascii="Arial" w:eastAsia="Times New Roman" w:hAnsi="Arial" w:cs="Arial"/>
          <w:noProof/>
          <w:sz w:val="24"/>
          <w:szCs w:val="24"/>
          <w:lang w:val="en-US"/>
        </w:rPr>
        <w:t xml:space="preserve">; </w:t>
      </w:r>
      <w:hyperlink w:anchor="_ENREF_27" w:tooltip="Li, 2015 #54" w:history="1">
        <w:r>
          <w:rPr>
            <w:rFonts w:ascii="Arial" w:eastAsia="Times New Roman" w:hAnsi="Arial" w:cs="Arial"/>
            <w:noProof/>
            <w:sz w:val="24"/>
            <w:szCs w:val="24"/>
            <w:lang w:val="en-US"/>
          </w:rPr>
          <w:t>Li et al. 2015</w:t>
        </w:r>
      </w:hyperlink>
      <w:r>
        <w:rPr>
          <w:rFonts w:ascii="Arial" w:eastAsia="Times New Roman" w:hAnsi="Arial" w:cs="Arial"/>
          <w:noProof/>
          <w:sz w:val="24"/>
          <w:szCs w:val="24"/>
          <w:lang w:val="en-US"/>
        </w:rPr>
        <w:t xml:space="preserve">; </w:t>
      </w:r>
      <w:hyperlink w:anchor="_ENREF_23" w:tooltip="Khoddami, 2019 #2615" w:history="1">
        <w:r>
          <w:rPr>
            <w:rFonts w:ascii="Arial" w:eastAsia="Times New Roman" w:hAnsi="Arial" w:cs="Arial"/>
            <w:noProof/>
            <w:sz w:val="24"/>
            <w:szCs w:val="24"/>
            <w:lang w:val="en-US"/>
          </w:rPr>
          <w:t>Khoddami et al. 2019</w:t>
        </w:r>
      </w:hyperlink>
      <w:r>
        <w:rPr>
          <w:rFonts w:ascii="Arial" w:eastAsia="Times New Roman" w:hAnsi="Arial" w:cs="Arial"/>
          <w:noProof/>
          <w:sz w:val="24"/>
          <w:szCs w:val="24"/>
          <w:lang w:val="en-US"/>
        </w:rPr>
        <w:t>)</w:t>
      </w:r>
      <w:r>
        <w:rPr>
          <w:rFonts w:ascii="Arial" w:eastAsia="Times New Roman" w:hAnsi="Arial" w:cs="Arial"/>
          <w:sz w:val="24"/>
          <w:szCs w:val="24"/>
          <w:lang w:val="en-US"/>
        </w:rPr>
        <w:fldChar w:fldCharType="end"/>
      </w:r>
      <w:r>
        <w:rPr>
          <w:rFonts w:ascii="Arial" w:eastAsia="Times New Roman" w:hAnsi="Arial" w:cs="Arial"/>
          <w:sz w:val="24"/>
          <w:szCs w:val="24"/>
          <w:lang w:val="en-US"/>
        </w:rPr>
        <w:t xml:space="preserve"> also</w:t>
      </w:r>
      <w:r w:rsidRPr="00227413">
        <w:rPr>
          <w:rFonts w:ascii="Arial" w:eastAsia="Times New Roman" w:hAnsi="Arial" w:cs="Arial"/>
          <w:sz w:val="24"/>
          <w:szCs w:val="24"/>
          <w:lang w:val="en-US"/>
        </w:rPr>
        <w:t xml:space="preserve"> detected by PA-ᴪ-seq. The sequence and position of the ᴪ sites was obtained from the PIANO </w:t>
      </w:r>
      <w:r>
        <w:rPr>
          <w:rFonts w:ascii="Arial" w:eastAsia="Times New Roman" w:hAnsi="Arial" w:cs="Arial"/>
          <w:sz w:val="24"/>
          <w:szCs w:val="24"/>
          <w:lang w:val="en-US"/>
        </w:rPr>
        <w:t>d</w:t>
      </w:r>
      <w:r w:rsidRPr="00227413">
        <w:rPr>
          <w:rFonts w:ascii="Arial" w:eastAsia="Times New Roman" w:hAnsi="Arial" w:cs="Arial"/>
          <w:sz w:val="24"/>
          <w:szCs w:val="24"/>
          <w:lang w:val="en-US"/>
        </w:rPr>
        <w:t xml:space="preserve">atabase </w:t>
      </w:r>
      <w:r w:rsidRPr="00227413">
        <w:rPr>
          <w:rFonts w:ascii="Arial" w:eastAsia="Times New Roman" w:hAnsi="Arial" w:cs="Arial"/>
          <w:sz w:val="24"/>
          <w:szCs w:val="24"/>
          <w:lang w:val="en-US"/>
        </w:rPr>
        <w:fldChar w:fldCharType="begin"/>
      </w:r>
      <w:r w:rsidRPr="00227413">
        <w:rPr>
          <w:rFonts w:ascii="Arial" w:eastAsia="Times New Roman" w:hAnsi="Arial" w:cs="Arial"/>
          <w:sz w:val="24"/>
          <w:szCs w:val="24"/>
          <w:lang w:val="en-US"/>
        </w:rPr>
        <w:instrText xml:space="preserve"> ADDIN EN.CITE &lt;EndNote&gt;&lt;Cite&gt;&lt;Author&gt;Song&lt;/Author&gt;&lt;Year&gt;2020&lt;/Year&gt;&lt;RecNum&gt;12&lt;/RecNum&gt;&lt;DisplayText&gt;(Song et al. 2020)&lt;/DisplayText&gt;&lt;record&gt;&lt;rec-number&gt;12&lt;/rec-number&gt;&lt;foreign-keys&gt;&lt;key app="EN" db-id="v0rvev0emxw25te0zarx9dtjx2sd0fadvsfv"&gt;12&lt;/key&gt;&lt;/foreign-keys&gt;&lt;ref-type name="Journal Article"&gt;17&lt;/ref-type&gt;&lt;contributors&gt;&lt;authors&gt;&lt;author&gt;Song, B.&lt;/author&gt;&lt;author&gt;Tang, Y.&lt;/author&gt;&lt;author&gt;Wei, Z.&lt;/author&gt;&lt;author&gt;Liu, G.&lt;/author&gt;&lt;author&gt;Su, J.&lt;/author&gt;&lt;author&gt;Meng, J.&lt;/author&gt;&lt;author&gt;Chen, K.&lt;/author&gt;&lt;/authors&gt;&lt;/contributors&gt;&lt;auth-address&gt;Department of Biological Sciences, Xi&amp;apos;an Jiaotong-Liverpool University, Suzhou, China.&amp;#xD;Institute of Integrative Biology, University of Liverpool, Liverpool, United Kingdom.&amp;#xD;Institute of Ageing &amp;amp; Chronic Disease, University of Liverpool, Liverpool, United Kingdom.&amp;#xD;Department of Mathematical Sciences, Xi&amp;apos;an Jiaotong-Liverpool University, Suzhou, China.&lt;/auth-address&gt;&lt;titles&gt;&lt;title&gt;PIANO: A Web Server for Pseudouridine-Site (Ψ) Identification and Functional Annotation&lt;/title&gt;&lt;secondary-title&gt;Front Genet&lt;/secondary-title&gt;&lt;alt-title&gt;Frontiers in genetics&lt;/alt-title&gt;&lt;/titles&gt;&lt;periodical&gt;&lt;full-title&gt;Front Genet&lt;/full-title&gt;&lt;abbr-1&gt;Frontiers in genetics&lt;/abbr-1&gt;&lt;/periodical&gt;&lt;alt-periodical&gt;&lt;full-title&gt;Front Genet&lt;/full-title&gt;&lt;abbr-1&gt;Frontiers in genetics&lt;/abbr-1&gt;&lt;/alt-periodical&gt;&lt;pages&gt;88&lt;/pages&gt;&lt;volume&gt;11&lt;/volume&gt;&lt;edition&gt;2020/04/01&lt;/edition&gt;&lt;dates&gt;&lt;year&gt;2020&lt;/year&gt;&lt;/dates&gt;&lt;isbn&gt;1664-8021 (Print)&amp;#xD;1664-8021 (Electronic)&amp;#xD;1664-8021 (Linking)&lt;/isbn&gt;&lt;accession-num&gt;32226440&lt;/accession-num&gt;&lt;urls&gt;&lt;/urls&gt;&lt;custom2&gt;7080813&lt;/custom2&gt;&lt;electronic-resource-num&gt;10.3389/fgene.2020.00088&lt;/electronic-resource-num&gt;&lt;remote-database-provider&gt;NLM&lt;/remote-database-provider&gt;&lt;language&gt;eng&lt;/language&gt;&lt;/record&gt;&lt;/Cite&gt;&lt;/EndNote&gt;</w:instrText>
      </w:r>
      <w:r w:rsidRPr="00227413">
        <w:rPr>
          <w:rFonts w:ascii="Arial" w:eastAsia="Times New Roman" w:hAnsi="Arial" w:cs="Arial"/>
          <w:sz w:val="24"/>
          <w:szCs w:val="24"/>
          <w:lang w:val="en-US"/>
        </w:rPr>
        <w:fldChar w:fldCharType="separate"/>
      </w:r>
      <w:r w:rsidRPr="00227413">
        <w:rPr>
          <w:rFonts w:ascii="Arial" w:eastAsia="Times New Roman" w:hAnsi="Arial" w:cs="Arial"/>
          <w:noProof/>
          <w:sz w:val="24"/>
          <w:szCs w:val="24"/>
          <w:lang w:val="en-US"/>
        </w:rPr>
        <w:t>(</w:t>
      </w:r>
      <w:hyperlink w:anchor="_ENREF_41" w:tooltip="Song, 2020 #12" w:history="1">
        <w:r w:rsidRPr="00227413">
          <w:rPr>
            <w:rFonts w:ascii="Arial" w:eastAsia="Times New Roman" w:hAnsi="Arial" w:cs="Arial"/>
            <w:noProof/>
            <w:sz w:val="24"/>
            <w:szCs w:val="24"/>
            <w:lang w:val="en-US"/>
          </w:rPr>
          <w:t>Song et al. 2020</w:t>
        </w:r>
      </w:hyperlink>
      <w:r w:rsidRPr="00227413">
        <w:rPr>
          <w:rFonts w:ascii="Arial" w:eastAsia="Times New Roman" w:hAnsi="Arial" w:cs="Arial"/>
          <w:noProof/>
          <w:sz w:val="24"/>
          <w:szCs w:val="24"/>
          <w:lang w:val="en-US"/>
        </w:rPr>
        <w:t>)</w:t>
      </w:r>
      <w:r w:rsidRPr="00227413">
        <w:rPr>
          <w:rFonts w:ascii="Arial" w:eastAsia="Times New Roman" w:hAnsi="Arial" w:cs="Arial"/>
          <w:sz w:val="24"/>
          <w:szCs w:val="24"/>
          <w:lang w:val="en-US"/>
        </w:rPr>
        <w:fldChar w:fldCharType="end"/>
      </w:r>
      <w:r w:rsidRPr="00227413">
        <w:rPr>
          <w:rFonts w:ascii="Arial" w:eastAsia="Times New Roman" w:hAnsi="Arial" w:cs="Arial"/>
          <w:sz w:val="24"/>
          <w:szCs w:val="24"/>
          <w:lang w:val="en-US"/>
        </w:rPr>
        <w:t>. Experimental</w:t>
      </w:r>
      <w:r>
        <w:rPr>
          <w:rFonts w:ascii="Arial" w:eastAsia="Times New Roman" w:hAnsi="Arial" w:cs="Arial"/>
          <w:sz w:val="24"/>
          <w:szCs w:val="24"/>
          <w:lang w:val="en-US"/>
        </w:rPr>
        <w:t>ly</w:t>
      </w:r>
      <w:r w:rsidRPr="00227413">
        <w:rPr>
          <w:rFonts w:ascii="Arial" w:eastAsia="Times New Roman" w:hAnsi="Arial" w:cs="Arial"/>
          <w:sz w:val="24"/>
          <w:szCs w:val="24"/>
          <w:lang w:val="en-US"/>
        </w:rPr>
        <w:t xml:space="preserve"> validated human ᴪ site entries in the PIANO Database were first filtered by the higher RBP (RNA Binding Protein) binding region value and then each site was confirmed to be present in our data sets as a ~30nt peak for unique ᴪ sites or</w:t>
      </w:r>
      <w:r>
        <w:rPr>
          <w:rFonts w:ascii="Arial" w:eastAsia="Times New Roman" w:hAnsi="Arial" w:cs="Arial"/>
          <w:sz w:val="24"/>
          <w:szCs w:val="24"/>
          <w:lang w:val="en-US"/>
        </w:rPr>
        <w:t xml:space="preserve"> as</w:t>
      </w:r>
      <w:r w:rsidRPr="00227413">
        <w:rPr>
          <w:rFonts w:ascii="Arial" w:eastAsia="Times New Roman" w:hAnsi="Arial" w:cs="Arial"/>
          <w:sz w:val="24"/>
          <w:szCs w:val="24"/>
          <w:lang w:val="en-US"/>
        </w:rPr>
        <w:t xml:space="preserve"> a wider peak when several ᴪ sites </w:t>
      </w:r>
      <w:r>
        <w:rPr>
          <w:rFonts w:ascii="Arial" w:eastAsia="Times New Roman" w:hAnsi="Arial" w:cs="Arial"/>
          <w:sz w:val="24"/>
          <w:szCs w:val="24"/>
          <w:lang w:val="en-US"/>
        </w:rPr>
        <w:t>a</w:t>
      </w:r>
      <w:r w:rsidRPr="00227413">
        <w:rPr>
          <w:rFonts w:ascii="Arial" w:eastAsia="Times New Roman" w:hAnsi="Arial" w:cs="Arial"/>
          <w:sz w:val="24"/>
          <w:szCs w:val="24"/>
          <w:lang w:val="en-US"/>
        </w:rPr>
        <w:t>re located close to each other, as shown in supplemental figure 1.</w:t>
      </w:r>
    </w:p>
    <w:p w14:paraId="2A136641" w14:textId="77777777" w:rsidR="00917082" w:rsidRDefault="00917082" w:rsidP="00917082">
      <w:pPr>
        <w:spacing w:after="0" w:line="480" w:lineRule="auto"/>
        <w:jc w:val="both"/>
        <w:rPr>
          <w:rFonts w:ascii="Arial" w:eastAsia="Times New Roman" w:hAnsi="Arial" w:cs="Arial"/>
          <w:b/>
          <w:bCs/>
          <w:color w:val="000000"/>
          <w:lang w:val="en-US"/>
        </w:rPr>
      </w:pPr>
      <w:r>
        <w:rPr>
          <w:rFonts w:ascii="Arial" w:eastAsia="Times New Roman" w:hAnsi="Arial" w:cs="Arial"/>
          <w:b/>
          <w:bCs/>
          <w:color w:val="000000"/>
          <w:lang w:val="en-US"/>
        </w:rPr>
        <w:t>Reference</w:t>
      </w:r>
    </w:p>
    <w:p w14:paraId="45469E09" w14:textId="7101254B" w:rsidR="00917082" w:rsidRDefault="00917082" w:rsidP="00917082">
      <w:r w:rsidRPr="00917082">
        <w:t xml:space="preserve">Machnicka MA, Milanowska K, Osman Oglou O, Purta E, Kurkowska M, Olchowik A, Januszewski W, Kalinowski S, Dunin-Horkawicz S, Rother KM, et al. 2013. MODOMICS: a database of RNA modification pathways—2013 update. </w:t>
      </w:r>
      <w:r w:rsidRPr="00917082">
        <w:rPr>
          <w:i/>
        </w:rPr>
        <w:t>Nucleic Acids Res</w:t>
      </w:r>
      <w:r w:rsidRPr="00917082">
        <w:t xml:space="preserve"> 41: D262–D267. doi:10.1093/nar/gks1007</w:t>
      </w:r>
    </w:p>
    <w:p w14:paraId="5400975F" w14:textId="7E23AE32" w:rsidR="00637708" w:rsidRDefault="00637708" w:rsidP="00917082"/>
    <w:p w14:paraId="39DEB797" w14:textId="77777777" w:rsidR="00637708" w:rsidRPr="00917082" w:rsidRDefault="00637708" w:rsidP="00917082"/>
    <w:p w14:paraId="27A549F6" w14:textId="2A68AB5A" w:rsidR="003442C1" w:rsidRPr="00227413" w:rsidRDefault="003442C1" w:rsidP="003442C1">
      <w:pPr>
        <w:spacing w:line="480" w:lineRule="auto"/>
        <w:jc w:val="both"/>
        <w:rPr>
          <w:rFonts w:ascii="Arial" w:eastAsia="Times New Roman" w:hAnsi="Arial" w:cs="Arial"/>
          <w:color w:val="000000"/>
          <w:sz w:val="24"/>
          <w:szCs w:val="24"/>
          <w:lang w:val="en-US"/>
        </w:rPr>
      </w:pPr>
      <w:r w:rsidRPr="00227413">
        <w:rPr>
          <w:rFonts w:ascii="Arial" w:eastAsia="Times New Roman" w:hAnsi="Arial" w:cs="Arial"/>
          <w:b/>
          <w:bCs/>
          <w:color w:val="000000"/>
          <w:sz w:val="24"/>
          <w:szCs w:val="24"/>
          <w:lang w:val="en-US"/>
        </w:rPr>
        <w:lastRenderedPageBreak/>
        <w:t>Table S5</w:t>
      </w:r>
      <w:r w:rsidRPr="006E5156">
        <w:rPr>
          <w:rFonts w:ascii="Arial" w:eastAsia="Times New Roman" w:hAnsi="Arial" w:cs="Arial"/>
          <w:b/>
          <w:bCs/>
          <w:color w:val="000000"/>
          <w:sz w:val="24"/>
          <w:szCs w:val="24"/>
          <w:lang w:val="en-US"/>
        </w:rPr>
        <w:t xml:space="preserve">. Discovered Pus1 dependent mRNA sites. </w:t>
      </w:r>
      <w:r w:rsidRPr="00227413">
        <w:rPr>
          <w:rFonts w:ascii="Arial" w:eastAsia="Times New Roman" w:hAnsi="Arial" w:cs="Arial"/>
          <w:color w:val="000000"/>
          <w:sz w:val="24"/>
          <w:szCs w:val="24"/>
          <w:lang w:val="en-US"/>
        </w:rPr>
        <w:t>List of PUS1</w:t>
      </w:r>
      <w:r>
        <w:rPr>
          <w:rFonts w:ascii="Arial" w:eastAsia="Times New Roman" w:hAnsi="Arial" w:cs="Arial"/>
          <w:color w:val="000000"/>
          <w:sz w:val="24"/>
          <w:szCs w:val="24"/>
          <w:lang w:val="en-US"/>
        </w:rPr>
        <w:t>-</w:t>
      </w:r>
      <w:r w:rsidRPr="00227413">
        <w:rPr>
          <w:rFonts w:ascii="Arial" w:eastAsia="Times New Roman" w:hAnsi="Arial" w:cs="Arial"/>
          <w:color w:val="000000"/>
          <w:sz w:val="24"/>
          <w:szCs w:val="24"/>
          <w:lang w:val="en-US"/>
        </w:rPr>
        <w:t>dependent sites</w:t>
      </w:r>
      <w:bookmarkStart w:id="0" w:name="_GoBack"/>
      <w:bookmarkEnd w:id="0"/>
      <w:r w:rsidRPr="00227413">
        <w:rPr>
          <w:rFonts w:ascii="Arial" w:eastAsia="Times New Roman" w:hAnsi="Arial" w:cs="Arial"/>
          <w:color w:val="000000"/>
          <w:sz w:val="24"/>
          <w:szCs w:val="24"/>
          <w:lang w:val="en-US"/>
        </w:rPr>
        <w:t xml:space="preserve"> detected by PA-ᴪ-seq. The table describes the gene, chromosome and the start</w:t>
      </w:r>
      <w:r>
        <w:rPr>
          <w:rFonts w:ascii="Arial" w:eastAsia="Times New Roman" w:hAnsi="Arial" w:cs="Arial"/>
          <w:color w:val="000000"/>
          <w:sz w:val="24"/>
          <w:szCs w:val="24"/>
          <w:lang w:val="en-US"/>
        </w:rPr>
        <w:t xml:space="preserve"> and </w:t>
      </w:r>
      <w:r w:rsidRPr="00227413">
        <w:rPr>
          <w:rFonts w:ascii="Arial" w:eastAsia="Times New Roman" w:hAnsi="Arial" w:cs="Arial"/>
          <w:color w:val="000000"/>
          <w:sz w:val="24"/>
          <w:szCs w:val="24"/>
          <w:lang w:val="en-US"/>
        </w:rPr>
        <w:t>end position</w:t>
      </w:r>
      <w:r>
        <w:rPr>
          <w:rFonts w:ascii="Arial" w:eastAsia="Times New Roman" w:hAnsi="Arial" w:cs="Arial"/>
          <w:color w:val="000000"/>
          <w:sz w:val="24"/>
          <w:szCs w:val="24"/>
          <w:lang w:val="en-US"/>
        </w:rPr>
        <w:t>s</w:t>
      </w:r>
      <w:r w:rsidRPr="00227413">
        <w:rPr>
          <w:rFonts w:ascii="Arial" w:eastAsia="Times New Roman" w:hAnsi="Arial" w:cs="Arial"/>
          <w:color w:val="000000"/>
          <w:sz w:val="24"/>
          <w:szCs w:val="24"/>
          <w:lang w:val="en-US"/>
        </w:rPr>
        <w:t xml:space="preserve"> of peak</w:t>
      </w:r>
      <w:r>
        <w:rPr>
          <w:rFonts w:ascii="Arial" w:eastAsia="Times New Roman" w:hAnsi="Arial" w:cs="Arial"/>
          <w:color w:val="000000"/>
          <w:sz w:val="24"/>
          <w:szCs w:val="24"/>
          <w:lang w:val="en-US"/>
        </w:rPr>
        <w:t>s</w:t>
      </w:r>
      <w:r w:rsidRPr="00227413">
        <w:rPr>
          <w:rFonts w:ascii="Arial" w:eastAsia="Times New Roman" w:hAnsi="Arial" w:cs="Arial"/>
          <w:color w:val="000000"/>
          <w:sz w:val="24"/>
          <w:szCs w:val="24"/>
          <w:lang w:val="en-US"/>
        </w:rPr>
        <w:t xml:space="preserve"> identified as a PUS1-dependent ᴪ site</w:t>
      </w:r>
      <w:r>
        <w:rPr>
          <w:rFonts w:ascii="Arial" w:eastAsia="Times New Roman" w:hAnsi="Arial" w:cs="Arial"/>
          <w:color w:val="000000"/>
          <w:sz w:val="24"/>
          <w:szCs w:val="24"/>
          <w:lang w:val="en-US"/>
        </w:rPr>
        <w:t>s</w:t>
      </w:r>
      <w:r w:rsidRPr="00227413">
        <w:rPr>
          <w:rFonts w:ascii="Arial" w:eastAsia="Times New Roman" w:hAnsi="Arial" w:cs="Arial"/>
          <w:color w:val="000000"/>
          <w:sz w:val="24"/>
          <w:szCs w:val="24"/>
          <w:lang w:val="en-US"/>
        </w:rPr>
        <w:t>.</w:t>
      </w:r>
    </w:p>
    <w:p w14:paraId="0B1328E1" w14:textId="77777777" w:rsidR="003442C1" w:rsidRPr="00227413" w:rsidRDefault="003442C1" w:rsidP="003442C1">
      <w:pPr>
        <w:spacing w:line="480" w:lineRule="auto"/>
        <w:jc w:val="both"/>
        <w:rPr>
          <w:rFonts w:ascii="Arial" w:eastAsia="Times New Roman" w:hAnsi="Arial" w:cs="Arial"/>
          <w:color w:val="000000"/>
          <w:sz w:val="24"/>
          <w:szCs w:val="24"/>
          <w:lang w:val="en-US"/>
        </w:rPr>
      </w:pPr>
      <w:r w:rsidRPr="00227413">
        <w:rPr>
          <w:rFonts w:ascii="Arial" w:eastAsia="Times New Roman" w:hAnsi="Arial" w:cs="Arial"/>
          <w:b/>
          <w:bCs/>
          <w:color w:val="000000"/>
          <w:sz w:val="24"/>
          <w:szCs w:val="24"/>
          <w:lang w:val="en-US"/>
        </w:rPr>
        <w:t>Table S6</w:t>
      </w:r>
      <w:r w:rsidRPr="009A115F">
        <w:rPr>
          <w:rFonts w:ascii="Arial" w:eastAsia="Times New Roman" w:hAnsi="Arial" w:cs="Arial"/>
          <w:b/>
          <w:bCs/>
          <w:color w:val="000000"/>
          <w:sz w:val="24"/>
          <w:szCs w:val="24"/>
          <w:lang w:val="en-US"/>
        </w:rPr>
        <w:t xml:space="preserve">. Discovered TRUB1 dependent mRNA sites. </w:t>
      </w:r>
      <w:r w:rsidRPr="00227413">
        <w:rPr>
          <w:rFonts w:ascii="Arial" w:eastAsia="Times New Roman" w:hAnsi="Arial" w:cs="Arial"/>
          <w:color w:val="000000"/>
          <w:sz w:val="24"/>
          <w:szCs w:val="24"/>
          <w:lang w:val="en-US"/>
        </w:rPr>
        <w:t xml:space="preserve"> List of TRUB1</w:t>
      </w:r>
      <w:r>
        <w:rPr>
          <w:rFonts w:ascii="Arial" w:eastAsia="Times New Roman" w:hAnsi="Arial" w:cs="Arial"/>
          <w:color w:val="000000"/>
          <w:sz w:val="24"/>
          <w:szCs w:val="24"/>
          <w:lang w:val="en-US"/>
        </w:rPr>
        <w:t>-</w:t>
      </w:r>
      <w:r w:rsidRPr="00227413">
        <w:rPr>
          <w:rFonts w:ascii="Arial" w:eastAsia="Times New Roman" w:hAnsi="Arial" w:cs="Arial"/>
          <w:color w:val="000000"/>
          <w:sz w:val="24"/>
          <w:szCs w:val="24"/>
          <w:lang w:val="en-US"/>
        </w:rPr>
        <w:t xml:space="preserve">dependent sites detected by PA-ᴪ-seq. The table describes the </w:t>
      </w:r>
      <w:proofErr w:type="gramStart"/>
      <w:r w:rsidRPr="00227413">
        <w:rPr>
          <w:rFonts w:ascii="Arial" w:eastAsia="Times New Roman" w:hAnsi="Arial" w:cs="Arial"/>
          <w:color w:val="000000"/>
          <w:sz w:val="24"/>
          <w:szCs w:val="24"/>
          <w:lang w:val="en-US"/>
        </w:rPr>
        <w:t>gene,  chromosome</w:t>
      </w:r>
      <w:proofErr w:type="gramEnd"/>
      <w:r w:rsidRPr="00227413">
        <w:rPr>
          <w:rFonts w:ascii="Arial" w:eastAsia="Times New Roman" w:hAnsi="Arial" w:cs="Arial"/>
          <w:color w:val="000000"/>
          <w:sz w:val="24"/>
          <w:szCs w:val="24"/>
          <w:lang w:val="en-US"/>
        </w:rPr>
        <w:t xml:space="preserve"> and the start</w:t>
      </w:r>
      <w:r>
        <w:rPr>
          <w:rFonts w:ascii="Arial" w:eastAsia="Times New Roman" w:hAnsi="Arial" w:cs="Arial"/>
          <w:color w:val="000000"/>
          <w:sz w:val="24"/>
          <w:szCs w:val="24"/>
          <w:lang w:val="en-US"/>
        </w:rPr>
        <w:t xml:space="preserve"> and </w:t>
      </w:r>
      <w:r w:rsidRPr="00227413">
        <w:rPr>
          <w:rFonts w:ascii="Arial" w:eastAsia="Times New Roman" w:hAnsi="Arial" w:cs="Arial"/>
          <w:color w:val="000000"/>
          <w:sz w:val="24"/>
          <w:szCs w:val="24"/>
          <w:lang w:val="en-US"/>
        </w:rPr>
        <w:t>end position</w:t>
      </w:r>
      <w:r>
        <w:rPr>
          <w:rFonts w:ascii="Arial" w:eastAsia="Times New Roman" w:hAnsi="Arial" w:cs="Arial"/>
          <w:color w:val="000000"/>
          <w:sz w:val="24"/>
          <w:szCs w:val="24"/>
          <w:lang w:val="en-US"/>
        </w:rPr>
        <w:t>s</w:t>
      </w:r>
      <w:r w:rsidRPr="00227413">
        <w:rPr>
          <w:rFonts w:ascii="Arial" w:eastAsia="Times New Roman" w:hAnsi="Arial" w:cs="Arial"/>
          <w:color w:val="000000"/>
          <w:sz w:val="24"/>
          <w:szCs w:val="24"/>
          <w:lang w:val="en-US"/>
        </w:rPr>
        <w:t xml:space="preserve"> of peak</w:t>
      </w:r>
      <w:r>
        <w:rPr>
          <w:rFonts w:ascii="Arial" w:eastAsia="Times New Roman" w:hAnsi="Arial" w:cs="Arial"/>
          <w:color w:val="000000"/>
          <w:sz w:val="24"/>
          <w:szCs w:val="24"/>
          <w:lang w:val="en-US"/>
        </w:rPr>
        <w:t>s</w:t>
      </w:r>
      <w:r w:rsidRPr="00227413">
        <w:rPr>
          <w:rFonts w:ascii="Arial" w:eastAsia="Times New Roman" w:hAnsi="Arial" w:cs="Arial"/>
          <w:color w:val="000000"/>
          <w:sz w:val="24"/>
          <w:szCs w:val="24"/>
          <w:lang w:val="en-US"/>
        </w:rPr>
        <w:t xml:space="preserve"> identified as a TRUB1-dependent ᴪ site</w:t>
      </w:r>
      <w:r>
        <w:rPr>
          <w:rFonts w:ascii="Arial" w:eastAsia="Times New Roman" w:hAnsi="Arial" w:cs="Arial"/>
          <w:color w:val="000000"/>
          <w:sz w:val="24"/>
          <w:szCs w:val="24"/>
          <w:lang w:val="en-US"/>
        </w:rPr>
        <w:t>s</w:t>
      </w:r>
      <w:r w:rsidRPr="00227413">
        <w:rPr>
          <w:rFonts w:ascii="Arial" w:eastAsia="Times New Roman" w:hAnsi="Arial" w:cs="Arial"/>
          <w:color w:val="000000"/>
          <w:sz w:val="24"/>
          <w:szCs w:val="24"/>
          <w:lang w:val="en-US"/>
        </w:rPr>
        <w:t>.</w:t>
      </w:r>
    </w:p>
    <w:p w14:paraId="7913F04A" w14:textId="77777777" w:rsidR="003442C1" w:rsidRPr="009A115F" w:rsidRDefault="003442C1" w:rsidP="003442C1">
      <w:pPr>
        <w:spacing w:after="0" w:line="480" w:lineRule="auto"/>
        <w:jc w:val="both"/>
        <w:rPr>
          <w:rFonts w:ascii="Arial" w:eastAsia="Times New Roman" w:hAnsi="Arial" w:cs="Arial"/>
          <w:b/>
          <w:bCs/>
          <w:color w:val="000000"/>
          <w:sz w:val="24"/>
          <w:szCs w:val="24"/>
          <w:lang w:val="en-US"/>
        </w:rPr>
      </w:pPr>
    </w:p>
    <w:p w14:paraId="0CF63BB3" w14:textId="77777777" w:rsidR="003442C1" w:rsidRPr="00227413" w:rsidRDefault="003442C1" w:rsidP="003442C1">
      <w:pPr>
        <w:spacing w:line="480" w:lineRule="auto"/>
        <w:jc w:val="both"/>
        <w:rPr>
          <w:rFonts w:ascii="Arial" w:eastAsia="Times New Roman" w:hAnsi="Arial" w:cs="Arial"/>
          <w:color w:val="000000"/>
          <w:sz w:val="24"/>
          <w:szCs w:val="24"/>
          <w:lang w:val="en-US"/>
        </w:rPr>
      </w:pPr>
      <w:r w:rsidRPr="00227413">
        <w:rPr>
          <w:rFonts w:ascii="Arial" w:eastAsia="Times New Roman" w:hAnsi="Arial" w:cs="Arial"/>
          <w:b/>
          <w:bCs/>
          <w:color w:val="000000"/>
          <w:sz w:val="24"/>
          <w:szCs w:val="24"/>
          <w:lang w:val="en-US"/>
        </w:rPr>
        <w:t xml:space="preserve"> </w:t>
      </w:r>
      <w:r w:rsidRPr="009A115F">
        <w:rPr>
          <w:rFonts w:ascii="Arial" w:eastAsia="Times New Roman" w:hAnsi="Arial" w:cs="Arial"/>
          <w:b/>
          <w:bCs/>
          <w:color w:val="000000"/>
          <w:sz w:val="24"/>
          <w:szCs w:val="24"/>
          <w:lang w:val="en-US"/>
        </w:rPr>
        <w:t xml:space="preserve">Table S7. Discovered </w:t>
      </w:r>
      <w:r>
        <w:rPr>
          <w:rFonts w:ascii="Arial" w:eastAsia="Times New Roman" w:hAnsi="Arial" w:cs="Arial"/>
          <w:b/>
          <w:bCs/>
          <w:color w:val="000000"/>
          <w:sz w:val="24"/>
          <w:szCs w:val="24"/>
          <w:lang w:val="en-US"/>
        </w:rPr>
        <w:t>PUS7</w:t>
      </w:r>
      <w:r w:rsidRPr="009A115F">
        <w:rPr>
          <w:rFonts w:ascii="Arial" w:eastAsia="Times New Roman" w:hAnsi="Arial" w:cs="Arial"/>
          <w:b/>
          <w:bCs/>
          <w:color w:val="000000"/>
          <w:sz w:val="24"/>
          <w:szCs w:val="24"/>
          <w:lang w:val="en-US"/>
        </w:rPr>
        <w:t xml:space="preserve"> dependent mRNA sites. </w:t>
      </w:r>
      <w:r w:rsidRPr="00227413">
        <w:rPr>
          <w:rFonts w:ascii="Arial" w:eastAsia="Times New Roman" w:hAnsi="Arial" w:cs="Arial"/>
          <w:color w:val="000000"/>
          <w:sz w:val="24"/>
          <w:szCs w:val="24"/>
          <w:lang w:val="en-US"/>
        </w:rPr>
        <w:t xml:space="preserve"> List of PUS7</w:t>
      </w:r>
      <w:r>
        <w:rPr>
          <w:rFonts w:ascii="Arial" w:eastAsia="Times New Roman" w:hAnsi="Arial" w:cs="Arial"/>
          <w:color w:val="000000"/>
          <w:sz w:val="24"/>
          <w:szCs w:val="24"/>
          <w:lang w:val="en-US"/>
        </w:rPr>
        <w:t>-</w:t>
      </w:r>
      <w:r w:rsidRPr="00227413">
        <w:rPr>
          <w:rFonts w:ascii="Arial" w:eastAsia="Times New Roman" w:hAnsi="Arial" w:cs="Arial"/>
          <w:color w:val="000000"/>
          <w:sz w:val="24"/>
          <w:szCs w:val="24"/>
          <w:lang w:val="en-US"/>
        </w:rPr>
        <w:t>dependent sites detected by PA-ᴪ-seq. The table describes the gene, chromosome and the start</w:t>
      </w:r>
      <w:r>
        <w:rPr>
          <w:rFonts w:ascii="Arial" w:eastAsia="Times New Roman" w:hAnsi="Arial" w:cs="Arial"/>
          <w:color w:val="000000"/>
          <w:sz w:val="24"/>
          <w:szCs w:val="24"/>
          <w:lang w:val="en-US"/>
        </w:rPr>
        <w:t xml:space="preserve"> and </w:t>
      </w:r>
      <w:r w:rsidRPr="00227413">
        <w:rPr>
          <w:rFonts w:ascii="Arial" w:eastAsia="Times New Roman" w:hAnsi="Arial" w:cs="Arial"/>
          <w:color w:val="000000"/>
          <w:sz w:val="24"/>
          <w:szCs w:val="24"/>
          <w:lang w:val="en-US"/>
        </w:rPr>
        <w:t>end position</w:t>
      </w:r>
      <w:r>
        <w:rPr>
          <w:rFonts w:ascii="Arial" w:eastAsia="Times New Roman" w:hAnsi="Arial" w:cs="Arial"/>
          <w:color w:val="000000"/>
          <w:sz w:val="24"/>
          <w:szCs w:val="24"/>
          <w:lang w:val="en-US"/>
        </w:rPr>
        <w:t>s</w:t>
      </w:r>
      <w:r w:rsidRPr="00227413">
        <w:rPr>
          <w:rFonts w:ascii="Arial" w:eastAsia="Times New Roman" w:hAnsi="Arial" w:cs="Arial"/>
          <w:color w:val="000000"/>
          <w:sz w:val="24"/>
          <w:szCs w:val="24"/>
          <w:lang w:val="en-US"/>
        </w:rPr>
        <w:t xml:space="preserve"> of the peak</w:t>
      </w:r>
      <w:r>
        <w:rPr>
          <w:rFonts w:ascii="Arial" w:eastAsia="Times New Roman" w:hAnsi="Arial" w:cs="Arial"/>
          <w:color w:val="000000"/>
          <w:sz w:val="24"/>
          <w:szCs w:val="24"/>
          <w:lang w:val="en-US"/>
        </w:rPr>
        <w:t>s</w:t>
      </w:r>
      <w:r w:rsidRPr="00227413">
        <w:rPr>
          <w:rFonts w:ascii="Arial" w:eastAsia="Times New Roman" w:hAnsi="Arial" w:cs="Arial"/>
          <w:color w:val="000000"/>
          <w:sz w:val="24"/>
          <w:szCs w:val="24"/>
          <w:lang w:val="en-US"/>
        </w:rPr>
        <w:t xml:space="preserve"> identified as PUS7-dependent ᴪ site</w:t>
      </w:r>
      <w:r>
        <w:rPr>
          <w:rFonts w:ascii="Arial" w:eastAsia="Times New Roman" w:hAnsi="Arial" w:cs="Arial"/>
          <w:color w:val="000000"/>
          <w:sz w:val="24"/>
          <w:szCs w:val="24"/>
          <w:lang w:val="en-US"/>
        </w:rPr>
        <w:t>s</w:t>
      </w:r>
      <w:r w:rsidRPr="00227413">
        <w:rPr>
          <w:rFonts w:ascii="Arial" w:eastAsia="Times New Roman" w:hAnsi="Arial" w:cs="Arial"/>
          <w:color w:val="000000"/>
          <w:sz w:val="24"/>
          <w:szCs w:val="24"/>
          <w:lang w:val="en-US"/>
        </w:rPr>
        <w:t>.</w:t>
      </w:r>
    </w:p>
    <w:p w14:paraId="1267BE9D" w14:textId="120C046A" w:rsidR="00917082" w:rsidRDefault="00917082" w:rsidP="003442C1">
      <w:pPr>
        <w:spacing w:after="0" w:line="480" w:lineRule="auto"/>
        <w:jc w:val="both"/>
        <w:rPr>
          <w:rFonts w:ascii="Arial" w:eastAsia="Times New Roman" w:hAnsi="Arial" w:cs="Arial"/>
          <w:b/>
          <w:bCs/>
          <w:color w:val="000000"/>
          <w:lang w:val="en-US"/>
        </w:rPr>
      </w:pPr>
      <w:r>
        <w:rPr>
          <w:rFonts w:ascii="Arial" w:eastAsia="Times New Roman" w:hAnsi="Arial" w:cs="Arial"/>
          <w:b/>
          <w:bCs/>
          <w:color w:val="000000"/>
          <w:lang w:val="en-US"/>
        </w:rPr>
        <w:t>Reference</w:t>
      </w:r>
    </w:p>
    <w:p w14:paraId="45F5DB9A" w14:textId="77777777" w:rsidR="00917082" w:rsidRPr="005A3995" w:rsidRDefault="00917082" w:rsidP="00917082">
      <w:pPr>
        <w:pStyle w:val="BibJournalReference"/>
        <w:spacing w:line="480" w:lineRule="auto"/>
      </w:pPr>
      <w:bookmarkStart w:id="1" w:name="b29"/>
      <w:proofErr w:type="spellStart"/>
      <w:r w:rsidRPr="00D02E6A">
        <w:rPr>
          <w:rStyle w:val="Surname"/>
        </w:rPr>
        <w:t>Machnicka</w:t>
      </w:r>
      <w:proofErr w:type="spellEnd"/>
      <w:r w:rsidRPr="00D02E6A">
        <w:rPr>
          <w:rStyle w:val="Delim"/>
        </w:rPr>
        <w:t xml:space="preserve"> </w:t>
      </w:r>
      <w:r w:rsidRPr="00D02E6A">
        <w:rPr>
          <w:rStyle w:val="Firstname"/>
        </w:rPr>
        <w:t>MA</w:t>
      </w:r>
      <w:r w:rsidRPr="00D02E6A">
        <w:rPr>
          <w:rStyle w:val="Delim"/>
        </w:rPr>
        <w:t xml:space="preserve">, </w:t>
      </w:r>
      <w:proofErr w:type="spellStart"/>
      <w:r w:rsidRPr="00D02E6A">
        <w:rPr>
          <w:rStyle w:val="Surname"/>
        </w:rPr>
        <w:t>Milanowska</w:t>
      </w:r>
      <w:proofErr w:type="spellEnd"/>
      <w:r w:rsidRPr="00D02E6A">
        <w:rPr>
          <w:rStyle w:val="Delim"/>
        </w:rPr>
        <w:t xml:space="preserve"> </w:t>
      </w:r>
      <w:r w:rsidRPr="00D02E6A">
        <w:rPr>
          <w:rStyle w:val="Firstname"/>
        </w:rPr>
        <w:t>K</w:t>
      </w:r>
      <w:r w:rsidRPr="00D02E6A">
        <w:rPr>
          <w:rStyle w:val="Delim"/>
        </w:rPr>
        <w:t xml:space="preserve">, </w:t>
      </w:r>
      <w:r w:rsidRPr="00D02E6A">
        <w:rPr>
          <w:rStyle w:val="Surname"/>
        </w:rPr>
        <w:t xml:space="preserve">Osman </w:t>
      </w:r>
      <w:proofErr w:type="spellStart"/>
      <w:r w:rsidRPr="00D02E6A">
        <w:rPr>
          <w:rStyle w:val="Surname"/>
        </w:rPr>
        <w:t>Oglou</w:t>
      </w:r>
      <w:proofErr w:type="spellEnd"/>
      <w:r w:rsidRPr="00D02E6A">
        <w:rPr>
          <w:rStyle w:val="Delim"/>
        </w:rPr>
        <w:t xml:space="preserve"> </w:t>
      </w:r>
      <w:r w:rsidRPr="00D02E6A">
        <w:rPr>
          <w:rStyle w:val="Firstname"/>
        </w:rPr>
        <w:t>O</w:t>
      </w:r>
      <w:r w:rsidRPr="00167059">
        <w:rPr>
          <w:rStyle w:val="Delim"/>
        </w:rPr>
        <w:t xml:space="preserve">, </w:t>
      </w:r>
      <w:proofErr w:type="spellStart"/>
      <w:r w:rsidRPr="00167059">
        <w:rPr>
          <w:rStyle w:val="Surname"/>
        </w:rPr>
        <w:t>Purta</w:t>
      </w:r>
      <w:proofErr w:type="spellEnd"/>
      <w:r w:rsidRPr="00167059">
        <w:rPr>
          <w:rStyle w:val="Delim"/>
        </w:rPr>
        <w:t xml:space="preserve"> </w:t>
      </w:r>
      <w:r w:rsidRPr="00167059">
        <w:rPr>
          <w:rStyle w:val="Firstname"/>
        </w:rPr>
        <w:t>E</w:t>
      </w:r>
      <w:r w:rsidRPr="00167059">
        <w:rPr>
          <w:rStyle w:val="Delim"/>
        </w:rPr>
        <w:t xml:space="preserve">, </w:t>
      </w:r>
      <w:proofErr w:type="spellStart"/>
      <w:r w:rsidRPr="00A82DE5">
        <w:rPr>
          <w:rStyle w:val="Surname"/>
        </w:rPr>
        <w:t>Kurkowska</w:t>
      </w:r>
      <w:proofErr w:type="spellEnd"/>
      <w:r w:rsidRPr="00A82DE5">
        <w:rPr>
          <w:rStyle w:val="Delim"/>
        </w:rPr>
        <w:t xml:space="preserve"> </w:t>
      </w:r>
      <w:r w:rsidRPr="00A82DE5">
        <w:rPr>
          <w:rStyle w:val="Firstname"/>
        </w:rPr>
        <w:t>M</w:t>
      </w:r>
      <w:r w:rsidRPr="00A82DE5">
        <w:rPr>
          <w:rStyle w:val="Delim"/>
        </w:rPr>
        <w:t xml:space="preserve">, </w:t>
      </w:r>
      <w:proofErr w:type="spellStart"/>
      <w:r w:rsidRPr="00A82DE5">
        <w:rPr>
          <w:rStyle w:val="Surname"/>
        </w:rPr>
        <w:t>Olchowik</w:t>
      </w:r>
      <w:proofErr w:type="spellEnd"/>
      <w:r w:rsidRPr="00FF7902">
        <w:rPr>
          <w:rStyle w:val="Delim"/>
        </w:rPr>
        <w:t xml:space="preserve"> </w:t>
      </w:r>
      <w:r w:rsidRPr="00FF7902">
        <w:rPr>
          <w:rStyle w:val="Firstname"/>
        </w:rPr>
        <w:t>A</w:t>
      </w:r>
      <w:r w:rsidRPr="00FF7902">
        <w:rPr>
          <w:rStyle w:val="Delim"/>
        </w:rPr>
        <w:t xml:space="preserve">, </w:t>
      </w:r>
      <w:proofErr w:type="spellStart"/>
      <w:r w:rsidRPr="00FF7902">
        <w:rPr>
          <w:rStyle w:val="Surname"/>
        </w:rPr>
        <w:t>Januszewski</w:t>
      </w:r>
      <w:proofErr w:type="spellEnd"/>
      <w:r w:rsidRPr="00FF7902">
        <w:rPr>
          <w:rStyle w:val="Delim"/>
        </w:rPr>
        <w:t xml:space="preserve"> </w:t>
      </w:r>
      <w:r w:rsidRPr="00FF7902">
        <w:rPr>
          <w:rStyle w:val="Firstname"/>
        </w:rPr>
        <w:t>W</w:t>
      </w:r>
      <w:r w:rsidRPr="00FF7902">
        <w:rPr>
          <w:rStyle w:val="Delim"/>
        </w:rPr>
        <w:t xml:space="preserve">, </w:t>
      </w:r>
      <w:r w:rsidRPr="00FF7902">
        <w:rPr>
          <w:rStyle w:val="Surname"/>
        </w:rPr>
        <w:t>Kalinowski</w:t>
      </w:r>
      <w:r w:rsidRPr="00FF7902">
        <w:rPr>
          <w:rStyle w:val="Delim"/>
        </w:rPr>
        <w:t xml:space="preserve"> </w:t>
      </w:r>
      <w:r w:rsidRPr="00FF7902">
        <w:rPr>
          <w:rStyle w:val="Firstname"/>
        </w:rPr>
        <w:t>S</w:t>
      </w:r>
      <w:r w:rsidRPr="00FF7902">
        <w:rPr>
          <w:rStyle w:val="Delim"/>
        </w:rPr>
        <w:t xml:space="preserve">, </w:t>
      </w:r>
      <w:proofErr w:type="spellStart"/>
      <w:r w:rsidRPr="00FF7902">
        <w:rPr>
          <w:rStyle w:val="Surname"/>
        </w:rPr>
        <w:t>Dunin-Horkawicz</w:t>
      </w:r>
      <w:proofErr w:type="spellEnd"/>
      <w:r w:rsidRPr="00FF7902">
        <w:rPr>
          <w:rStyle w:val="Delim"/>
        </w:rPr>
        <w:t xml:space="preserve"> </w:t>
      </w:r>
      <w:r w:rsidRPr="00FF7902">
        <w:rPr>
          <w:rStyle w:val="Firstname"/>
        </w:rPr>
        <w:t>S</w:t>
      </w:r>
      <w:r w:rsidRPr="00FF7902">
        <w:rPr>
          <w:rStyle w:val="Delim"/>
        </w:rPr>
        <w:t xml:space="preserve">, </w:t>
      </w:r>
      <w:r w:rsidRPr="00FF7902">
        <w:rPr>
          <w:rStyle w:val="Surname"/>
        </w:rPr>
        <w:t>Rother</w:t>
      </w:r>
      <w:r w:rsidRPr="00FF7902">
        <w:rPr>
          <w:rStyle w:val="Delim"/>
        </w:rPr>
        <w:t xml:space="preserve"> </w:t>
      </w:r>
      <w:r w:rsidRPr="00FF7902">
        <w:rPr>
          <w:rStyle w:val="Firstname"/>
        </w:rPr>
        <w:t>KM</w:t>
      </w:r>
      <w:r w:rsidRPr="00FF7902">
        <w:rPr>
          <w:rStyle w:val="Delim"/>
        </w:rPr>
        <w:t xml:space="preserve">, </w:t>
      </w:r>
      <w:r w:rsidRPr="00FF7902">
        <w:rPr>
          <w:rStyle w:val="bibetal"/>
        </w:rPr>
        <w:t>et al.</w:t>
      </w:r>
      <w:r w:rsidRPr="00FF7902">
        <w:rPr>
          <w:rStyle w:val="Delim"/>
        </w:rPr>
        <w:t xml:space="preserve"> </w:t>
      </w:r>
      <w:r w:rsidRPr="00FF7902">
        <w:rPr>
          <w:rStyle w:val="bibyear"/>
        </w:rPr>
        <w:t>2013</w:t>
      </w:r>
      <w:r w:rsidRPr="00FF7902">
        <w:rPr>
          <w:rStyle w:val="Delim"/>
        </w:rPr>
        <w:t xml:space="preserve">. </w:t>
      </w:r>
      <w:r w:rsidRPr="00FF7902">
        <w:rPr>
          <w:rStyle w:val="bibarticle"/>
        </w:rPr>
        <w:t>MODOMICS: a database of RNA modification pathways</w:t>
      </w:r>
      <w:r>
        <w:rPr>
          <w:rStyle w:val="bibarticle"/>
        </w:rPr>
        <w:t>—</w:t>
      </w:r>
      <w:r w:rsidRPr="00FF7902">
        <w:rPr>
          <w:rStyle w:val="bibarticle"/>
        </w:rPr>
        <w:t>2013 update</w:t>
      </w:r>
      <w:r w:rsidRPr="00FF7902">
        <w:rPr>
          <w:rStyle w:val="Delim"/>
        </w:rPr>
        <w:t xml:space="preserve">. </w:t>
      </w:r>
      <w:r w:rsidRPr="00FF7902">
        <w:rPr>
          <w:rStyle w:val="bibjournal"/>
          <w:i/>
        </w:rPr>
        <w:t>Nucleic Acids Res</w:t>
      </w:r>
      <w:r w:rsidRPr="00FF7902">
        <w:rPr>
          <w:rStyle w:val="Delim"/>
        </w:rPr>
        <w:t xml:space="preserve"> </w:t>
      </w:r>
      <w:r w:rsidRPr="00FF7902">
        <w:rPr>
          <w:rStyle w:val="bibvolume"/>
          <w:b/>
        </w:rPr>
        <w:t>41</w:t>
      </w:r>
      <w:r w:rsidRPr="00A9087B">
        <w:rPr>
          <w:rStyle w:val="Delim"/>
          <w:b/>
        </w:rPr>
        <w:t>:</w:t>
      </w:r>
      <w:r w:rsidRPr="00FF7902">
        <w:rPr>
          <w:rStyle w:val="Delim"/>
        </w:rPr>
        <w:t xml:space="preserve"> </w:t>
      </w:r>
      <w:r w:rsidRPr="00FF7902">
        <w:rPr>
          <w:rStyle w:val="bibfpage"/>
        </w:rPr>
        <w:t>D262</w:t>
      </w:r>
      <w:r w:rsidRPr="00FF7902">
        <w:rPr>
          <w:rStyle w:val="Delim"/>
        </w:rPr>
        <w:t>–</w:t>
      </w:r>
      <w:r w:rsidRPr="00FD163A">
        <w:rPr>
          <w:rStyle w:val="biblpage"/>
        </w:rPr>
        <w:t>D</w:t>
      </w:r>
      <w:r w:rsidRPr="00FF7902">
        <w:rPr>
          <w:rStyle w:val="biblpage"/>
        </w:rPr>
        <w:t>267</w:t>
      </w:r>
      <w:r w:rsidRPr="00FF7902">
        <w:rPr>
          <w:rStyle w:val="Delim"/>
        </w:rPr>
        <w:t xml:space="preserve">. </w:t>
      </w:r>
      <w:r w:rsidRPr="00FF7902">
        <w:rPr>
          <w:rStyle w:val="bibDOI"/>
        </w:rPr>
        <w:t>doi:10.1093/</w:t>
      </w:r>
      <w:proofErr w:type="spellStart"/>
      <w:r w:rsidRPr="00FF7902">
        <w:rPr>
          <w:rStyle w:val="bibDOI"/>
        </w:rPr>
        <w:t>nar</w:t>
      </w:r>
      <w:proofErr w:type="spellEnd"/>
      <w:r w:rsidRPr="00FF7902">
        <w:rPr>
          <w:rStyle w:val="bibDOI"/>
        </w:rPr>
        <w:t>/gks1007</w:t>
      </w:r>
    </w:p>
    <w:bookmarkEnd w:id="1"/>
    <w:p w14:paraId="592F98F6" w14:textId="77777777" w:rsidR="00917082" w:rsidRPr="007A566F" w:rsidRDefault="00917082" w:rsidP="003442C1">
      <w:pPr>
        <w:spacing w:after="0" w:line="480" w:lineRule="auto"/>
        <w:jc w:val="both"/>
        <w:rPr>
          <w:rFonts w:ascii="Arial" w:eastAsia="Times New Roman" w:hAnsi="Arial" w:cs="Arial"/>
          <w:b/>
          <w:bCs/>
          <w:color w:val="000000"/>
          <w:lang w:val="en-US"/>
        </w:rPr>
      </w:pPr>
    </w:p>
    <w:p w14:paraId="534B9BA3" w14:textId="77777777" w:rsidR="003442C1" w:rsidRPr="007A566F" w:rsidRDefault="003442C1" w:rsidP="003442C1">
      <w:pPr>
        <w:jc w:val="both"/>
        <w:rPr>
          <w:rFonts w:ascii="Arial" w:eastAsia="Times New Roman" w:hAnsi="Arial" w:cs="Arial"/>
          <w:b/>
          <w:bCs/>
          <w:color w:val="000000"/>
          <w:lang w:val="en-US"/>
        </w:rPr>
      </w:pPr>
    </w:p>
    <w:p w14:paraId="169E9A1A" w14:textId="2DE3E273" w:rsidR="003442C1" w:rsidRPr="00BB1A80" w:rsidRDefault="003442C1" w:rsidP="003442C1">
      <w:pPr>
        <w:spacing w:after="0" w:line="480" w:lineRule="auto"/>
        <w:jc w:val="both"/>
        <w:rPr>
          <w:rFonts w:ascii="Arial" w:hAnsi="Arial" w:cs="Arial"/>
          <w:bCs/>
          <w:sz w:val="24"/>
          <w:szCs w:val="24"/>
          <w:lang w:val="en-US"/>
        </w:rPr>
      </w:pPr>
    </w:p>
    <w:p w14:paraId="5D8AA1C6" w14:textId="77777777" w:rsidR="003442C1" w:rsidRPr="008B1DB3" w:rsidRDefault="003442C1" w:rsidP="003442C1">
      <w:pPr>
        <w:spacing w:after="0" w:line="480" w:lineRule="auto"/>
        <w:jc w:val="both"/>
        <w:rPr>
          <w:rFonts w:ascii="Arial" w:hAnsi="Arial" w:cs="Arial"/>
          <w:sz w:val="24"/>
          <w:szCs w:val="24"/>
          <w:lang w:val="en-US"/>
        </w:rPr>
      </w:pPr>
    </w:p>
    <w:p w14:paraId="54FE7951" w14:textId="77777777" w:rsidR="000456E7" w:rsidRDefault="000456E7"/>
    <w:sectPr w:rsidR="000456E7" w:rsidSect="008F05BF">
      <w:headerReference w:type="default" r:id="rId6"/>
      <w:footerReference w:type="even" r:id="rId7"/>
      <w:footerReference w:type="default" r:id="rId8"/>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44EBF" w14:textId="77777777" w:rsidR="00733C59" w:rsidRDefault="00733C59">
      <w:pPr>
        <w:spacing w:after="0" w:line="240" w:lineRule="auto"/>
      </w:pPr>
      <w:r>
        <w:separator/>
      </w:r>
    </w:p>
  </w:endnote>
  <w:endnote w:type="continuationSeparator" w:id="0">
    <w:p w14:paraId="79CED3CD" w14:textId="77777777" w:rsidR="00733C59" w:rsidRDefault="0073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6217326"/>
      <w:docPartObj>
        <w:docPartGallery w:val="Page Numbers (Bottom of Page)"/>
        <w:docPartUnique/>
      </w:docPartObj>
    </w:sdtPr>
    <w:sdtEndPr>
      <w:rPr>
        <w:rStyle w:val="PageNumber"/>
      </w:rPr>
    </w:sdtEndPr>
    <w:sdtContent>
      <w:p w14:paraId="157544EB" w14:textId="77777777" w:rsidR="000D7253" w:rsidRDefault="003442C1" w:rsidP="002C43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E197F4" w14:textId="77777777" w:rsidR="000D7253" w:rsidRDefault="00733C59" w:rsidP="002C4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5637123"/>
      <w:docPartObj>
        <w:docPartGallery w:val="Page Numbers (Bottom of Page)"/>
        <w:docPartUnique/>
      </w:docPartObj>
    </w:sdtPr>
    <w:sdtEndPr>
      <w:rPr>
        <w:rStyle w:val="PageNumber"/>
      </w:rPr>
    </w:sdtEndPr>
    <w:sdtContent>
      <w:p w14:paraId="76D96C4F" w14:textId="77777777" w:rsidR="000D7253" w:rsidRDefault="003442C1" w:rsidP="002C43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7082">
          <w:rPr>
            <w:rStyle w:val="PageNumber"/>
            <w:noProof/>
          </w:rPr>
          <w:t>3</w:t>
        </w:r>
        <w:r>
          <w:rPr>
            <w:rStyle w:val="PageNumber"/>
          </w:rPr>
          <w:fldChar w:fldCharType="end"/>
        </w:r>
      </w:p>
    </w:sdtContent>
  </w:sdt>
  <w:p w14:paraId="0E1D0B30" w14:textId="77777777" w:rsidR="000D7253" w:rsidRDefault="00733C59" w:rsidP="002C43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D83E" w14:textId="77777777" w:rsidR="00733C59" w:rsidRDefault="00733C59">
      <w:pPr>
        <w:spacing w:after="0" w:line="240" w:lineRule="auto"/>
      </w:pPr>
      <w:r>
        <w:separator/>
      </w:r>
    </w:p>
  </w:footnote>
  <w:footnote w:type="continuationSeparator" w:id="0">
    <w:p w14:paraId="7D4A450C" w14:textId="77777777" w:rsidR="00733C59" w:rsidRDefault="00733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991184"/>
      <w:docPartObj>
        <w:docPartGallery w:val="Page Numbers (Top of Page)"/>
        <w:docPartUnique/>
      </w:docPartObj>
    </w:sdtPr>
    <w:sdtEndPr/>
    <w:sdtContent>
      <w:p w14:paraId="2A6D09F7" w14:textId="77777777" w:rsidR="000D7253" w:rsidRDefault="003442C1">
        <w:pPr>
          <w:pStyle w:val="Header"/>
          <w:jc w:val="right"/>
        </w:pPr>
        <w:r>
          <w:fldChar w:fldCharType="begin"/>
        </w:r>
        <w:r>
          <w:instrText>PAGE   \* MERGEFORMAT</w:instrText>
        </w:r>
        <w:r>
          <w:fldChar w:fldCharType="separate"/>
        </w:r>
        <w:r w:rsidR="00917082" w:rsidRPr="00917082">
          <w:rPr>
            <w:noProof/>
            <w:lang w:val="es-ES"/>
          </w:rPr>
          <w:t>3</w:t>
        </w:r>
        <w:r>
          <w:fldChar w:fldCharType="end"/>
        </w:r>
      </w:p>
    </w:sdtContent>
  </w:sdt>
  <w:p w14:paraId="342404D3" w14:textId="77777777" w:rsidR="000D7253" w:rsidRDefault="00733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C1"/>
    <w:rsid w:val="000456E7"/>
    <w:rsid w:val="0011179A"/>
    <w:rsid w:val="003442C1"/>
    <w:rsid w:val="00637708"/>
    <w:rsid w:val="00733C59"/>
    <w:rsid w:val="00917082"/>
    <w:rsid w:val="009E1909"/>
    <w:rsid w:val="00B47C7F"/>
    <w:rsid w:val="00C11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4210B4"/>
  <w15:docId w15:val="{4C1C29A9-7E21-EE4B-A34E-D0A6EA58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2C1"/>
    <w:pPr>
      <w:spacing w:after="160" w:line="259" w:lineRule="auto"/>
    </w:pPr>
    <w:rPr>
      <w:rFonts w:eastAsia="PMingLiU"/>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4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C1"/>
    <w:rPr>
      <w:rFonts w:eastAsia="PMingLiU"/>
      <w:sz w:val="22"/>
      <w:szCs w:val="22"/>
      <w:lang w:val="es-MX"/>
    </w:rPr>
  </w:style>
  <w:style w:type="character" w:styleId="PageNumber">
    <w:name w:val="page number"/>
    <w:basedOn w:val="DefaultParagraphFont"/>
    <w:uiPriority w:val="99"/>
    <w:semiHidden/>
    <w:unhideWhenUsed/>
    <w:rsid w:val="003442C1"/>
  </w:style>
  <w:style w:type="paragraph" w:styleId="Header">
    <w:name w:val="header"/>
    <w:basedOn w:val="Normal"/>
    <w:link w:val="HeaderChar"/>
    <w:uiPriority w:val="99"/>
    <w:unhideWhenUsed/>
    <w:rsid w:val="00344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C1"/>
    <w:rPr>
      <w:rFonts w:eastAsia="PMingLiU"/>
      <w:sz w:val="22"/>
      <w:szCs w:val="22"/>
      <w:lang w:val="es-MX"/>
    </w:rPr>
  </w:style>
  <w:style w:type="character" w:styleId="LineNumber">
    <w:name w:val="line number"/>
    <w:basedOn w:val="DefaultParagraphFont"/>
    <w:uiPriority w:val="99"/>
    <w:semiHidden/>
    <w:unhideWhenUsed/>
    <w:rsid w:val="003442C1"/>
  </w:style>
  <w:style w:type="character" w:styleId="CommentReference">
    <w:name w:val="annotation reference"/>
    <w:semiHidden/>
    <w:rsid w:val="00917082"/>
    <w:rPr>
      <w:sz w:val="16"/>
      <w:szCs w:val="16"/>
    </w:rPr>
  </w:style>
  <w:style w:type="paragraph" w:styleId="CommentText">
    <w:name w:val="annotation text"/>
    <w:basedOn w:val="Normal"/>
    <w:link w:val="CommentTextChar"/>
    <w:semiHidden/>
    <w:rsid w:val="0091708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917082"/>
    <w:rPr>
      <w:rFonts w:ascii="Times New Roman" w:eastAsia="Times New Roman" w:hAnsi="Times New Roman" w:cs="Times New Roman"/>
      <w:sz w:val="20"/>
      <w:szCs w:val="20"/>
    </w:rPr>
  </w:style>
  <w:style w:type="character" w:customStyle="1" w:styleId="bibarticle">
    <w:name w:val="bib_article"/>
    <w:rsid w:val="00917082"/>
    <w:rPr>
      <w:color w:val="auto"/>
      <w:sz w:val="20"/>
    </w:rPr>
  </w:style>
  <w:style w:type="paragraph" w:customStyle="1" w:styleId="BibJournalReference">
    <w:name w:val="Bib_Journal_Reference"/>
    <w:rsid w:val="00917082"/>
    <w:pPr>
      <w:spacing w:before="60" w:after="60"/>
    </w:pPr>
    <w:rPr>
      <w:rFonts w:ascii="Times New Roman" w:eastAsia="Times New Roman" w:hAnsi="Times New Roman" w:cs="Times New Roman"/>
      <w:sz w:val="20"/>
    </w:rPr>
  </w:style>
  <w:style w:type="character" w:customStyle="1" w:styleId="Delim">
    <w:name w:val="Delim"/>
    <w:rsid w:val="00917082"/>
    <w:rPr>
      <w:color w:val="FF0000"/>
    </w:rPr>
  </w:style>
  <w:style w:type="character" w:customStyle="1" w:styleId="bibDOI">
    <w:name w:val="bib_DOI"/>
    <w:rsid w:val="00917082"/>
    <w:rPr>
      <w:rFonts w:eastAsia="MS Mincho"/>
      <w:color w:val="00FF00"/>
      <w:sz w:val="20"/>
    </w:rPr>
  </w:style>
  <w:style w:type="character" w:customStyle="1" w:styleId="bibetal">
    <w:name w:val="bib_etal"/>
    <w:rsid w:val="00917082"/>
    <w:rPr>
      <w:color w:val="FF6600"/>
      <w:sz w:val="20"/>
    </w:rPr>
  </w:style>
  <w:style w:type="character" w:customStyle="1" w:styleId="Firstname">
    <w:name w:val="Firstname"/>
    <w:rsid w:val="00917082"/>
    <w:rPr>
      <w:color w:val="0000FF"/>
    </w:rPr>
  </w:style>
  <w:style w:type="character" w:customStyle="1" w:styleId="bibfpage">
    <w:name w:val="bib_fpage"/>
    <w:rsid w:val="00917082"/>
    <w:rPr>
      <w:rFonts w:ascii="Times New Roman" w:hAnsi="Times New Roman"/>
      <w:color w:val="0000FF"/>
      <w:sz w:val="20"/>
      <w:szCs w:val="20"/>
    </w:rPr>
  </w:style>
  <w:style w:type="character" w:customStyle="1" w:styleId="bibjournal">
    <w:name w:val="bib_journal"/>
    <w:rsid w:val="00917082"/>
    <w:rPr>
      <w:color w:val="993300"/>
      <w:sz w:val="20"/>
    </w:rPr>
  </w:style>
  <w:style w:type="character" w:customStyle="1" w:styleId="biblpage">
    <w:name w:val="bib_lpage"/>
    <w:rsid w:val="00917082"/>
    <w:rPr>
      <w:rFonts w:ascii="Times New Roman" w:hAnsi="Times New Roman"/>
      <w:color w:val="339966"/>
      <w:sz w:val="20"/>
      <w:szCs w:val="20"/>
    </w:rPr>
  </w:style>
  <w:style w:type="character" w:customStyle="1" w:styleId="Surname">
    <w:name w:val="Surname"/>
    <w:rsid w:val="00917082"/>
    <w:rPr>
      <w:color w:val="FF00FF"/>
    </w:rPr>
  </w:style>
  <w:style w:type="character" w:customStyle="1" w:styleId="bibvolume">
    <w:name w:val="bib_volume"/>
    <w:rsid w:val="00917082"/>
    <w:rPr>
      <w:color w:val="FF00FF"/>
    </w:rPr>
  </w:style>
  <w:style w:type="character" w:customStyle="1" w:styleId="bibyear">
    <w:name w:val="bib_year"/>
    <w:rsid w:val="00917082"/>
    <w:rPr>
      <w:color w:val="008000"/>
    </w:rPr>
  </w:style>
  <w:style w:type="paragraph" w:styleId="BalloonText">
    <w:name w:val="Balloon Text"/>
    <w:basedOn w:val="Normal"/>
    <w:link w:val="BalloonTextChar"/>
    <w:uiPriority w:val="99"/>
    <w:semiHidden/>
    <w:unhideWhenUsed/>
    <w:rsid w:val="009170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7082"/>
    <w:rPr>
      <w:rFonts w:ascii="Lucida Grande" w:eastAsia="PMingLiU" w:hAnsi="Lucida Grande" w:cs="Lucida Grande"/>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2021-09-09T18:35:00Z</dcterms:created>
  <dcterms:modified xsi:type="dcterms:W3CDTF">2021-09-09T18:36:00Z</dcterms:modified>
</cp:coreProperties>
</file>