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6A58" w14:textId="77777777" w:rsidR="00DC4799" w:rsidRDefault="00DC4799" w:rsidP="00DC479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D31C4">
        <w:rPr>
          <w:rFonts w:ascii="Arial" w:hAnsi="Arial" w:cs="Arial"/>
          <w:b/>
          <w:bCs/>
          <w:sz w:val="22"/>
          <w:szCs w:val="22"/>
        </w:rPr>
        <w:t>Table S1. Statistics comparing fluorescent protein ratios in NOS-3 deletion mutants</w:t>
      </w:r>
    </w:p>
    <w:p w14:paraId="075C916E" w14:textId="77777777" w:rsidR="00DC4799" w:rsidRDefault="00DC4799" w:rsidP="00DC479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D31C4">
        <w:rPr>
          <w:rFonts w:ascii="Arial" w:hAnsi="Arial" w:cs="Arial"/>
          <w:b/>
          <w:bCs/>
          <w:sz w:val="22"/>
          <w:szCs w:val="22"/>
        </w:rPr>
        <w:t>Table S2: Strains examined in this study</w:t>
      </w:r>
    </w:p>
    <w:p w14:paraId="0543EC2D" w14:textId="77777777" w:rsidR="00DC4799" w:rsidRDefault="00DC4799" w:rsidP="00DC479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D31C4">
        <w:rPr>
          <w:rFonts w:ascii="Arial" w:hAnsi="Arial" w:cs="Arial"/>
          <w:b/>
          <w:bCs/>
          <w:sz w:val="22"/>
          <w:szCs w:val="22"/>
        </w:rPr>
        <w:t>Table S3: CRISPR RNAs and repair templates</w:t>
      </w:r>
    </w:p>
    <w:p w14:paraId="19C82B34" w14:textId="77777777" w:rsidR="00DC4799" w:rsidRDefault="00DC4799" w:rsidP="00DC479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D31C4">
        <w:rPr>
          <w:rFonts w:ascii="Arial" w:hAnsi="Arial" w:cs="Arial"/>
          <w:b/>
          <w:bCs/>
          <w:sz w:val="22"/>
          <w:szCs w:val="22"/>
        </w:rPr>
        <w:t xml:space="preserve">Table S4: </w:t>
      </w:r>
      <w:proofErr w:type="spellStart"/>
      <w:r w:rsidRPr="007D31C4">
        <w:rPr>
          <w:rFonts w:ascii="Arial" w:hAnsi="Arial" w:cs="Arial"/>
          <w:b/>
          <w:bCs/>
          <w:sz w:val="22"/>
          <w:szCs w:val="22"/>
        </w:rPr>
        <w:t>smFISH</w:t>
      </w:r>
      <w:proofErr w:type="spellEnd"/>
      <w:r w:rsidRPr="007D31C4">
        <w:rPr>
          <w:rFonts w:ascii="Arial" w:hAnsi="Arial" w:cs="Arial"/>
          <w:b/>
          <w:bCs/>
          <w:sz w:val="22"/>
          <w:szCs w:val="22"/>
        </w:rPr>
        <w:t xml:space="preserve"> probes</w:t>
      </w:r>
    </w:p>
    <w:p w14:paraId="2F2E2DDA" w14:textId="77777777" w:rsidR="00DC4799" w:rsidRDefault="00DC4799" w:rsidP="00DC47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72718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S1</w:t>
      </w:r>
      <w:r w:rsidRPr="0057271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Supplemental data showing that tethered NOS-3 enhances reporter expression. </w:t>
      </w:r>
      <w:r w:rsidRPr="008F2F3A">
        <w:rPr>
          <w:rFonts w:ascii="Arial" w:hAnsi="Arial" w:cs="Arial"/>
          <w:b/>
          <w:b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Schematic of the</w:t>
      </w:r>
      <w:r w:rsidRPr="005C7D7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5C7D70">
        <w:rPr>
          <w:rFonts w:ascii="Arial" w:hAnsi="Arial" w:cs="Arial"/>
          <w:sz w:val="22"/>
          <w:szCs w:val="22"/>
        </w:rPr>
        <w:t>icistronic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C7D70">
        <w:rPr>
          <w:rFonts w:ascii="Arial" w:hAnsi="Arial" w:cs="Arial"/>
          <w:sz w:val="22"/>
          <w:szCs w:val="22"/>
        </w:rPr>
        <w:t xml:space="preserve">GFP and </w:t>
      </w:r>
      <w:proofErr w:type="spellStart"/>
      <w:r w:rsidRPr="005C7D70">
        <w:rPr>
          <w:rFonts w:ascii="Arial" w:hAnsi="Arial" w:cs="Arial"/>
          <w:sz w:val="22"/>
          <w:szCs w:val="22"/>
        </w:rPr>
        <w:t>mCherry</w:t>
      </w:r>
      <w:proofErr w:type="spellEnd"/>
      <w:r w:rsidRPr="005C7D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dual </w:t>
      </w:r>
      <w:r w:rsidRPr="005C7D70">
        <w:rPr>
          <w:rFonts w:ascii="Arial" w:hAnsi="Arial" w:cs="Arial"/>
          <w:sz w:val="22"/>
          <w:szCs w:val="22"/>
        </w:rPr>
        <w:t>reporter.</w:t>
      </w:r>
      <w:r>
        <w:rPr>
          <w:rFonts w:ascii="Arial" w:hAnsi="Arial" w:cs="Arial"/>
          <w:sz w:val="22"/>
          <w:szCs w:val="22"/>
        </w:rPr>
        <w:t xml:space="preserve"> An adult pan-germline promoter (</w:t>
      </w:r>
      <w:r w:rsidRPr="0020043C">
        <w:rPr>
          <w:rFonts w:ascii="Arial" w:hAnsi="Arial" w:cs="Arial"/>
          <w:i/>
          <w:iCs/>
          <w:sz w:val="22"/>
          <w:szCs w:val="22"/>
        </w:rPr>
        <w:t>mex-5</w:t>
      </w:r>
      <w:r>
        <w:rPr>
          <w:rFonts w:ascii="Arial" w:hAnsi="Arial" w:cs="Arial"/>
          <w:sz w:val="22"/>
          <w:szCs w:val="22"/>
        </w:rPr>
        <w:t xml:space="preserve">) drives expression of one nascent transcript that resolves with trans-splicing to generate two mRNAs: one encoding </w:t>
      </w:r>
      <w:proofErr w:type="gramStart"/>
      <w:r>
        <w:rPr>
          <w:rFonts w:ascii="Arial" w:hAnsi="Arial" w:cs="Arial"/>
          <w:sz w:val="22"/>
          <w:szCs w:val="22"/>
        </w:rPr>
        <w:t>GFP::</w:t>
      </w:r>
      <w:proofErr w:type="gramEnd"/>
      <w:r>
        <w:rPr>
          <w:rFonts w:ascii="Arial" w:hAnsi="Arial" w:cs="Arial"/>
          <w:sz w:val="22"/>
          <w:szCs w:val="22"/>
        </w:rPr>
        <w:t xml:space="preserve">OLLAS::histone H2B::PEST domain::3x </w:t>
      </w:r>
      <w:proofErr w:type="spellStart"/>
      <w:r>
        <w:rPr>
          <w:rFonts w:ascii="Arial" w:hAnsi="Arial" w:cs="Arial"/>
          <w:sz w:val="22"/>
          <w:szCs w:val="22"/>
        </w:rPr>
        <w:t>boxB</w:t>
      </w:r>
      <w:proofErr w:type="spellEnd"/>
      <w:r>
        <w:rPr>
          <w:rFonts w:ascii="Arial" w:hAnsi="Arial" w:cs="Arial"/>
          <w:sz w:val="22"/>
          <w:szCs w:val="22"/>
        </w:rPr>
        <w:t>::</w:t>
      </w:r>
      <w:r w:rsidRPr="0020043C">
        <w:rPr>
          <w:rFonts w:ascii="Arial" w:hAnsi="Arial" w:cs="Arial"/>
          <w:i/>
          <w:iCs/>
          <w:sz w:val="22"/>
          <w:szCs w:val="22"/>
        </w:rPr>
        <w:t>tbb-2</w:t>
      </w:r>
      <w:r>
        <w:rPr>
          <w:rFonts w:ascii="Arial" w:hAnsi="Arial" w:cs="Arial"/>
          <w:sz w:val="22"/>
          <w:szCs w:val="22"/>
        </w:rPr>
        <w:t xml:space="preserve"> 3’UTR and the other encoding </w:t>
      </w:r>
      <w:proofErr w:type="spellStart"/>
      <w:r>
        <w:rPr>
          <w:rFonts w:ascii="Arial" w:hAnsi="Arial" w:cs="Arial"/>
          <w:sz w:val="22"/>
          <w:szCs w:val="22"/>
        </w:rPr>
        <w:t>mCherry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mCh</w:t>
      </w:r>
      <w:proofErr w:type="spellEnd"/>
      <w:r>
        <w:rPr>
          <w:rFonts w:ascii="Arial" w:hAnsi="Arial" w:cs="Arial"/>
          <w:sz w:val="22"/>
          <w:szCs w:val="22"/>
        </w:rPr>
        <w:t xml:space="preserve">)::V5::histone H2B::PEST domain::mutant 3x </w:t>
      </w:r>
      <w:proofErr w:type="spellStart"/>
      <w:r>
        <w:rPr>
          <w:rFonts w:ascii="Arial" w:hAnsi="Arial" w:cs="Arial"/>
          <w:sz w:val="22"/>
          <w:szCs w:val="22"/>
        </w:rPr>
        <w:t>boxB</w:t>
      </w:r>
      <w:proofErr w:type="spellEnd"/>
      <w:r>
        <w:rPr>
          <w:rFonts w:ascii="Arial" w:hAnsi="Arial" w:cs="Arial"/>
          <w:sz w:val="22"/>
          <w:szCs w:val="22"/>
        </w:rPr>
        <w:t>::</w:t>
      </w:r>
      <w:r w:rsidRPr="0020043C">
        <w:rPr>
          <w:rFonts w:ascii="Arial" w:hAnsi="Arial" w:cs="Arial"/>
          <w:i/>
          <w:iCs/>
          <w:sz w:val="22"/>
          <w:szCs w:val="22"/>
        </w:rPr>
        <w:t>tbb-2</w:t>
      </w:r>
      <w:r>
        <w:rPr>
          <w:rFonts w:ascii="Arial" w:hAnsi="Arial" w:cs="Arial"/>
          <w:sz w:val="22"/>
          <w:szCs w:val="22"/>
        </w:rPr>
        <w:t xml:space="preserve"> 3’UTR. The two transcripts are separated by a </w:t>
      </w:r>
      <w:r w:rsidRPr="00D2435A">
        <w:rPr>
          <w:rFonts w:ascii="Arial" w:hAnsi="Arial" w:cs="Arial"/>
          <w:i/>
          <w:iCs/>
          <w:sz w:val="22"/>
          <w:szCs w:val="22"/>
        </w:rPr>
        <w:t>gpd-2</w:t>
      </w:r>
      <w:r>
        <w:rPr>
          <w:rFonts w:ascii="Arial" w:hAnsi="Arial" w:cs="Arial"/>
          <w:sz w:val="22"/>
          <w:szCs w:val="22"/>
        </w:rPr>
        <w:t xml:space="preserve"> trans-splice site. </w:t>
      </w:r>
      <w:proofErr w:type="spellStart"/>
      <w:r w:rsidRPr="00D6100D">
        <w:rPr>
          <w:rFonts w:ascii="Arial" w:hAnsi="Arial" w:cs="Arial"/>
          <w:i/>
          <w:iCs/>
          <w:sz w:val="22"/>
          <w:szCs w:val="22"/>
        </w:rPr>
        <w:t>gfp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6100D">
        <w:rPr>
          <w:rFonts w:ascii="Arial" w:hAnsi="Arial" w:cs="Arial"/>
          <w:i/>
          <w:iCs/>
          <w:sz w:val="22"/>
          <w:szCs w:val="22"/>
        </w:rPr>
        <w:t>mCherry</w:t>
      </w:r>
      <w:proofErr w:type="spellEnd"/>
      <w:r>
        <w:rPr>
          <w:rFonts w:ascii="Arial" w:hAnsi="Arial" w:cs="Arial"/>
          <w:sz w:val="22"/>
          <w:szCs w:val="22"/>
        </w:rPr>
        <w:t xml:space="preserve"> contain introns (not depicted) and that </w:t>
      </w:r>
      <w:proofErr w:type="spellStart"/>
      <w:r>
        <w:rPr>
          <w:rFonts w:ascii="Arial" w:hAnsi="Arial" w:cs="Arial"/>
          <w:sz w:val="22"/>
          <w:szCs w:val="22"/>
        </w:rPr>
        <w:t>smFISH</w:t>
      </w:r>
      <w:proofErr w:type="spellEnd"/>
      <w:r>
        <w:rPr>
          <w:rFonts w:ascii="Arial" w:hAnsi="Arial" w:cs="Arial"/>
          <w:sz w:val="22"/>
          <w:szCs w:val="22"/>
        </w:rPr>
        <w:t xml:space="preserve"> probes targeted the </w:t>
      </w:r>
      <w:proofErr w:type="spellStart"/>
      <w:r w:rsidRPr="00D6100D">
        <w:rPr>
          <w:rFonts w:ascii="Arial" w:hAnsi="Arial" w:cs="Arial"/>
          <w:i/>
          <w:iCs/>
          <w:sz w:val="22"/>
          <w:szCs w:val="22"/>
        </w:rPr>
        <w:t>gfp</w:t>
      </w:r>
      <w:proofErr w:type="spellEnd"/>
      <w:r>
        <w:rPr>
          <w:rFonts w:ascii="Arial" w:hAnsi="Arial" w:cs="Arial"/>
          <w:sz w:val="22"/>
          <w:szCs w:val="22"/>
        </w:rPr>
        <w:t xml:space="preserve"> or </w:t>
      </w:r>
      <w:proofErr w:type="spellStart"/>
      <w:r w:rsidRPr="00D6100D">
        <w:rPr>
          <w:rFonts w:ascii="Arial" w:hAnsi="Arial" w:cs="Arial"/>
          <w:i/>
          <w:iCs/>
          <w:sz w:val="22"/>
          <w:szCs w:val="22"/>
        </w:rPr>
        <w:t>mCherry</w:t>
      </w:r>
      <w:proofErr w:type="spellEnd"/>
      <w:r>
        <w:rPr>
          <w:rFonts w:ascii="Arial" w:hAnsi="Arial" w:cs="Arial"/>
          <w:sz w:val="22"/>
          <w:szCs w:val="22"/>
        </w:rPr>
        <w:t xml:space="preserve"> coding regions only. Improvements from the previous GFP tethering reporter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EN.CITE &lt;EndNote&gt;&lt;Cite&gt;&lt;Author&gt;Aoki&lt;/Author&gt;&lt;Year&gt;2018&lt;/Year&gt;&lt;RecNum&gt;19&lt;/RecNum&gt;&lt;DisplayText&gt;(Aoki et al. 2018)&lt;/DisplayText&gt;&lt;record&gt;&lt;rec-number&gt;19&lt;/rec-number&gt;&lt;foreign-keys&gt;&lt;key app="EN" db-id="rwwde20fmz5sfaefp0a55re0pvw5s2zeea9z" timestamp="1574798249"&gt;19&lt;/key&gt;&lt;/foreign-keys&gt;&lt;ref-type name="Journal Article"&gt;17&lt;/ref-type&gt;&lt;contributors&gt;&lt;authors&gt;&lt;author&gt;Aoki, S. T.&lt;/author&gt;&lt;author&gt;Porter, D. F.&lt;/author&gt;&lt;author&gt;Prasad, A.&lt;/author&gt;&lt;author&gt;Wickens, M.&lt;/author&gt;&lt;author&gt;Bingman, C. A.&lt;/author&gt;&lt;author&gt;Kimble, J.&lt;/author&gt;&lt;/authors&gt;&lt;/contributors&gt;&lt;auth-address&gt;Department of Biochemistry, University of Wisconsin-Madison, Madison, WI 53706, USA.&amp;#xD;Department of Biochemistry, University of Wisconsin-Madison, Madison, WI 53706, USA; Howard Hughes Medical Institute, University of Wisconsin-Madison, Madison, WI 53706, USA. Electronic address: jekimble@wisc.edu.&lt;/auth-address&gt;&lt;titles&gt;&lt;title&gt;An RNA-Binding Multimer Specifies Nematode Sperm Fate&lt;/title&gt;&lt;secondary-title&gt;Cell Rep&lt;/secondary-title&gt;&lt;/titles&gt;&lt;periodical&gt;&lt;full-title&gt;Cell Rep&lt;/full-title&gt;&lt;/periodical&gt;&lt;pages&gt;3769-3775&lt;/pages&gt;&lt;volume&gt;23&lt;/volume&gt;&lt;number&gt;13&lt;/number&gt;&lt;edition&gt;2018/06/28&lt;/edition&gt;&lt;keywords&gt;&lt;keyword&gt;*fog-3&lt;/keyword&gt;&lt;keyword&gt;*RNA binding protein&lt;/keyword&gt;&lt;keyword&gt;*Tob/BTG&lt;/keyword&gt;&lt;keyword&gt;*multimerization&lt;/keyword&gt;&lt;keyword&gt;*protein evolution&lt;/keyword&gt;&lt;keyword&gt;*sperm fate&lt;/keyword&gt;&lt;/keywords&gt;&lt;dates&gt;&lt;year&gt;2018&lt;/year&gt;&lt;pub-dates&gt;&lt;date&gt;Jun 26&lt;/date&gt;&lt;/pub-dates&gt;&lt;/dates&gt;&lt;isbn&gt;2211-1247 (Electronic)&lt;/isbn&gt;&lt;accession-num&gt;29949762&lt;/accession-num&gt;&lt;urls&gt;&lt;related-urls&gt;&lt;url&gt;https://www.ncbi.nlm.nih.gov/pubmed/29949762&lt;/url&gt;&lt;/related-urls&gt;&lt;/urls&gt;&lt;custom2&gt;PMC6066285&lt;/custom2&gt;&lt;electronic-resource-num&gt;10.1016/j.celrep.2018.05.095&lt;/electronic-resource-num&gt;&lt;/record&gt;&lt;/Cite&gt;&lt;/EndNote&gt;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(Aoki et al. 2018)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are noted. </w:t>
      </w:r>
      <w:r w:rsidRPr="008F2F3A">
        <w:rPr>
          <w:rFonts w:ascii="Arial" w:hAnsi="Arial" w:cs="Arial"/>
          <w:b/>
          <w:bCs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 xml:space="preserve"> </w:t>
      </w:r>
      <w:r w:rsidRPr="00F9586D">
        <w:rPr>
          <w:rFonts w:ascii="Arial" w:hAnsi="Arial" w:cs="Arial"/>
          <w:i/>
          <w:iCs/>
          <w:sz w:val="22"/>
          <w:szCs w:val="22"/>
        </w:rPr>
        <w:t>nos-3</w:t>
      </w:r>
      <w:r>
        <w:rPr>
          <w:rFonts w:ascii="Arial" w:hAnsi="Arial" w:cs="Arial"/>
          <w:sz w:val="22"/>
          <w:szCs w:val="22"/>
        </w:rPr>
        <w:t xml:space="preserve"> locus, showing extent of the </w:t>
      </w:r>
      <w:r w:rsidRPr="0020043C">
        <w:rPr>
          <w:rFonts w:ascii="Arial" w:hAnsi="Arial" w:cs="Arial"/>
          <w:i/>
          <w:iCs/>
          <w:sz w:val="22"/>
          <w:szCs w:val="22"/>
        </w:rPr>
        <w:t>q650</w:t>
      </w:r>
      <w:r>
        <w:rPr>
          <w:rFonts w:ascii="Arial" w:hAnsi="Arial" w:cs="Arial"/>
          <w:sz w:val="22"/>
          <w:szCs w:val="22"/>
        </w:rPr>
        <w:t xml:space="preserve"> deletion and location of inserts of either FLAG or </w:t>
      </w:r>
      <w:r>
        <w:rPr>
          <w:rFonts w:ascii="Arial" w:hAnsi="Arial" w:cs="Arial"/>
          <w:sz w:val="22"/>
          <w:szCs w:val="22"/>
        </w:rPr>
        <w:sym w:font="Symbol" w:char="F06C"/>
      </w:r>
      <w:proofErr w:type="gramStart"/>
      <w:r>
        <w:rPr>
          <w:rFonts w:ascii="Arial" w:hAnsi="Arial" w:cs="Arial"/>
          <w:sz w:val="22"/>
          <w:szCs w:val="22"/>
        </w:rPr>
        <w:t>N::</w:t>
      </w:r>
      <w:proofErr w:type="gramEnd"/>
      <w:r>
        <w:rPr>
          <w:rFonts w:ascii="Arial" w:hAnsi="Arial" w:cs="Arial"/>
          <w:sz w:val="22"/>
          <w:szCs w:val="22"/>
        </w:rPr>
        <w:t xml:space="preserve">FLAG. Coding regions in dark gray; untranslated regions in light grey. </w:t>
      </w:r>
      <w:r w:rsidRPr="008F2F3A">
        <w:rPr>
          <w:rFonts w:ascii="Arial" w:hAnsi="Arial" w:cs="Arial"/>
          <w:b/>
          <w:bCs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 xml:space="preserve"> Test of tagged NOS-3</w:t>
      </w:r>
      <w:r w:rsidRPr="002543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functionality in germline development. No single mutants lacking either </w:t>
      </w:r>
      <w:r w:rsidRPr="0068759A">
        <w:rPr>
          <w:rFonts w:ascii="Arial" w:hAnsi="Arial" w:cs="Arial"/>
          <w:i/>
          <w:iCs/>
          <w:sz w:val="22"/>
          <w:szCs w:val="22"/>
        </w:rPr>
        <w:t>nos-3</w:t>
      </w:r>
      <w:r>
        <w:rPr>
          <w:rFonts w:ascii="Arial" w:hAnsi="Arial" w:cs="Arial"/>
          <w:sz w:val="22"/>
          <w:szCs w:val="22"/>
        </w:rPr>
        <w:t xml:space="preserve"> or </w:t>
      </w:r>
      <w:r w:rsidRPr="0068759A">
        <w:rPr>
          <w:rFonts w:ascii="Arial" w:hAnsi="Arial" w:cs="Arial"/>
          <w:i/>
          <w:iCs/>
          <w:sz w:val="22"/>
          <w:szCs w:val="22"/>
        </w:rPr>
        <w:t>gld-2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alone have a germline tumor </w:t>
      </w:r>
      <w:r>
        <w:rPr>
          <w:rFonts w:ascii="Arial" w:hAnsi="Arial" w:cs="Arial"/>
          <w:sz w:val="22"/>
          <w:szCs w:val="22"/>
        </w:rPr>
        <w:fldChar w:fldCharType="begin">
          <w:fldData xml:space="preserve">PEVuZE5vdGU+PENpdGU+PEF1dGhvcj5LcmFlbWVyPC9BdXRob3I+PFllYXI+MTk5OTwvWWVhcj48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</w:fldData>
        </w:fldChar>
      </w:r>
      <w:r>
        <w:rPr>
          <w:rFonts w:ascii="Arial" w:hAnsi="Arial" w:cs="Arial"/>
          <w:sz w:val="22"/>
          <w:szCs w:val="22"/>
        </w:rPr>
        <w:instrText xml:space="preserve"> ADDIN EN.CITE </w:instrText>
      </w:r>
      <w:r>
        <w:rPr>
          <w:rFonts w:ascii="Arial" w:hAnsi="Arial" w:cs="Arial"/>
          <w:sz w:val="22"/>
          <w:szCs w:val="22"/>
        </w:rPr>
        <w:fldChar w:fldCharType="begin">
          <w:fldData xml:space="preserve">PEVuZE5vdGU+PENpdGU+PEF1dGhvcj5LcmFlbWVyPC9BdXRob3I+PFllYXI+MTk5OTwvWWVhcj48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</w:fldData>
        </w:fldChar>
      </w:r>
      <w:r>
        <w:rPr>
          <w:rFonts w:ascii="Arial" w:hAnsi="Arial" w:cs="Arial"/>
          <w:sz w:val="22"/>
          <w:szCs w:val="22"/>
        </w:rPr>
        <w:instrText xml:space="preserve"> ADDIN EN.CITE.DATA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(Kadyk and Kimble 1998; Kraemer et al. 1999)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, but a </w:t>
      </w:r>
      <w:r w:rsidRPr="0068759A">
        <w:rPr>
          <w:rFonts w:ascii="Arial" w:hAnsi="Arial" w:cs="Arial"/>
          <w:i/>
          <w:iCs/>
          <w:sz w:val="22"/>
          <w:szCs w:val="22"/>
        </w:rPr>
        <w:t>nos-3</w:t>
      </w:r>
      <w:r>
        <w:rPr>
          <w:rFonts w:ascii="Arial" w:hAnsi="Arial" w:cs="Arial"/>
          <w:sz w:val="22"/>
          <w:szCs w:val="22"/>
        </w:rPr>
        <w:t xml:space="preserve">; </w:t>
      </w:r>
      <w:r w:rsidRPr="0068759A">
        <w:rPr>
          <w:rFonts w:ascii="Arial" w:hAnsi="Arial" w:cs="Arial"/>
          <w:i/>
          <w:iCs/>
          <w:sz w:val="22"/>
          <w:szCs w:val="22"/>
        </w:rPr>
        <w:t>gld-2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double mutant has a germline tumor </w:t>
      </w:r>
      <w:r>
        <w:rPr>
          <w:rFonts w:ascii="Arial" w:hAnsi="Arial" w:cs="Arial"/>
          <w:sz w:val="22"/>
          <w:szCs w:val="22"/>
        </w:rPr>
        <w:fldChar w:fldCharType="begin">
          <w:fldData xml:space="preserve">PEVuZE5vdGU+PENpdGU+PEF1dGhvcj5FY2ttYW5uPC9BdXRob3I+PFllYXI+MjAwNDwvWWVhcj48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</w:fldData>
        </w:fldChar>
      </w:r>
      <w:r>
        <w:rPr>
          <w:rFonts w:ascii="Arial" w:hAnsi="Arial" w:cs="Arial"/>
          <w:sz w:val="22"/>
          <w:szCs w:val="22"/>
        </w:rPr>
        <w:instrText xml:space="preserve"> ADDIN EN.CITE </w:instrText>
      </w:r>
      <w:r>
        <w:rPr>
          <w:rFonts w:ascii="Arial" w:hAnsi="Arial" w:cs="Arial"/>
          <w:sz w:val="22"/>
          <w:szCs w:val="22"/>
        </w:rPr>
        <w:fldChar w:fldCharType="begin">
          <w:fldData xml:space="preserve">PEVuZE5vdGU+PENpdGU+PEF1dGhvcj5FY2ttYW5uPC9BdXRob3I+PFllYXI+MjAwNDwvWWVhcj48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</w:fldData>
        </w:fldChar>
      </w:r>
      <w:r>
        <w:rPr>
          <w:rFonts w:ascii="Arial" w:hAnsi="Arial" w:cs="Arial"/>
          <w:sz w:val="22"/>
          <w:szCs w:val="22"/>
        </w:rPr>
        <w:instrText xml:space="preserve"> ADDIN EN.CITE.DATA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(Eckmann et al. 2004; Hansen et al. 2004)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. The </w:t>
      </w:r>
      <w:r>
        <w:rPr>
          <w:rFonts w:ascii="Arial" w:hAnsi="Arial" w:cs="Arial"/>
          <w:i/>
          <w:iCs/>
          <w:sz w:val="22"/>
          <w:szCs w:val="22"/>
        </w:rPr>
        <w:t xml:space="preserve">nos-3(q902) </w:t>
      </w:r>
      <w:r>
        <w:rPr>
          <w:rFonts w:ascii="Arial" w:hAnsi="Arial" w:cs="Arial"/>
          <w:sz w:val="22"/>
          <w:szCs w:val="22"/>
        </w:rPr>
        <w:t xml:space="preserve">allele, where NOS-3 is tagged with </w:t>
      </w:r>
      <w:r>
        <w:rPr>
          <w:rFonts w:ascii="Arial" w:hAnsi="Arial" w:cs="Arial"/>
          <w:sz w:val="22"/>
          <w:szCs w:val="22"/>
        </w:rPr>
        <w:sym w:font="Symbol" w:char="F06C"/>
      </w:r>
      <w:proofErr w:type="gramStart"/>
      <w:r>
        <w:rPr>
          <w:rFonts w:ascii="Arial" w:hAnsi="Arial" w:cs="Arial"/>
          <w:sz w:val="22"/>
          <w:szCs w:val="22"/>
        </w:rPr>
        <w:t>N::</w:t>
      </w:r>
      <w:proofErr w:type="gramEnd"/>
      <w:r>
        <w:rPr>
          <w:rFonts w:ascii="Arial" w:hAnsi="Arial" w:cs="Arial"/>
          <w:sz w:val="22"/>
          <w:szCs w:val="22"/>
        </w:rPr>
        <w:t xml:space="preserve">FLAG, behaves like wild-type </w:t>
      </w:r>
      <w:r>
        <w:rPr>
          <w:rFonts w:ascii="Arial" w:hAnsi="Arial" w:cs="Arial"/>
          <w:i/>
          <w:iCs/>
          <w:sz w:val="22"/>
          <w:szCs w:val="22"/>
        </w:rPr>
        <w:t xml:space="preserve">nos-3 </w:t>
      </w:r>
      <w:r>
        <w:rPr>
          <w:rFonts w:ascii="Arial" w:hAnsi="Arial" w:cs="Arial"/>
          <w:sz w:val="22"/>
          <w:szCs w:val="22"/>
        </w:rPr>
        <w:t xml:space="preserve">when </w:t>
      </w:r>
      <w:r>
        <w:rPr>
          <w:rFonts w:ascii="Arial" w:hAnsi="Arial" w:cs="Arial"/>
          <w:i/>
          <w:iCs/>
          <w:sz w:val="22"/>
          <w:szCs w:val="22"/>
        </w:rPr>
        <w:t xml:space="preserve">gld-2 </w:t>
      </w:r>
      <w:r>
        <w:rPr>
          <w:rFonts w:ascii="Arial" w:hAnsi="Arial" w:cs="Arial"/>
          <w:sz w:val="22"/>
          <w:szCs w:val="22"/>
        </w:rPr>
        <w:t xml:space="preserve">is lacking. n, number animals scored. </w:t>
      </w:r>
      <w:r w:rsidRPr="008F2F3A">
        <w:rPr>
          <w:rFonts w:ascii="Arial" w:hAnsi="Arial" w:cs="Arial"/>
          <w:b/>
          <w:bCs/>
          <w:sz w:val="22"/>
          <w:szCs w:val="22"/>
        </w:rPr>
        <w:t>(D</w:t>
      </w:r>
      <w:r>
        <w:rPr>
          <w:rFonts w:ascii="Arial" w:hAnsi="Arial" w:cs="Arial"/>
          <w:b/>
          <w:bCs/>
          <w:sz w:val="22"/>
          <w:szCs w:val="22"/>
        </w:rPr>
        <w:t>-E</w:t>
      </w:r>
      <w:r w:rsidRPr="008F2F3A">
        <w:rPr>
          <w:rFonts w:ascii="Arial" w:hAnsi="Arial" w:cs="Arial"/>
          <w:b/>
          <w:bCs/>
          <w:sz w:val="22"/>
          <w:szCs w:val="22"/>
        </w:rPr>
        <w:t>)</w:t>
      </w:r>
      <w:r w:rsidRPr="00FF00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</w:t>
      </w:r>
      <w:r w:rsidRPr="00FF00D6">
        <w:rPr>
          <w:rFonts w:ascii="Arial" w:hAnsi="Arial" w:cs="Arial"/>
          <w:sz w:val="22"/>
          <w:szCs w:val="22"/>
        </w:rPr>
        <w:t xml:space="preserve">uantitation of </w:t>
      </w:r>
      <w:r>
        <w:rPr>
          <w:rFonts w:ascii="Arial" w:hAnsi="Arial" w:cs="Arial"/>
          <w:sz w:val="22"/>
          <w:szCs w:val="22"/>
        </w:rPr>
        <w:t xml:space="preserve">(D) </w:t>
      </w:r>
      <w:r w:rsidRPr="00FF00D6">
        <w:rPr>
          <w:rFonts w:ascii="Arial" w:hAnsi="Arial" w:cs="Arial"/>
          <w:sz w:val="22"/>
          <w:szCs w:val="22"/>
        </w:rPr>
        <w:t>GFP</w:t>
      </w:r>
      <w:r>
        <w:rPr>
          <w:rFonts w:ascii="Arial" w:hAnsi="Arial" w:cs="Arial"/>
          <w:sz w:val="22"/>
          <w:szCs w:val="22"/>
        </w:rPr>
        <w:t xml:space="preserve"> </w:t>
      </w:r>
      <w:r w:rsidRPr="00FF00D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sym w:font="Symbol" w:char="F061"/>
      </w:r>
      <w:r>
        <w:rPr>
          <w:rFonts w:ascii="Arial" w:hAnsi="Arial" w:cs="Arial"/>
          <w:sz w:val="22"/>
          <w:szCs w:val="22"/>
        </w:rPr>
        <w:t>OLLAS)</w:t>
      </w:r>
      <w:r w:rsidRPr="00FF00D6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(E) </w:t>
      </w:r>
      <w:proofErr w:type="spellStart"/>
      <w:r w:rsidRPr="00FF00D6">
        <w:rPr>
          <w:rFonts w:ascii="Arial" w:hAnsi="Arial" w:cs="Arial"/>
          <w:sz w:val="22"/>
          <w:szCs w:val="22"/>
        </w:rPr>
        <w:t>mCherry</w:t>
      </w:r>
      <w:proofErr w:type="spellEnd"/>
      <w:r w:rsidRPr="00FF00D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sym w:font="Symbol" w:char="F061"/>
      </w:r>
      <w:r>
        <w:rPr>
          <w:rFonts w:ascii="Arial" w:hAnsi="Arial" w:cs="Arial"/>
          <w:sz w:val="22"/>
          <w:szCs w:val="22"/>
        </w:rPr>
        <w:t xml:space="preserve">V5) </w:t>
      </w:r>
      <w:r w:rsidRPr="00FF00D6">
        <w:rPr>
          <w:rFonts w:ascii="Arial" w:hAnsi="Arial" w:cs="Arial"/>
          <w:sz w:val="22"/>
          <w:szCs w:val="22"/>
        </w:rPr>
        <w:t>reporter proteins, as a function of germline position</w:t>
      </w:r>
      <w:r w:rsidRPr="00CB0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region bracketed in </w:t>
      </w:r>
      <w:r w:rsidRPr="0003484F">
        <w:rPr>
          <w:rFonts w:ascii="Arial" w:hAnsi="Arial" w:cs="Arial"/>
          <w:b/>
          <w:bCs/>
          <w:sz w:val="22"/>
          <w:szCs w:val="22"/>
        </w:rPr>
        <w:t>Figure 1C</w:t>
      </w:r>
      <w:r w:rsidRPr="00FF00D6">
        <w:rPr>
          <w:rFonts w:ascii="Arial" w:hAnsi="Arial" w:cs="Arial"/>
          <w:sz w:val="22"/>
          <w:szCs w:val="22"/>
        </w:rPr>
        <w:t xml:space="preserve">. </w:t>
      </w:r>
      <w:r w:rsidRPr="009E4D6B">
        <w:rPr>
          <w:rFonts w:ascii="Arial" w:hAnsi="Arial" w:cs="Arial"/>
          <w:sz w:val="22"/>
          <w:szCs w:val="22"/>
          <w:highlight w:val="yellow"/>
        </w:rPr>
        <w:t>Bold lines show averages, and dashed lines and shading show one standard deviation (see Methods).</w:t>
      </w:r>
      <w:r w:rsidRPr="00FF00D6">
        <w:rPr>
          <w:rFonts w:ascii="Arial" w:hAnsi="Arial" w:cs="Arial"/>
          <w:sz w:val="22"/>
          <w:szCs w:val="22"/>
        </w:rPr>
        <w:t xml:space="preserve">  Wild-type serves as a negative control. </w:t>
      </w:r>
      <w:r>
        <w:rPr>
          <w:rFonts w:ascii="Arial" w:hAnsi="Arial" w:cs="Arial"/>
          <w:sz w:val="22"/>
          <w:szCs w:val="22"/>
        </w:rPr>
        <w:t xml:space="preserve">Number animals scored: wild-type (n=54), </w:t>
      </w:r>
      <w:r w:rsidRPr="00FF00D6">
        <w:rPr>
          <w:rFonts w:ascii="Arial" w:hAnsi="Arial" w:cs="Arial"/>
          <w:sz w:val="22"/>
          <w:szCs w:val="22"/>
        </w:rPr>
        <w:t>NOS-</w:t>
      </w:r>
      <w:proofErr w:type="gramStart"/>
      <w:r w:rsidRPr="00FF00D6">
        <w:rPr>
          <w:rFonts w:ascii="Arial" w:hAnsi="Arial" w:cs="Arial"/>
          <w:sz w:val="22"/>
          <w:szCs w:val="22"/>
        </w:rPr>
        <w:t>3::</w:t>
      </w:r>
      <w:proofErr w:type="gramEnd"/>
      <w:r w:rsidRPr="00FF00D6">
        <w:rPr>
          <w:rFonts w:ascii="Arial" w:hAnsi="Arial" w:cs="Arial"/>
          <w:sz w:val="22"/>
          <w:szCs w:val="22"/>
        </w:rPr>
        <w:t>FLAG</w:t>
      </w:r>
      <w:r>
        <w:rPr>
          <w:rFonts w:ascii="Arial" w:hAnsi="Arial" w:cs="Arial"/>
          <w:sz w:val="22"/>
          <w:szCs w:val="22"/>
        </w:rPr>
        <w:t xml:space="preserve"> (n=34),</w:t>
      </w:r>
      <w:r w:rsidRPr="00FF00D6">
        <w:rPr>
          <w:rFonts w:ascii="Arial" w:hAnsi="Arial" w:cs="Arial"/>
          <w:sz w:val="22"/>
          <w:szCs w:val="22"/>
        </w:rPr>
        <w:t xml:space="preserve"> NOS-3::</w:t>
      </w:r>
      <w:r w:rsidRPr="00FF00D6">
        <w:rPr>
          <w:rFonts w:ascii="Arial" w:hAnsi="Arial" w:cs="Arial"/>
          <w:sz w:val="22"/>
          <w:szCs w:val="22"/>
        </w:rPr>
        <w:sym w:font="Symbol" w:char="F06C"/>
      </w:r>
      <w:r w:rsidRPr="00FF00D6">
        <w:rPr>
          <w:rFonts w:ascii="Arial" w:hAnsi="Arial" w:cs="Arial"/>
          <w:sz w:val="22"/>
          <w:szCs w:val="22"/>
        </w:rPr>
        <w:t>N::</w:t>
      </w:r>
      <w:r w:rsidRPr="00D27FCB">
        <w:rPr>
          <w:rFonts w:ascii="Arial" w:hAnsi="Arial" w:cs="Arial"/>
          <w:sz w:val="22"/>
          <w:szCs w:val="22"/>
        </w:rPr>
        <w:t>FLAG (n=</w:t>
      </w:r>
      <w:r>
        <w:rPr>
          <w:rFonts w:ascii="Arial" w:hAnsi="Arial" w:cs="Arial"/>
          <w:sz w:val="22"/>
          <w:szCs w:val="22"/>
        </w:rPr>
        <w:t>52</w:t>
      </w:r>
      <w:r w:rsidRPr="00D27FCB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>The s</w:t>
      </w:r>
      <w:r w:rsidRPr="00D27FCB">
        <w:rPr>
          <w:rFonts w:ascii="Arial" w:hAnsi="Arial" w:cs="Arial"/>
          <w:sz w:val="22"/>
          <w:szCs w:val="22"/>
        </w:rPr>
        <w:t>ame</w:t>
      </w:r>
      <w:r>
        <w:rPr>
          <w:rFonts w:ascii="Arial" w:hAnsi="Arial" w:cs="Arial"/>
          <w:sz w:val="22"/>
          <w:szCs w:val="22"/>
        </w:rPr>
        <w:t xml:space="preserve"> measurements are used to generate graphs in </w:t>
      </w:r>
      <w:r w:rsidRPr="00135993"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13599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1E, </w:t>
      </w:r>
      <w:r w:rsidRPr="00135993">
        <w:rPr>
          <w:rFonts w:ascii="Arial" w:hAnsi="Arial" w:cs="Arial"/>
          <w:b/>
          <w:bCs/>
          <w:sz w:val="22"/>
          <w:szCs w:val="22"/>
        </w:rPr>
        <w:t>3D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</w:t>
      </w:r>
      <w:r w:rsidRPr="00D27FCB">
        <w:rPr>
          <w:rFonts w:ascii="Arial" w:hAnsi="Arial" w:cs="Arial"/>
          <w:b/>
          <w:bCs/>
          <w:sz w:val="22"/>
          <w:szCs w:val="22"/>
        </w:rPr>
        <w:t>Figure S2</w:t>
      </w:r>
      <w:r>
        <w:rPr>
          <w:rFonts w:ascii="Arial" w:hAnsi="Arial" w:cs="Arial"/>
          <w:sz w:val="22"/>
          <w:szCs w:val="22"/>
        </w:rPr>
        <w:t>.</w:t>
      </w:r>
    </w:p>
    <w:p w14:paraId="19A1D45F" w14:textId="77777777" w:rsidR="00DC4799" w:rsidRDefault="00DC4799" w:rsidP="00DC47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3FB7">
        <w:rPr>
          <w:rFonts w:ascii="Arial" w:hAnsi="Arial" w:cs="Arial"/>
          <w:b/>
          <w:bCs/>
          <w:sz w:val="22"/>
          <w:szCs w:val="22"/>
        </w:rPr>
        <w:t>Figure S2</w:t>
      </w:r>
      <w:r>
        <w:rPr>
          <w:rFonts w:ascii="Arial" w:hAnsi="Arial" w:cs="Arial"/>
          <w:sz w:val="22"/>
          <w:szCs w:val="22"/>
        </w:rPr>
        <w:t>. Supplemental data showing effects of tethered NOS-3 variants</w:t>
      </w:r>
      <w:r w:rsidRPr="00CC5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 reporter protein expression. Q</w:t>
      </w:r>
      <w:r w:rsidRPr="00FF00D6">
        <w:rPr>
          <w:rFonts w:ascii="Arial" w:hAnsi="Arial" w:cs="Arial"/>
          <w:sz w:val="22"/>
          <w:szCs w:val="22"/>
        </w:rPr>
        <w:t>uantitation of GFP</w:t>
      </w:r>
      <w:r>
        <w:rPr>
          <w:rFonts w:ascii="Arial" w:hAnsi="Arial" w:cs="Arial"/>
          <w:sz w:val="22"/>
          <w:szCs w:val="22"/>
        </w:rPr>
        <w:t xml:space="preserve"> </w:t>
      </w:r>
      <w:r w:rsidRPr="00FF00D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sym w:font="Symbol" w:char="F061"/>
      </w:r>
      <w:r>
        <w:rPr>
          <w:rFonts w:ascii="Arial" w:hAnsi="Arial" w:cs="Arial"/>
          <w:sz w:val="22"/>
          <w:szCs w:val="22"/>
        </w:rPr>
        <w:t>OLLAS)</w:t>
      </w:r>
      <w:r w:rsidRPr="00FF00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normalized to</w:t>
      </w:r>
      <w:r w:rsidRPr="00FF00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0D6">
        <w:rPr>
          <w:rFonts w:ascii="Arial" w:hAnsi="Arial" w:cs="Arial"/>
          <w:sz w:val="22"/>
          <w:szCs w:val="22"/>
        </w:rPr>
        <w:t>mCherry</w:t>
      </w:r>
      <w:proofErr w:type="spellEnd"/>
      <w:r w:rsidRPr="00FF00D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sym w:font="Symbol" w:char="F061"/>
      </w:r>
      <w:r>
        <w:rPr>
          <w:rFonts w:ascii="Arial" w:hAnsi="Arial" w:cs="Arial"/>
          <w:sz w:val="22"/>
          <w:szCs w:val="22"/>
        </w:rPr>
        <w:t xml:space="preserve">V5) </w:t>
      </w:r>
      <w:r w:rsidRPr="00FF00D6">
        <w:rPr>
          <w:rFonts w:ascii="Arial" w:hAnsi="Arial" w:cs="Arial"/>
          <w:sz w:val="22"/>
          <w:szCs w:val="22"/>
        </w:rPr>
        <w:t>reporter proteins, as a function of germline position</w:t>
      </w:r>
      <w:r>
        <w:rPr>
          <w:rFonts w:ascii="Arial" w:hAnsi="Arial" w:cs="Arial"/>
          <w:sz w:val="22"/>
          <w:szCs w:val="22"/>
        </w:rPr>
        <w:t xml:space="preserve"> in region bracketed in </w:t>
      </w:r>
      <w:r w:rsidRPr="00570F06">
        <w:rPr>
          <w:rFonts w:ascii="Arial" w:hAnsi="Arial" w:cs="Arial"/>
          <w:b/>
          <w:bCs/>
          <w:sz w:val="22"/>
          <w:szCs w:val="22"/>
        </w:rPr>
        <w:t>Figure 1C</w:t>
      </w:r>
      <w:r w:rsidRPr="00FF00D6">
        <w:rPr>
          <w:rFonts w:ascii="Arial" w:hAnsi="Arial" w:cs="Arial"/>
          <w:sz w:val="22"/>
          <w:szCs w:val="22"/>
        </w:rPr>
        <w:t xml:space="preserve">. </w:t>
      </w:r>
      <w:r w:rsidRPr="009E4D6B">
        <w:rPr>
          <w:rFonts w:ascii="Arial" w:hAnsi="Arial" w:cs="Arial"/>
          <w:sz w:val="22"/>
          <w:szCs w:val="22"/>
          <w:highlight w:val="yellow"/>
        </w:rPr>
        <w:t>Bold lines show averages, and dashed lines and shading show one standard deviation (see Methods).</w:t>
      </w:r>
      <w:r w:rsidRPr="00FF00D6">
        <w:rPr>
          <w:rFonts w:ascii="Arial" w:hAnsi="Arial" w:cs="Arial"/>
          <w:sz w:val="22"/>
          <w:szCs w:val="22"/>
        </w:rPr>
        <w:t xml:space="preserve"> Wild-type serves as a negative control. </w:t>
      </w:r>
      <w:r w:rsidRPr="008F703B">
        <w:rPr>
          <w:rFonts w:ascii="Arial" w:hAnsi="Arial" w:cs="Arial"/>
          <w:sz w:val="22"/>
          <w:szCs w:val="22"/>
        </w:rPr>
        <w:t xml:space="preserve">Quantitation begins at the </w:t>
      </w:r>
      <w:r>
        <w:rPr>
          <w:rFonts w:ascii="Arial" w:hAnsi="Arial" w:cs="Arial"/>
          <w:sz w:val="22"/>
          <w:szCs w:val="22"/>
        </w:rPr>
        <w:t xml:space="preserve">distal end and </w:t>
      </w:r>
      <w:r w:rsidRPr="008F703B">
        <w:rPr>
          <w:rFonts w:ascii="Arial" w:hAnsi="Arial" w:cs="Arial"/>
          <w:sz w:val="22"/>
          <w:szCs w:val="22"/>
        </w:rPr>
        <w:t xml:space="preserve">goes for 310 </w:t>
      </w:r>
      <w:r>
        <w:rPr>
          <w:rFonts w:ascii="Arial" w:hAnsi="Arial" w:cs="Arial"/>
          <w:sz w:val="22"/>
          <w:szCs w:val="22"/>
        </w:rPr>
        <w:sym w:font="Symbol" w:char="F06D"/>
      </w:r>
      <w:r>
        <w:rPr>
          <w:rFonts w:ascii="Arial" w:hAnsi="Arial" w:cs="Arial"/>
          <w:sz w:val="22"/>
          <w:szCs w:val="22"/>
        </w:rPr>
        <w:t>m</w:t>
      </w:r>
      <w:r w:rsidRPr="008F703B">
        <w:rPr>
          <w:rFonts w:ascii="Arial" w:hAnsi="Arial" w:cs="Arial"/>
          <w:sz w:val="22"/>
          <w:szCs w:val="22"/>
        </w:rPr>
        <w:t xml:space="preserve">, stopping near the </w:t>
      </w:r>
      <w:r>
        <w:rPr>
          <w:rFonts w:ascii="Arial" w:hAnsi="Arial" w:cs="Arial"/>
          <w:sz w:val="22"/>
          <w:szCs w:val="22"/>
        </w:rPr>
        <w:t xml:space="preserve">proximal </w:t>
      </w:r>
      <w:r w:rsidRPr="008F703B">
        <w:rPr>
          <w:rFonts w:ascii="Arial" w:hAnsi="Arial" w:cs="Arial"/>
          <w:sz w:val="22"/>
          <w:szCs w:val="22"/>
        </w:rPr>
        <w:t>end of the pachytene region. N2 wild-type serves as a negative control.</w:t>
      </w:r>
      <w:r>
        <w:rPr>
          <w:rFonts w:ascii="Arial" w:hAnsi="Arial" w:cs="Arial"/>
          <w:sz w:val="22"/>
          <w:szCs w:val="22"/>
        </w:rPr>
        <w:t xml:space="preserve"> Each graph reports the r</w:t>
      </w:r>
      <w:r w:rsidRPr="008F703B">
        <w:rPr>
          <w:rFonts w:ascii="Arial" w:hAnsi="Arial" w:cs="Arial"/>
          <w:sz w:val="22"/>
          <w:szCs w:val="22"/>
        </w:rPr>
        <w:t>atio</w:t>
      </w:r>
      <w:r>
        <w:rPr>
          <w:rFonts w:ascii="Arial" w:hAnsi="Arial" w:cs="Arial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sz w:val="22"/>
          <w:szCs w:val="22"/>
        </w:rPr>
        <w:t>GFP:mCherry</w:t>
      </w:r>
      <w:proofErr w:type="spellEnd"/>
      <w:r>
        <w:rPr>
          <w:rFonts w:ascii="Arial" w:hAnsi="Arial" w:cs="Arial"/>
          <w:sz w:val="22"/>
          <w:szCs w:val="22"/>
        </w:rPr>
        <w:t xml:space="preserve"> protein expression (OLLAS:V5 signal) in </w:t>
      </w:r>
      <w:r w:rsidRPr="00FF4B89">
        <w:rPr>
          <w:rFonts w:ascii="Arial" w:hAnsi="Arial" w:cs="Arial"/>
          <w:b/>
          <w:bCs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Wild-type (n=54), </w:t>
      </w:r>
      <w:r w:rsidRPr="00FF00D6">
        <w:rPr>
          <w:rFonts w:ascii="Arial" w:hAnsi="Arial" w:cs="Arial"/>
          <w:sz w:val="22"/>
          <w:szCs w:val="22"/>
        </w:rPr>
        <w:t>NOS-3::FLAG</w:t>
      </w:r>
      <w:r>
        <w:rPr>
          <w:rFonts w:ascii="Arial" w:hAnsi="Arial" w:cs="Arial"/>
          <w:sz w:val="22"/>
          <w:szCs w:val="22"/>
        </w:rPr>
        <w:t xml:space="preserve"> (n=34), or </w:t>
      </w:r>
      <w:r w:rsidRPr="00FF00D6">
        <w:rPr>
          <w:rFonts w:ascii="Arial" w:hAnsi="Arial" w:cs="Arial"/>
          <w:sz w:val="22"/>
          <w:szCs w:val="22"/>
        </w:rPr>
        <w:t>NOS-3::</w:t>
      </w:r>
      <w:r w:rsidRPr="00FF00D6">
        <w:rPr>
          <w:rFonts w:ascii="Arial" w:hAnsi="Arial" w:cs="Arial"/>
          <w:sz w:val="22"/>
          <w:szCs w:val="22"/>
        </w:rPr>
        <w:sym w:font="Symbol" w:char="F06C"/>
      </w:r>
      <w:r w:rsidRPr="00FF00D6">
        <w:rPr>
          <w:rFonts w:ascii="Arial" w:hAnsi="Arial" w:cs="Arial"/>
          <w:sz w:val="22"/>
          <w:szCs w:val="22"/>
        </w:rPr>
        <w:t>N::</w:t>
      </w:r>
      <w:r w:rsidRPr="00D27FCB">
        <w:rPr>
          <w:rFonts w:ascii="Arial" w:hAnsi="Arial" w:cs="Arial"/>
          <w:sz w:val="22"/>
          <w:szCs w:val="22"/>
        </w:rPr>
        <w:t>FLAG (n=</w:t>
      </w:r>
      <w:r>
        <w:rPr>
          <w:rFonts w:ascii="Arial" w:hAnsi="Arial" w:cs="Arial"/>
          <w:sz w:val="22"/>
          <w:szCs w:val="22"/>
        </w:rPr>
        <w:t>52</w:t>
      </w:r>
      <w:r w:rsidRPr="00D27FC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expressing germlines, along with germlines expressing </w:t>
      </w:r>
      <w:r w:rsidRPr="00FF4B89">
        <w:rPr>
          <w:rFonts w:ascii="Arial" w:hAnsi="Arial" w:cs="Arial"/>
          <w:b/>
          <w:bCs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 xml:space="preserve"> </w:t>
      </w:r>
      <w:r w:rsidRPr="00164297">
        <w:rPr>
          <w:rFonts w:ascii="Arial" w:hAnsi="Arial" w:cs="Arial"/>
          <w:sz w:val="22"/>
          <w:szCs w:val="22"/>
        </w:rPr>
        <w:t>NOS-3(∆679-821)::</w:t>
      </w:r>
      <w:proofErr w:type="spellStart"/>
      <w:r w:rsidRPr="00164297">
        <w:rPr>
          <w:rFonts w:ascii="Arial" w:hAnsi="Arial" w:cs="Arial"/>
          <w:sz w:val="22"/>
          <w:szCs w:val="22"/>
        </w:rPr>
        <w:t>λN</w:t>
      </w:r>
      <w:proofErr w:type="spellEnd"/>
      <w:r w:rsidRPr="00164297">
        <w:rPr>
          <w:rFonts w:ascii="Arial" w:hAnsi="Arial" w:cs="Arial"/>
          <w:sz w:val="22"/>
          <w:szCs w:val="22"/>
        </w:rPr>
        <w:t>::FLAG</w:t>
      </w:r>
      <w:r>
        <w:rPr>
          <w:rFonts w:ascii="Arial" w:hAnsi="Arial" w:cs="Arial"/>
          <w:sz w:val="22"/>
          <w:szCs w:val="22"/>
        </w:rPr>
        <w:t xml:space="preserve"> </w:t>
      </w:r>
      <w:r w:rsidRPr="00D27FCB">
        <w:rPr>
          <w:rFonts w:ascii="Arial" w:hAnsi="Arial" w:cs="Arial"/>
          <w:sz w:val="22"/>
          <w:szCs w:val="22"/>
        </w:rPr>
        <w:t>(n=</w:t>
      </w:r>
      <w:r>
        <w:rPr>
          <w:rFonts w:ascii="Arial" w:hAnsi="Arial" w:cs="Arial"/>
          <w:sz w:val="22"/>
          <w:szCs w:val="22"/>
        </w:rPr>
        <w:t>42</w:t>
      </w:r>
      <w:r w:rsidRPr="00D27FC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FF4B89">
        <w:rPr>
          <w:rFonts w:ascii="Arial" w:hAnsi="Arial" w:cs="Arial"/>
          <w:b/>
          <w:bCs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 xml:space="preserve"> </w:t>
      </w:r>
      <w:r w:rsidRPr="00164297">
        <w:rPr>
          <w:rFonts w:ascii="Arial" w:hAnsi="Arial" w:cs="Arial"/>
          <w:sz w:val="22"/>
          <w:szCs w:val="22"/>
        </w:rPr>
        <w:t>NOS-3(∆43</w:t>
      </w:r>
      <w:r>
        <w:rPr>
          <w:rFonts w:ascii="Arial" w:hAnsi="Arial" w:cs="Arial"/>
          <w:sz w:val="22"/>
          <w:szCs w:val="22"/>
        </w:rPr>
        <w:t>1</w:t>
      </w:r>
      <w:r w:rsidRPr="00164297">
        <w:rPr>
          <w:rFonts w:ascii="Arial" w:hAnsi="Arial" w:cs="Arial"/>
          <w:sz w:val="22"/>
          <w:szCs w:val="22"/>
        </w:rPr>
        <w:t>-821)::</w:t>
      </w:r>
      <w:proofErr w:type="spellStart"/>
      <w:r w:rsidRPr="00164297">
        <w:rPr>
          <w:rFonts w:ascii="Arial" w:hAnsi="Arial" w:cs="Arial"/>
          <w:sz w:val="22"/>
          <w:szCs w:val="22"/>
        </w:rPr>
        <w:t>λN</w:t>
      </w:r>
      <w:proofErr w:type="spellEnd"/>
      <w:r w:rsidRPr="00164297">
        <w:rPr>
          <w:rFonts w:ascii="Arial" w:hAnsi="Arial" w:cs="Arial"/>
          <w:sz w:val="22"/>
          <w:szCs w:val="22"/>
        </w:rPr>
        <w:t>::FLAG</w:t>
      </w:r>
      <w:r>
        <w:rPr>
          <w:rFonts w:ascii="Arial" w:hAnsi="Arial" w:cs="Arial"/>
          <w:sz w:val="22"/>
          <w:szCs w:val="22"/>
        </w:rPr>
        <w:t xml:space="preserve"> </w:t>
      </w:r>
      <w:r w:rsidRPr="00D27FCB">
        <w:rPr>
          <w:rFonts w:ascii="Arial" w:hAnsi="Arial" w:cs="Arial"/>
          <w:sz w:val="22"/>
          <w:szCs w:val="22"/>
        </w:rPr>
        <w:t>(n=</w:t>
      </w:r>
      <w:r>
        <w:rPr>
          <w:rFonts w:ascii="Arial" w:hAnsi="Arial" w:cs="Arial"/>
          <w:sz w:val="22"/>
          <w:szCs w:val="22"/>
        </w:rPr>
        <w:t>36</w:t>
      </w:r>
      <w:r w:rsidRPr="00D27FC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FF4B89">
        <w:rPr>
          <w:rFonts w:ascii="Arial" w:hAnsi="Arial" w:cs="Arial"/>
          <w:b/>
          <w:bCs/>
          <w:sz w:val="22"/>
          <w:szCs w:val="22"/>
        </w:rPr>
        <w:t>(D)</w:t>
      </w:r>
      <w:r>
        <w:rPr>
          <w:rFonts w:ascii="Arial" w:hAnsi="Arial" w:cs="Arial"/>
          <w:sz w:val="22"/>
          <w:szCs w:val="22"/>
        </w:rPr>
        <w:t xml:space="preserve"> </w:t>
      </w:r>
      <w:r w:rsidRPr="00164297">
        <w:rPr>
          <w:rFonts w:ascii="Arial" w:hAnsi="Arial" w:cs="Arial"/>
          <w:sz w:val="22"/>
          <w:szCs w:val="22"/>
        </w:rPr>
        <w:t>NOS-3(∆18</w:t>
      </w:r>
      <w:r>
        <w:rPr>
          <w:rFonts w:ascii="Arial" w:hAnsi="Arial" w:cs="Arial"/>
          <w:sz w:val="22"/>
          <w:szCs w:val="22"/>
        </w:rPr>
        <w:t>3</w:t>
      </w:r>
      <w:r w:rsidRPr="00164297">
        <w:rPr>
          <w:rFonts w:ascii="Arial" w:hAnsi="Arial" w:cs="Arial"/>
          <w:sz w:val="22"/>
          <w:szCs w:val="22"/>
        </w:rPr>
        <w:t>-821)::</w:t>
      </w:r>
      <w:proofErr w:type="spellStart"/>
      <w:r w:rsidRPr="00164297">
        <w:rPr>
          <w:rFonts w:ascii="Arial" w:hAnsi="Arial" w:cs="Arial"/>
          <w:sz w:val="22"/>
          <w:szCs w:val="22"/>
        </w:rPr>
        <w:t>λN</w:t>
      </w:r>
      <w:proofErr w:type="spellEnd"/>
      <w:r w:rsidRPr="00164297">
        <w:rPr>
          <w:rFonts w:ascii="Arial" w:hAnsi="Arial" w:cs="Arial"/>
          <w:sz w:val="22"/>
          <w:szCs w:val="22"/>
        </w:rPr>
        <w:t>::FLAG</w:t>
      </w:r>
      <w:r>
        <w:rPr>
          <w:rFonts w:ascii="Arial" w:hAnsi="Arial" w:cs="Arial"/>
          <w:sz w:val="22"/>
          <w:szCs w:val="22"/>
        </w:rPr>
        <w:t xml:space="preserve"> </w:t>
      </w:r>
      <w:r w:rsidRPr="00D27FCB">
        <w:rPr>
          <w:rFonts w:ascii="Arial" w:hAnsi="Arial" w:cs="Arial"/>
          <w:sz w:val="22"/>
          <w:szCs w:val="22"/>
        </w:rPr>
        <w:t>(n=</w:t>
      </w:r>
      <w:r>
        <w:rPr>
          <w:rFonts w:ascii="Arial" w:hAnsi="Arial" w:cs="Arial"/>
          <w:sz w:val="22"/>
          <w:szCs w:val="22"/>
        </w:rPr>
        <w:t>37</w:t>
      </w:r>
      <w:r w:rsidRPr="00D27FC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FF4B89">
        <w:rPr>
          <w:rFonts w:ascii="Arial" w:hAnsi="Arial" w:cs="Arial"/>
          <w:b/>
          <w:bCs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 xml:space="preserve"> </w:t>
      </w:r>
      <w:r w:rsidRPr="00164297">
        <w:rPr>
          <w:rFonts w:ascii="Arial" w:hAnsi="Arial" w:cs="Arial"/>
          <w:sz w:val="22"/>
          <w:szCs w:val="22"/>
        </w:rPr>
        <w:t>NOS-3(∆</w:t>
      </w:r>
      <w:r>
        <w:rPr>
          <w:rFonts w:ascii="Arial" w:hAnsi="Arial" w:cs="Arial"/>
          <w:sz w:val="22"/>
          <w:szCs w:val="22"/>
        </w:rPr>
        <w:t>2</w:t>
      </w:r>
      <w:r w:rsidRPr="00164297">
        <w:rPr>
          <w:rFonts w:ascii="Arial" w:hAnsi="Arial" w:cs="Arial"/>
          <w:sz w:val="22"/>
          <w:szCs w:val="22"/>
        </w:rPr>
        <w:t>-18</w:t>
      </w:r>
      <w:r>
        <w:rPr>
          <w:rFonts w:ascii="Arial" w:hAnsi="Arial" w:cs="Arial"/>
          <w:sz w:val="22"/>
          <w:szCs w:val="22"/>
        </w:rPr>
        <w:t>6</w:t>
      </w:r>
      <w:r w:rsidRPr="00164297">
        <w:rPr>
          <w:rFonts w:ascii="Arial" w:hAnsi="Arial" w:cs="Arial"/>
          <w:sz w:val="22"/>
          <w:szCs w:val="22"/>
        </w:rPr>
        <w:t>)::</w:t>
      </w:r>
      <w:proofErr w:type="spellStart"/>
      <w:r w:rsidRPr="00164297">
        <w:rPr>
          <w:rFonts w:ascii="Arial" w:hAnsi="Arial" w:cs="Arial"/>
          <w:sz w:val="22"/>
          <w:szCs w:val="22"/>
        </w:rPr>
        <w:t>λN</w:t>
      </w:r>
      <w:proofErr w:type="spellEnd"/>
      <w:r w:rsidRPr="00164297">
        <w:rPr>
          <w:rFonts w:ascii="Arial" w:hAnsi="Arial" w:cs="Arial"/>
          <w:sz w:val="22"/>
          <w:szCs w:val="22"/>
        </w:rPr>
        <w:t>::FLAG</w:t>
      </w:r>
      <w:r>
        <w:rPr>
          <w:rFonts w:ascii="Arial" w:hAnsi="Arial" w:cs="Arial"/>
          <w:sz w:val="22"/>
          <w:szCs w:val="22"/>
        </w:rPr>
        <w:t xml:space="preserve"> </w:t>
      </w:r>
      <w:r w:rsidRPr="00D27FCB">
        <w:rPr>
          <w:rFonts w:ascii="Arial" w:hAnsi="Arial" w:cs="Arial"/>
          <w:sz w:val="22"/>
          <w:szCs w:val="22"/>
        </w:rPr>
        <w:t>(n=</w:t>
      </w:r>
      <w:r>
        <w:rPr>
          <w:rFonts w:ascii="Arial" w:hAnsi="Arial" w:cs="Arial"/>
          <w:sz w:val="22"/>
          <w:szCs w:val="22"/>
        </w:rPr>
        <w:t>31</w:t>
      </w:r>
      <w:r w:rsidRPr="00D27FC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and </w:t>
      </w:r>
      <w:r w:rsidRPr="00FF4B89">
        <w:rPr>
          <w:rFonts w:ascii="Arial" w:hAnsi="Arial" w:cs="Arial"/>
          <w:b/>
          <w:bCs/>
          <w:sz w:val="22"/>
          <w:szCs w:val="22"/>
        </w:rPr>
        <w:t>(F)</w:t>
      </w:r>
      <w:r>
        <w:rPr>
          <w:rFonts w:ascii="Arial" w:hAnsi="Arial" w:cs="Arial"/>
          <w:sz w:val="22"/>
          <w:szCs w:val="22"/>
        </w:rPr>
        <w:t xml:space="preserve"> </w:t>
      </w:r>
      <w:r w:rsidRPr="00164297">
        <w:rPr>
          <w:rFonts w:ascii="Arial" w:hAnsi="Arial" w:cs="Arial"/>
          <w:sz w:val="22"/>
          <w:szCs w:val="22"/>
        </w:rPr>
        <w:t>NOS-3(822</w:t>
      </w:r>
      <w:r>
        <w:rPr>
          <w:rFonts w:ascii="Arial" w:hAnsi="Arial" w:cs="Arial"/>
          <w:sz w:val="22"/>
          <w:szCs w:val="22"/>
        </w:rPr>
        <w:t xml:space="preserve"> </w:t>
      </w:r>
      <w:r w:rsidRPr="00164297">
        <w:rPr>
          <w:rFonts w:ascii="Arial" w:hAnsi="Arial" w:cs="Arial"/>
          <w:sz w:val="22"/>
          <w:szCs w:val="22"/>
        </w:rPr>
        <w:t>STOP)::</w:t>
      </w:r>
      <w:proofErr w:type="spellStart"/>
      <w:r w:rsidRPr="00164297">
        <w:rPr>
          <w:rFonts w:ascii="Arial" w:hAnsi="Arial" w:cs="Arial"/>
          <w:sz w:val="22"/>
          <w:szCs w:val="22"/>
        </w:rPr>
        <w:t>λN</w:t>
      </w:r>
      <w:proofErr w:type="spellEnd"/>
      <w:r w:rsidRPr="00164297">
        <w:rPr>
          <w:rFonts w:ascii="Arial" w:hAnsi="Arial" w:cs="Arial"/>
          <w:sz w:val="22"/>
          <w:szCs w:val="22"/>
        </w:rPr>
        <w:t>::FLAG</w:t>
      </w:r>
      <w:r>
        <w:rPr>
          <w:rFonts w:ascii="Arial" w:hAnsi="Arial" w:cs="Arial"/>
          <w:sz w:val="22"/>
          <w:szCs w:val="22"/>
        </w:rPr>
        <w:t xml:space="preserve"> </w:t>
      </w:r>
      <w:r w:rsidRPr="00D27FCB">
        <w:rPr>
          <w:rFonts w:ascii="Arial" w:hAnsi="Arial" w:cs="Arial"/>
          <w:sz w:val="22"/>
          <w:szCs w:val="22"/>
        </w:rPr>
        <w:t>(n=</w:t>
      </w:r>
      <w:r>
        <w:rPr>
          <w:rFonts w:ascii="Arial" w:hAnsi="Arial" w:cs="Arial"/>
          <w:sz w:val="22"/>
          <w:szCs w:val="22"/>
        </w:rPr>
        <w:t>37</w:t>
      </w:r>
      <w:r w:rsidRPr="00D27FCB">
        <w:rPr>
          <w:rFonts w:ascii="Arial" w:hAnsi="Arial" w:cs="Arial"/>
          <w:sz w:val="22"/>
          <w:szCs w:val="22"/>
        </w:rPr>
        <w:t>). Same</w:t>
      </w:r>
      <w:r>
        <w:rPr>
          <w:rFonts w:ascii="Arial" w:hAnsi="Arial" w:cs="Arial"/>
          <w:sz w:val="22"/>
          <w:szCs w:val="22"/>
        </w:rPr>
        <w:t xml:space="preserve"> curves and values are included in </w:t>
      </w:r>
      <w:r w:rsidRPr="00135993"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13599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1E, 3D</w:t>
      </w:r>
      <w:r>
        <w:rPr>
          <w:rFonts w:ascii="Arial" w:hAnsi="Arial" w:cs="Arial"/>
          <w:sz w:val="22"/>
          <w:szCs w:val="22"/>
        </w:rPr>
        <w:t xml:space="preserve"> and </w:t>
      </w:r>
      <w:r w:rsidRPr="00D27FCB">
        <w:rPr>
          <w:rFonts w:ascii="Arial" w:hAnsi="Arial" w:cs="Arial"/>
          <w:b/>
          <w:bCs/>
          <w:sz w:val="22"/>
          <w:szCs w:val="22"/>
        </w:rPr>
        <w:t xml:space="preserve">Figure </w:t>
      </w:r>
      <w:r>
        <w:rPr>
          <w:rFonts w:ascii="Arial" w:hAnsi="Arial" w:cs="Arial"/>
          <w:b/>
          <w:bCs/>
          <w:sz w:val="22"/>
          <w:szCs w:val="22"/>
        </w:rPr>
        <w:t>S1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D,E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1A03521C" w14:textId="77777777" w:rsidR="00CF4BE0" w:rsidRDefault="00CF4BE0">
      <w:bookmarkStart w:id="0" w:name="_GoBack"/>
      <w:bookmarkEnd w:id="0"/>
    </w:p>
    <w:sectPr w:rsidR="00CF4BE0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99"/>
    <w:rsid w:val="00BC2853"/>
    <w:rsid w:val="00CF4BE0"/>
    <w:rsid w:val="00D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509F4"/>
  <w14:defaultImageDpi w14:val="32767"/>
  <w15:chartTrackingRefBased/>
  <w15:docId w15:val="{C4068E27-75EF-D24F-AA31-8193C7FF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47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2021-03-16T18:55:00Z</dcterms:created>
  <dcterms:modified xsi:type="dcterms:W3CDTF">2021-03-16T18:57:00Z</dcterms:modified>
</cp:coreProperties>
</file>