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233" w:rsidRDefault="00EF3312" w:rsidP="00521233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Table S1</w:t>
      </w:r>
      <w:r w:rsidR="00521233" w:rsidRPr="00991A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Regulated genes in 19 month </w:t>
      </w:r>
      <w:r w:rsidR="00521233" w:rsidRPr="00991A51">
        <w:rPr>
          <w:rFonts w:ascii="Times New Roman" w:hAnsi="Times New Roman" w:cs="Times New Roman"/>
          <w:b/>
          <w:i/>
          <w:sz w:val="24"/>
          <w:szCs w:val="24"/>
          <w:lang w:val="en-US"/>
        </w:rPr>
        <w:t>Mrps5</w:t>
      </w:r>
      <w:r w:rsidR="00521233" w:rsidRPr="00991A51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V338Y/V338Y</w:t>
      </w:r>
      <w:r w:rsidR="00521233" w:rsidRPr="00991A5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compared to wild-type mice</w:t>
      </w:r>
    </w:p>
    <w:tbl>
      <w:tblPr>
        <w:tblStyle w:val="Tabellenraster"/>
        <w:tblW w:w="9514" w:type="dxa"/>
        <w:tblInd w:w="108" w:type="dxa"/>
        <w:tblLook w:val="04A0" w:firstRow="1" w:lastRow="0" w:firstColumn="1" w:lastColumn="0" w:noHBand="0" w:noVBand="1"/>
      </w:tblPr>
      <w:tblGrid>
        <w:gridCol w:w="3954"/>
        <w:gridCol w:w="1149"/>
        <w:gridCol w:w="2665"/>
        <w:gridCol w:w="1746"/>
      </w:tblGrid>
      <w:tr w:rsidR="00521233" w:rsidRPr="00E93BAE" w:rsidTr="00521233">
        <w:tc>
          <w:tcPr>
            <w:tcW w:w="5103" w:type="dxa"/>
            <w:gridSpan w:val="2"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b/>
                <w:sz w:val="22"/>
                <w:szCs w:val="22"/>
                <w:lang w:val="en-US"/>
              </w:rPr>
            </w:pPr>
            <w:r w:rsidRPr="00B15723">
              <w:rPr>
                <w:b/>
                <w:sz w:val="22"/>
                <w:szCs w:val="22"/>
                <w:lang w:val="en-US"/>
              </w:rPr>
              <w:t>Gene name</w:t>
            </w:r>
          </w:p>
        </w:tc>
        <w:tc>
          <w:tcPr>
            <w:tcW w:w="2665" w:type="dxa"/>
            <w:vAlign w:val="center"/>
          </w:tcPr>
          <w:p w:rsidR="00521233" w:rsidRPr="009E183C" w:rsidRDefault="00521233" w:rsidP="00521233">
            <w:pPr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  <w:r w:rsidRPr="009E183C">
              <w:rPr>
                <w:b/>
                <w:sz w:val="22"/>
                <w:szCs w:val="22"/>
              </w:rPr>
              <w:t>Fold change</w:t>
            </w:r>
          </w:p>
          <w:p w:rsidR="00521233" w:rsidRPr="009E183C" w:rsidRDefault="00521233" w:rsidP="007F26F2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9E183C">
              <w:rPr>
                <w:sz w:val="22"/>
                <w:szCs w:val="22"/>
              </w:rPr>
              <w:t>(19</w:t>
            </w:r>
            <w:r w:rsidR="007F26F2" w:rsidRPr="009E183C">
              <w:rPr>
                <w:sz w:val="22"/>
                <w:szCs w:val="22"/>
              </w:rPr>
              <w:t xml:space="preserve"> </w:t>
            </w:r>
            <w:r w:rsidRPr="009E183C">
              <w:rPr>
                <w:sz w:val="22"/>
                <w:szCs w:val="22"/>
              </w:rPr>
              <w:t xml:space="preserve">M </w:t>
            </w:r>
            <w:r w:rsidRPr="009E183C">
              <w:rPr>
                <w:i/>
                <w:sz w:val="22"/>
                <w:szCs w:val="22"/>
              </w:rPr>
              <w:t>Mrps5</w:t>
            </w:r>
            <w:r w:rsidRPr="009E183C">
              <w:rPr>
                <w:sz w:val="22"/>
                <w:szCs w:val="22"/>
                <w:vertAlign w:val="superscript"/>
              </w:rPr>
              <w:t>V338Y/V338Y</w:t>
            </w:r>
            <w:r w:rsidR="007F26F2" w:rsidRPr="009E183C">
              <w:rPr>
                <w:sz w:val="22"/>
                <w:szCs w:val="22"/>
              </w:rPr>
              <w:t xml:space="preserve"> </w:t>
            </w:r>
            <w:r w:rsidR="007F26F2" w:rsidRPr="009E183C">
              <w:rPr>
                <w:i/>
                <w:sz w:val="22"/>
                <w:szCs w:val="22"/>
              </w:rPr>
              <w:t>vs</w:t>
            </w:r>
            <w:r w:rsidR="007F26F2" w:rsidRPr="009E183C">
              <w:rPr>
                <w:sz w:val="22"/>
                <w:szCs w:val="22"/>
              </w:rPr>
              <w:t xml:space="preserve"> </w:t>
            </w:r>
            <w:r w:rsidR="007F26F2" w:rsidRPr="009E183C">
              <w:rPr>
                <w:i/>
                <w:sz w:val="22"/>
                <w:szCs w:val="22"/>
              </w:rPr>
              <w:t>Mrps5</w:t>
            </w:r>
            <w:r w:rsidR="009E183C" w:rsidRPr="009E183C">
              <w:rPr>
                <w:sz w:val="22"/>
                <w:szCs w:val="22"/>
                <w:vertAlign w:val="superscript"/>
              </w:rPr>
              <w:t>WT/WT</w:t>
            </w:r>
            <w:r w:rsidRPr="009E183C">
              <w:rPr>
                <w:sz w:val="22"/>
                <w:szCs w:val="22"/>
              </w:rPr>
              <w:t>)</w:t>
            </w:r>
          </w:p>
        </w:tc>
        <w:tc>
          <w:tcPr>
            <w:tcW w:w="1746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B15723">
              <w:rPr>
                <w:b/>
                <w:sz w:val="22"/>
                <w:szCs w:val="22"/>
                <w:lang w:val="en-US"/>
              </w:rPr>
              <w:t>p-Value</w:t>
            </w:r>
          </w:p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1233" w:rsidRPr="00E93BAE" w:rsidTr="00521233">
        <w:tc>
          <w:tcPr>
            <w:tcW w:w="5103" w:type="dxa"/>
            <w:gridSpan w:val="2"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b/>
                <w:sz w:val="22"/>
                <w:szCs w:val="22"/>
                <w:lang w:val="en-US"/>
              </w:rPr>
            </w:pPr>
            <w:r w:rsidRPr="00B15723">
              <w:rPr>
                <w:b/>
                <w:sz w:val="22"/>
                <w:szCs w:val="22"/>
                <w:lang w:val="en-US"/>
              </w:rPr>
              <w:t>Glycolysis</w:t>
            </w:r>
          </w:p>
        </w:tc>
        <w:tc>
          <w:tcPr>
            <w:tcW w:w="2665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46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521233" w:rsidRPr="00E93BAE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hexokinase 1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Hk1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color w:val="000000"/>
                <w:sz w:val="22"/>
                <w:szCs w:val="22"/>
                <w:lang w:val="en-US"/>
              </w:rPr>
              <w:t>1.38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color w:val="000000"/>
                <w:sz w:val="22"/>
                <w:szCs w:val="22"/>
                <w:lang w:val="en-US"/>
              </w:rPr>
              <w:t>2.96E-02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hexokinase 3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Hk3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  <w:lang w:val="en-US"/>
              </w:rPr>
              <w:t>3</w:t>
            </w:r>
            <w:r w:rsidRPr="00B15723">
              <w:rPr>
                <w:color w:val="000000"/>
                <w:sz w:val="22"/>
                <w:szCs w:val="22"/>
              </w:rPr>
              <w:t>.10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5.12E-03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7F26F2" w:rsidP="007F26F2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phosphofructokinase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Pfkl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1.41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4.76E-02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phosphoglycerate mutase 1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Pgam1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1.96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1.41E-02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enolase 1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Eno1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1.41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1.83E-02</w:t>
            </w:r>
          </w:p>
        </w:tc>
      </w:tr>
      <w:tr w:rsidR="00521233" w:rsidRPr="009644E3" w:rsidTr="00CD1586">
        <w:tc>
          <w:tcPr>
            <w:tcW w:w="9514" w:type="dxa"/>
            <w:gridSpan w:val="4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233" w:rsidRPr="009644E3" w:rsidTr="00521233">
        <w:tc>
          <w:tcPr>
            <w:tcW w:w="5103" w:type="dxa"/>
            <w:gridSpan w:val="2"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B15723">
              <w:rPr>
                <w:b/>
                <w:sz w:val="22"/>
                <w:szCs w:val="22"/>
              </w:rPr>
              <w:t>Pentose Phosphate Pathway (PPP)</w:t>
            </w:r>
          </w:p>
        </w:tc>
        <w:tc>
          <w:tcPr>
            <w:tcW w:w="2665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521233" w:rsidRDefault="00521233" w:rsidP="007F26F2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val="de-CH"/>
              </w:rPr>
            </w:pPr>
            <w:r w:rsidRPr="00521233">
              <w:rPr>
                <w:rFonts w:eastAsia="Times New Roman"/>
                <w:color w:val="000000"/>
                <w:sz w:val="22"/>
                <w:szCs w:val="22"/>
                <w:lang w:val="de-CH"/>
              </w:rPr>
              <w:t xml:space="preserve">glucose-6-phosphate </w:t>
            </w:r>
            <w:proofErr w:type="spellStart"/>
            <w:r w:rsidRPr="00521233">
              <w:rPr>
                <w:rFonts w:eastAsia="Times New Roman"/>
                <w:color w:val="000000"/>
                <w:sz w:val="22"/>
                <w:szCs w:val="22"/>
                <w:lang w:val="de-CH"/>
              </w:rPr>
              <w:t>dehydrogenase</w:t>
            </w:r>
            <w:proofErr w:type="spellEnd"/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G6pdx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2.20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2.69E-06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phosphogluconate</w:t>
            </w:r>
            <w:proofErr w:type="spellEnd"/>
            <w:r w:rsidRPr="00B15723">
              <w:rPr>
                <w:rFonts w:eastAsia="Times New Roman"/>
                <w:color w:val="000000"/>
                <w:sz w:val="22"/>
                <w:szCs w:val="22"/>
              </w:rPr>
              <w:t xml:space="preserve"> dehydrogenase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Pgd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1.77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7.39E-04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6-phosphogluconolactonase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Pgls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1.40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4.54E-02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transketolase</w:t>
            </w:r>
            <w:proofErr w:type="spellEnd"/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Tkt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3.57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5.58E-08</w:t>
            </w:r>
          </w:p>
        </w:tc>
      </w:tr>
      <w:tr w:rsidR="00521233" w:rsidRPr="009644E3" w:rsidTr="00521233">
        <w:tc>
          <w:tcPr>
            <w:tcW w:w="5103" w:type="dxa"/>
            <w:gridSpan w:val="2"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233" w:rsidRPr="009644E3" w:rsidTr="00521233">
        <w:tc>
          <w:tcPr>
            <w:tcW w:w="5103" w:type="dxa"/>
            <w:gridSpan w:val="2"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B15723">
              <w:rPr>
                <w:b/>
                <w:sz w:val="22"/>
                <w:szCs w:val="22"/>
              </w:rPr>
              <w:t>Fatty Acid Synthesis</w:t>
            </w:r>
          </w:p>
        </w:tc>
        <w:tc>
          <w:tcPr>
            <w:tcW w:w="2665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pyruvate carboxylase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Pcx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2.00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9.59E-05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 xml:space="preserve">ATP citrate </w:t>
            </w: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lyase</w:t>
            </w:r>
            <w:proofErr w:type="spellEnd"/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Acly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4.02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2.08E-04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acetyl-Coenzyme A carboxylase alpha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Acaca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3.22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3.61E-06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fatty acid synthase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Fasn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8.24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2.72E-09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solute carrier family 25 (mitochondrial carrier, citrate transporter), member 1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Slc25a1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3.84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4.29E-07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ELOVL family member 6, elongation of long chain fatty acids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Elovl6</w:t>
            </w:r>
          </w:p>
        </w:tc>
        <w:tc>
          <w:tcPr>
            <w:tcW w:w="2665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9.04</w:t>
            </w:r>
          </w:p>
        </w:tc>
        <w:tc>
          <w:tcPr>
            <w:tcW w:w="1746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4.77E-06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fatty acid desaturase 1/2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Fads 1/2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1.49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4.00E-02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88069B">
              <w:rPr>
                <w:sz w:val="22"/>
                <w:szCs w:val="22"/>
              </w:rPr>
              <w:t>stearoyl</w:t>
            </w:r>
            <w:proofErr w:type="spellEnd"/>
            <w:r w:rsidRPr="0088069B">
              <w:rPr>
                <w:sz w:val="22"/>
                <w:szCs w:val="22"/>
              </w:rPr>
              <w:t>-Coenzyme A desaturase 1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Scd1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5.81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1.29E-05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  <w:proofErr w:type="spellStart"/>
            <w:r w:rsidRPr="0088069B">
              <w:rPr>
                <w:sz w:val="22"/>
                <w:szCs w:val="22"/>
              </w:rPr>
              <w:t>stearoyl</w:t>
            </w:r>
            <w:proofErr w:type="spellEnd"/>
            <w:r w:rsidRPr="0088069B">
              <w:rPr>
                <w:sz w:val="22"/>
                <w:szCs w:val="22"/>
              </w:rPr>
              <w:t>-Coenzyme A desaturase 2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Scd2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1.94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4.56E-02</w:t>
            </w:r>
          </w:p>
        </w:tc>
      </w:tr>
      <w:tr w:rsidR="00521233" w:rsidRPr="009644E3" w:rsidTr="00521233">
        <w:tc>
          <w:tcPr>
            <w:tcW w:w="5103" w:type="dxa"/>
            <w:gridSpan w:val="2"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233" w:rsidRPr="009644E3" w:rsidTr="00521233">
        <w:tc>
          <w:tcPr>
            <w:tcW w:w="5103" w:type="dxa"/>
            <w:gridSpan w:val="2"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b/>
                <w:sz w:val="22"/>
                <w:szCs w:val="22"/>
              </w:rPr>
            </w:pPr>
            <w:proofErr w:type="spellStart"/>
            <w:r w:rsidRPr="00B15723">
              <w:rPr>
                <w:b/>
                <w:sz w:val="22"/>
                <w:szCs w:val="22"/>
              </w:rPr>
              <w:t>Glycerolipid</w:t>
            </w:r>
            <w:proofErr w:type="spellEnd"/>
            <w:r w:rsidRPr="00B15723">
              <w:rPr>
                <w:b/>
                <w:sz w:val="22"/>
                <w:szCs w:val="22"/>
              </w:rPr>
              <w:t xml:space="preserve"> synthesis</w:t>
            </w:r>
          </w:p>
        </w:tc>
        <w:tc>
          <w:tcPr>
            <w:tcW w:w="2665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1-acylglycerol-3-phosphate O-acyltransferase 2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Agpat2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2.94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9.77E-06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acyl-CoA synthetase long-chain family member 5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Acsl5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1.50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2.90E-03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lipin</w:t>
            </w:r>
            <w:proofErr w:type="spellEnd"/>
            <w:r w:rsidRPr="00B15723">
              <w:rPr>
                <w:rFonts w:eastAsia="Times New Roman"/>
                <w:color w:val="000000"/>
                <w:sz w:val="22"/>
                <w:szCs w:val="22"/>
              </w:rPr>
              <w:t xml:space="preserve"> 2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Lpin2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1.88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1.77E-02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diacylglycerol O-acyltransferase 1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Dgat1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1.61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8.64E-03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diacylglycerol O-acyltransferase 2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Dgat2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2.29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3.17E-03</w:t>
            </w:r>
          </w:p>
        </w:tc>
      </w:tr>
      <w:tr w:rsidR="00521233" w:rsidRPr="009644E3" w:rsidTr="00521233">
        <w:tc>
          <w:tcPr>
            <w:tcW w:w="5103" w:type="dxa"/>
            <w:gridSpan w:val="2"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665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233" w:rsidRPr="009644E3" w:rsidTr="00521233">
        <w:tc>
          <w:tcPr>
            <w:tcW w:w="5103" w:type="dxa"/>
            <w:gridSpan w:val="2"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B15723">
              <w:rPr>
                <w:b/>
                <w:sz w:val="22"/>
                <w:szCs w:val="22"/>
              </w:rPr>
              <w:t>Lipid droplets</w:t>
            </w:r>
          </w:p>
        </w:tc>
        <w:tc>
          <w:tcPr>
            <w:tcW w:w="2665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perilipin</w:t>
            </w:r>
            <w:proofErr w:type="spellEnd"/>
            <w:r w:rsidRPr="00B15723">
              <w:rPr>
                <w:rFonts w:eastAsia="Times New Roman"/>
                <w:color w:val="000000"/>
                <w:sz w:val="22"/>
                <w:szCs w:val="22"/>
              </w:rPr>
              <w:t xml:space="preserve"> 1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Plin1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2.49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9.55E-04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sz w:val="22"/>
                <w:szCs w:val="22"/>
              </w:rPr>
              <w:t>perilipin</w:t>
            </w:r>
            <w:proofErr w:type="spellEnd"/>
            <w:r w:rsidRPr="00B15723">
              <w:rPr>
                <w:sz w:val="22"/>
                <w:szCs w:val="22"/>
              </w:rPr>
              <w:t xml:space="preserve"> 2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Plin2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1.67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1.12E-02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  <w:lang w:val="en-US"/>
              </w:rPr>
              <w:t>cell death-inducing DFFA-like effector c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B15723">
              <w:rPr>
                <w:rFonts w:eastAsia="Times New Roman"/>
                <w:color w:val="000000"/>
                <w:sz w:val="22"/>
                <w:szCs w:val="22"/>
              </w:rPr>
              <w:t>Cidec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2.10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3.06E-02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apolipoprotein A-II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Apoa2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9.10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9.23E-04</w:t>
            </w:r>
          </w:p>
        </w:tc>
      </w:tr>
      <w:tr w:rsidR="00521233" w:rsidRPr="009644E3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B15723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apolipoprotein C-I</w:t>
            </w:r>
          </w:p>
        </w:tc>
        <w:tc>
          <w:tcPr>
            <w:tcW w:w="1149" w:type="dxa"/>
            <w:vAlign w:val="center"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B15723">
              <w:rPr>
                <w:rFonts w:eastAsia="Times New Roman"/>
                <w:color w:val="000000"/>
                <w:sz w:val="22"/>
                <w:szCs w:val="22"/>
              </w:rPr>
              <w:t>Apoc1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3.48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B15723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B15723">
              <w:rPr>
                <w:color w:val="000000"/>
                <w:sz w:val="22"/>
                <w:szCs w:val="22"/>
              </w:rPr>
              <w:t>1.04E-03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CD620D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  <w:lang w:val="en-US"/>
              </w:rPr>
            </w:pPr>
            <w:r w:rsidRPr="00CD620D">
              <w:rPr>
                <w:rFonts w:eastAsia="Times New Roman"/>
                <w:color w:val="000000"/>
                <w:sz w:val="22"/>
                <w:szCs w:val="22"/>
                <w:lang w:val="en-US"/>
              </w:rPr>
              <w:lastRenderedPageBreak/>
              <w:t>patatin-like phospholipase domain containing 3</w:t>
            </w:r>
          </w:p>
        </w:tc>
        <w:tc>
          <w:tcPr>
            <w:tcW w:w="1149" w:type="dxa"/>
            <w:vAlign w:val="center"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CD620D">
              <w:rPr>
                <w:rFonts w:eastAsia="Times New Roman"/>
                <w:color w:val="000000"/>
                <w:sz w:val="22"/>
                <w:szCs w:val="22"/>
              </w:rPr>
              <w:t>Pnpla3</w:t>
            </w:r>
          </w:p>
        </w:tc>
        <w:tc>
          <w:tcPr>
            <w:tcW w:w="2665" w:type="dxa"/>
            <w:noWrap/>
            <w:vAlign w:val="center"/>
            <w:hideMark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D620D">
              <w:rPr>
                <w:color w:val="000000"/>
                <w:sz w:val="22"/>
                <w:szCs w:val="22"/>
              </w:rPr>
              <w:t>1.94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D620D">
              <w:rPr>
                <w:color w:val="000000"/>
                <w:sz w:val="22"/>
                <w:szCs w:val="22"/>
              </w:rPr>
              <w:t>9.49E-04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CD620D" w:rsidRDefault="00521233" w:rsidP="00521233">
            <w:pPr>
              <w:spacing w:after="0" w:line="276" w:lineRule="auto"/>
              <w:rPr>
                <w:rFonts w:eastAsia="Times New Roman"/>
                <w:color w:val="000000"/>
                <w:sz w:val="22"/>
                <w:szCs w:val="22"/>
              </w:rPr>
            </w:pPr>
            <w:r w:rsidRPr="00CD620D">
              <w:rPr>
                <w:rFonts w:eastAsia="Times New Roman"/>
                <w:color w:val="000000"/>
                <w:sz w:val="22"/>
                <w:szCs w:val="22"/>
              </w:rPr>
              <w:t>lipase, hormone sensitive</w:t>
            </w:r>
          </w:p>
        </w:tc>
        <w:tc>
          <w:tcPr>
            <w:tcW w:w="1149" w:type="dxa"/>
            <w:vAlign w:val="center"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proofErr w:type="spellStart"/>
            <w:r w:rsidRPr="00CD620D">
              <w:rPr>
                <w:rFonts w:eastAsia="Times New Roman"/>
                <w:color w:val="000000"/>
                <w:sz w:val="22"/>
                <w:szCs w:val="22"/>
              </w:rPr>
              <w:t>Lipe</w:t>
            </w:r>
            <w:proofErr w:type="spellEnd"/>
          </w:p>
        </w:tc>
        <w:tc>
          <w:tcPr>
            <w:tcW w:w="2665" w:type="dxa"/>
            <w:noWrap/>
            <w:vAlign w:val="center"/>
            <w:hideMark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D620D">
              <w:rPr>
                <w:color w:val="000000"/>
                <w:sz w:val="22"/>
                <w:szCs w:val="22"/>
              </w:rPr>
              <w:t>1.85</w:t>
            </w:r>
          </w:p>
        </w:tc>
        <w:tc>
          <w:tcPr>
            <w:tcW w:w="1746" w:type="dxa"/>
            <w:noWrap/>
            <w:vAlign w:val="center"/>
            <w:hideMark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CD620D">
              <w:rPr>
                <w:color w:val="000000"/>
                <w:sz w:val="22"/>
                <w:szCs w:val="22"/>
              </w:rPr>
              <w:t>3.68E-02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CD620D" w:rsidRDefault="00521233" w:rsidP="00521233">
            <w:pPr>
              <w:spacing w:after="0" w:line="276" w:lineRule="auto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1149" w:type="dxa"/>
            <w:vAlign w:val="center"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</w:p>
        </w:tc>
        <w:tc>
          <w:tcPr>
            <w:tcW w:w="2665" w:type="dxa"/>
            <w:noWrap/>
            <w:vAlign w:val="center"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46" w:type="dxa"/>
            <w:noWrap/>
            <w:vAlign w:val="center"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</w:p>
        </w:tc>
      </w:tr>
      <w:tr w:rsidR="00521233" w:rsidRPr="00CD620D" w:rsidTr="00521233">
        <w:trPr>
          <w:trHeight w:val="300"/>
        </w:trPr>
        <w:tc>
          <w:tcPr>
            <w:tcW w:w="5103" w:type="dxa"/>
            <w:gridSpan w:val="2"/>
            <w:noWrap/>
            <w:vAlign w:val="center"/>
          </w:tcPr>
          <w:p w:rsidR="00521233" w:rsidRPr="00372154" w:rsidRDefault="00521233" w:rsidP="00521233">
            <w:pPr>
              <w:spacing w:after="0" w:line="276" w:lineRule="auto"/>
              <w:rPr>
                <w:rFonts w:eastAsia="Times New Roman"/>
                <w:b/>
                <w:color w:val="00B050"/>
                <w:sz w:val="22"/>
                <w:szCs w:val="22"/>
              </w:rPr>
            </w:pPr>
            <w:r w:rsidRPr="00372154">
              <w:rPr>
                <w:rFonts w:eastAsia="Times New Roman"/>
                <w:b/>
                <w:sz w:val="22"/>
                <w:szCs w:val="22"/>
              </w:rPr>
              <w:t>Eicosanoid biosynthesis</w:t>
            </w:r>
          </w:p>
        </w:tc>
        <w:tc>
          <w:tcPr>
            <w:tcW w:w="2665" w:type="dxa"/>
            <w:noWrap/>
            <w:vAlign w:val="center"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46" w:type="dxa"/>
            <w:noWrap/>
            <w:vAlign w:val="center"/>
          </w:tcPr>
          <w:p w:rsidR="00521233" w:rsidRPr="00CD620D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88069B">
              <w:rPr>
                <w:rFonts w:eastAsia="Times New Roman"/>
                <w:sz w:val="22"/>
                <w:szCs w:val="22"/>
              </w:rPr>
              <w:t>arachidonate</w:t>
            </w:r>
            <w:proofErr w:type="spellEnd"/>
            <w:r w:rsidRPr="0088069B">
              <w:rPr>
                <w:rFonts w:eastAsia="Times New Roman"/>
                <w:sz w:val="22"/>
                <w:szCs w:val="22"/>
              </w:rPr>
              <w:t xml:space="preserve"> 5-lipoxygenase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Alox5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1.72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  <w:lang w:val="en-US"/>
              </w:rPr>
              <w:t>2.24E-03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88069B">
              <w:rPr>
                <w:rFonts w:eastAsia="Times New Roman"/>
                <w:sz w:val="22"/>
                <w:szCs w:val="22"/>
              </w:rPr>
              <w:t>arachidonate</w:t>
            </w:r>
            <w:proofErr w:type="spellEnd"/>
            <w:r w:rsidRPr="0088069B">
              <w:rPr>
                <w:rFonts w:eastAsia="Times New Roman"/>
                <w:sz w:val="22"/>
                <w:szCs w:val="22"/>
              </w:rPr>
              <w:t xml:space="preserve"> 15-lipoxygenase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Alox15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1.75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  <w:lang w:val="en-US"/>
              </w:rPr>
              <w:t>2.17E-02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rFonts w:eastAsia="Times New Roman"/>
                <w:sz w:val="22"/>
                <w:szCs w:val="22"/>
              </w:rPr>
            </w:pPr>
            <w:proofErr w:type="spellStart"/>
            <w:r w:rsidRPr="0088069B">
              <w:rPr>
                <w:rFonts w:eastAsia="Times New Roman"/>
                <w:sz w:val="22"/>
                <w:szCs w:val="22"/>
              </w:rPr>
              <w:t>arachidonate</w:t>
            </w:r>
            <w:proofErr w:type="spellEnd"/>
            <w:r w:rsidRPr="0088069B">
              <w:rPr>
                <w:rFonts w:eastAsia="Times New Roman"/>
                <w:sz w:val="22"/>
                <w:szCs w:val="22"/>
              </w:rPr>
              <w:t xml:space="preserve"> 12-lipoxygenase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Alox12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1.88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  <w:lang w:val="en-US"/>
              </w:rPr>
              <w:t>2.50E-02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prostaglandin E synthase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88069B">
              <w:rPr>
                <w:rFonts w:eastAsia="Times New Roman"/>
                <w:sz w:val="22"/>
                <w:szCs w:val="22"/>
              </w:rPr>
              <w:t>Ptges</w:t>
            </w:r>
            <w:proofErr w:type="spellEnd"/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1.89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b/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8.05E-04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prostaglandin E receptor 3 (subtype EP3)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proofErr w:type="spellStart"/>
            <w:r w:rsidRPr="0088069B">
              <w:rPr>
                <w:rFonts w:eastAsia="Times New Roman"/>
                <w:sz w:val="22"/>
                <w:szCs w:val="22"/>
              </w:rPr>
              <w:t>Ptger</w:t>
            </w:r>
            <w:proofErr w:type="spellEnd"/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2.12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6.99E-03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glutathione peroxidase 1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Gpx1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1.45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2.73E-03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glutathione peroxidase 8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Gpx8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1.54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1.07E-02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carbonyl reductase 2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Cbr2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1.45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4.73E-02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thromboxane A synthase 1</w:t>
            </w:r>
          </w:p>
        </w:tc>
        <w:tc>
          <w:tcPr>
            <w:tcW w:w="1149" w:type="dxa"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88069B">
              <w:rPr>
                <w:rFonts w:eastAsia="Times New Roman"/>
                <w:sz w:val="22"/>
                <w:szCs w:val="22"/>
              </w:rPr>
              <w:t>Tbxas1</w:t>
            </w:r>
          </w:p>
        </w:tc>
        <w:tc>
          <w:tcPr>
            <w:tcW w:w="2665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88069B">
              <w:rPr>
                <w:sz w:val="22"/>
                <w:szCs w:val="22"/>
              </w:rPr>
              <w:t>1.38</w:t>
            </w:r>
          </w:p>
        </w:tc>
        <w:tc>
          <w:tcPr>
            <w:tcW w:w="1746" w:type="dxa"/>
            <w:noWrap/>
            <w:vAlign w:val="center"/>
          </w:tcPr>
          <w:p w:rsidR="00521233" w:rsidRPr="0088069B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88069B">
              <w:rPr>
                <w:sz w:val="22"/>
                <w:szCs w:val="22"/>
                <w:lang w:val="en-US"/>
              </w:rPr>
              <w:t>3.50E-02</w:t>
            </w:r>
          </w:p>
        </w:tc>
      </w:tr>
      <w:tr w:rsidR="00521233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521233" w:rsidRPr="00D225C2" w:rsidRDefault="00521233" w:rsidP="00521233">
            <w:pPr>
              <w:spacing w:after="0" w:line="276" w:lineRule="auto"/>
              <w:rPr>
                <w:sz w:val="22"/>
                <w:szCs w:val="22"/>
              </w:rPr>
            </w:pPr>
            <w:r w:rsidRPr="00D225C2">
              <w:rPr>
                <w:sz w:val="22"/>
                <w:szCs w:val="22"/>
              </w:rPr>
              <w:t xml:space="preserve">glutathione </w:t>
            </w:r>
            <w:r w:rsidR="00547F60">
              <w:rPr>
                <w:sz w:val="22"/>
                <w:szCs w:val="22"/>
              </w:rPr>
              <w:t>S-transferase</w:t>
            </w:r>
          </w:p>
        </w:tc>
        <w:tc>
          <w:tcPr>
            <w:tcW w:w="1149" w:type="dxa"/>
            <w:vAlign w:val="center"/>
          </w:tcPr>
          <w:p w:rsidR="00521233" w:rsidRPr="00D225C2" w:rsidRDefault="00521233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Mgst1</w:t>
            </w:r>
            <w:r w:rsidR="007F26F2">
              <w:rPr>
                <w:rFonts w:eastAsia="Times New Roman"/>
                <w:sz w:val="22"/>
                <w:szCs w:val="22"/>
              </w:rPr>
              <w:t>/2</w:t>
            </w:r>
          </w:p>
        </w:tc>
        <w:tc>
          <w:tcPr>
            <w:tcW w:w="2665" w:type="dxa"/>
            <w:noWrap/>
            <w:vAlign w:val="center"/>
          </w:tcPr>
          <w:p w:rsidR="00521233" w:rsidRPr="00D225C2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1.73</w:t>
            </w:r>
          </w:p>
        </w:tc>
        <w:tc>
          <w:tcPr>
            <w:tcW w:w="1746" w:type="dxa"/>
            <w:noWrap/>
            <w:vAlign w:val="center"/>
          </w:tcPr>
          <w:p w:rsidR="00521233" w:rsidRPr="00D225C2" w:rsidRDefault="00521233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Pr="0088069B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31</w:t>
            </w:r>
            <w:r w:rsidRPr="0088069B">
              <w:rPr>
                <w:sz w:val="22"/>
                <w:szCs w:val="22"/>
                <w:lang w:val="en-US"/>
              </w:rPr>
              <w:t>E-02</w:t>
            </w:r>
          </w:p>
        </w:tc>
      </w:tr>
      <w:tr w:rsidR="00CE4EBA" w:rsidRPr="00CD620D" w:rsidTr="00521233">
        <w:trPr>
          <w:trHeight w:val="300"/>
        </w:trPr>
        <w:tc>
          <w:tcPr>
            <w:tcW w:w="3954" w:type="dxa"/>
            <w:noWrap/>
            <w:vAlign w:val="center"/>
          </w:tcPr>
          <w:p w:rsidR="00CE4EBA" w:rsidRPr="00CE4EBA" w:rsidRDefault="00CE4EBA" w:rsidP="00521233">
            <w:pPr>
              <w:spacing w:after="0" w:line="276" w:lineRule="auto"/>
              <w:rPr>
                <w:sz w:val="22"/>
                <w:szCs w:val="22"/>
              </w:rPr>
            </w:pPr>
            <w:r w:rsidRPr="00CE4EBA">
              <w:rPr>
                <w:sz w:val="22"/>
                <w:szCs w:val="22"/>
              </w:rPr>
              <w:t xml:space="preserve">phospholipase A2, group </w:t>
            </w:r>
            <w:proofErr w:type="spellStart"/>
            <w:r w:rsidRPr="00CE4EBA">
              <w:rPr>
                <w:sz w:val="22"/>
                <w:szCs w:val="22"/>
              </w:rPr>
              <w:t>IVe</w:t>
            </w:r>
            <w:proofErr w:type="spellEnd"/>
          </w:p>
        </w:tc>
        <w:tc>
          <w:tcPr>
            <w:tcW w:w="1149" w:type="dxa"/>
            <w:vAlign w:val="center"/>
          </w:tcPr>
          <w:p w:rsidR="00CE4EBA" w:rsidRPr="00CE4EBA" w:rsidRDefault="00CE4EBA" w:rsidP="00521233">
            <w:pPr>
              <w:spacing w:after="0" w:line="276" w:lineRule="auto"/>
              <w:jc w:val="center"/>
              <w:rPr>
                <w:rFonts w:eastAsia="Times New Roman"/>
                <w:sz w:val="22"/>
                <w:szCs w:val="22"/>
              </w:rPr>
            </w:pPr>
            <w:r w:rsidRPr="00CE4EBA">
              <w:rPr>
                <w:rFonts w:eastAsia="Times New Roman"/>
                <w:sz w:val="22"/>
                <w:szCs w:val="22"/>
              </w:rPr>
              <w:t>Pla2g4e</w:t>
            </w:r>
          </w:p>
        </w:tc>
        <w:tc>
          <w:tcPr>
            <w:tcW w:w="2665" w:type="dxa"/>
            <w:noWrap/>
            <w:vAlign w:val="center"/>
          </w:tcPr>
          <w:p w:rsidR="00CE4EBA" w:rsidRPr="00CE4EBA" w:rsidRDefault="00CE4EBA" w:rsidP="00521233">
            <w:pPr>
              <w:spacing w:after="0" w:line="276" w:lineRule="auto"/>
              <w:jc w:val="center"/>
              <w:rPr>
                <w:sz w:val="22"/>
                <w:szCs w:val="22"/>
              </w:rPr>
            </w:pPr>
            <w:r w:rsidRPr="00CE4EBA">
              <w:rPr>
                <w:sz w:val="22"/>
                <w:szCs w:val="22"/>
              </w:rPr>
              <w:t>2.05</w:t>
            </w:r>
          </w:p>
        </w:tc>
        <w:tc>
          <w:tcPr>
            <w:tcW w:w="1746" w:type="dxa"/>
            <w:noWrap/>
            <w:vAlign w:val="center"/>
          </w:tcPr>
          <w:p w:rsidR="00CE4EBA" w:rsidRPr="00CE4EBA" w:rsidRDefault="00CE4EBA" w:rsidP="00521233">
            <w:pPr>
              <w:spacing w:after="0" w:line="276" w:lineRule="auto"/>
              <w:jc w:val="center"/>
              <w:rPr>
                <w:sz w:val="22"/>
                <w:szCs w:val="22"/>
                <w:lang w:val="en-US"/>
              </w:rPr>
            </w:pPr>
            <w:r w:rsidRPr="00CE4EBA">
              <w:rPr>
                <w:sz w:val="22"/>
                <w:szCs w:val="22"/>
                <w:lang w:val="en-US"/>
              </w:rPr>
              <w:t>1.97E-04</w:t>
            </w:r>
          </w:p>
        </w:tc>
      </w:tr>
    </w:tbl>
    <w:p w:rsidR="00521233" w:rsidRPr="00372154" w:rsidRDefault="00521233" w:rsidP="00521233">
      <w:pPr>
        <w:spacing w:after="0" w:line="276" w:lineRule="auto"/>
        <w:rPr>
          <w:rFonts w:ascii="Times New Roman" w:hAnsi="Times New Roman" w:cs="Times New Roman"/>
          <w:b/>
          <w:sz w:val="20"/>
          <w:szCs w:val="20"/>
          <w:highlight w:val="red"/>
          <w:lang w:val="en-US"/>
        </w:rPr>
      </w:pPr>
    </w:p>
    <w:p w:rsidR="00521233" w:rsidRPr="00B15723" w:rsidRDefault="00521233" w:rsidP="0052123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620D">
        <w:rPr>
          <w:rFonts w:ascii="Times New Roman" w:hAnsi="Times New Roman" w:cs="Times New Roman"/>
          <w:sz w:val="24"/>
          <w:szCs w:val="24"/>
          <w:lang w:val="en-US"/>
        </w:rPr>
        <w:t>Genes of 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lycolysis, PPP, FA, </w:t>
      </w:r>
      <w:r w:rsidRPr="00CD620D">
        <w:rPr>
          <w:rFonts w:ascii="Times New Roman" w:hAnsi="Times New Roman" w:cs="Times New Roman"/>
          <w:sz w:val="24"/>
          <w:szCs w:val="24"/>
          <w:lang w:val="en-US"/>
        </w:rPr>
        <w:t>TAG</w:t>
      </w:r>
      <w:r>
        <w:rPr>
          <w:rFonts w:ascii="Times New Roman" w:hAnsi="Times New Roman" w:cs="Times New Roman"/>
          <w:sz w:val="24"/>
          <w:szCs w:val="24"/>
          <w:lang w:val="en-US"/>
        </w:rPr>
        <w:t>, and eicosanoid</w:t>
      </w:r>
      <w:r w:rsidRPr="00CD620D">
        <w:rPr>
          <w:rFonts w:ascii="Times New Roman" w:hAnsi="Times New Roman" w:cs="Times New Roman"/>
          <w:sz w:val="24"/>
          <w:szCs w:val="24"/>
          <w:lang w:val="en-US"/>
        </w:rPr>
        <w:t xml:space="preserve"> synthesis </w:t>
      </w:r>
      <w:r w:rsidRPr="00B15723">
        <w:rPr>
          <w:rFonts w:ascii="Times New Roman" w:hAnsi="Times New Roman" w:cs="Times New Roman"/>
          <w:sz w:val="24"/>
          <w:szCs w:val="24"/>
          <w:lang w:val="en-US"/>
        </w:rPr>
        <w:t xml:space="preserve">with a p-value ≤ 0.05 are shown. P-value was calculated using differential gene expression analysis (see Supporting Information Methods) by comparing 19 month </w:t>
      </w:r>
      <w:r w:rsidRPr="00B15723">
        <w:rPr>
          <w:rFonts w:ascii="Times New Roman" w:hAnsi="Times New Roman" w:cs="Times New Roman"/>
          <w:i/>
          <w:sz w:val="24"/>
          <w:szCs w:val="24"/>
          <w:lang w:val="en-US"/>
        </w:rPr>
        <w:t>Mrps5</w:t>
      </w:r>
      <w:r w:rsidRPr="00B15723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V338Y/V338Y</w:t>
      </w:r>
      <w:r w:rsidRPr="00B15723">
        <w:rPr>
          <w:rFonts w:ascii="Times New Roman" w:hAnsi="Times New Roman" w:cs="Times New Roman"/>
          <w:sz w:val="24"/>
          <w:szCs w:val="24"/>
          <w:lang w:val="en-US"/>
        </w:rPr>
        <w:t xml:space="preserve"> and the aged matched wild-type.</w:t>
      </w:r>
    </w:p>
    <w:p w:rsidR="009540A0" w:rsidRDefault="00BA1E71" w:rsidP="00521233">
      <w:pPr>
        <w:spacing w:after="0" w:line="276" w:lineRule="auto"/>
        <w:rPr>
          <w:lang w:val="en-US"/>
        </w:rPr>
      </w:pPr>
    </w:p>
    <w:p w:rsidR="00361BE5" w:rsidRDefault="00361BE5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D52156" w:rsidRDefault="00D52156" w:rsidP="00361BE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1BE5" w:rsidRDefault="00361BE5" w:rsidP="00361BE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5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S2. Metabolites with different pool sizes in 19 month </w:t>
      </w:r>
      <w:r w:rsidRPr="0008548E">
        <w:rPr>
          <w:rFonts w:ascii="Times New Roman" w:hAnsi="Times New Roman" w:cs="Times New Roman"/>
          <w:b/>
          <w:i/>
          <w:sz w:val="24"/>
          <w:szCs w:val="24"/>
          <w:lang w:val="en-US"/>
        </w:rPr>
        <w:t>Mrps5</w:t>
      </w:r>
      <w:r w:rsidRPr="0008548E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V338Y/V338Y</w:t>
      </w:r>
      <w:r w:rsidRPr="0008548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compared to wild-type mice</w:t>
      </w:r>
    </w:p>
    <w:tbl>
      <w:tblPr>
        <w:tblStyle w:val="Tabellenraster"/>
        <w:tblpPr w:leftFromText="141" w:rightFromText="141" w:vertAnchor="page" w:horzAnchor="margin" w:tblpY="2631"/>
        <w:tblW w:w="9356" w:type="dxa"/>
        <w:tblLook w:val="04A0" w:firstRow="1" w:lastRow="0" w:firstColumn="1" w:lastColumn="0" w:noHBand="0" w:noVBand="1"/>
      </w:tblPr>
      <w:tblGrid>
        <w:gridCol w:w="5070"/>
        <w:gridCol w:w="2551"/>
        <w:gridCol w:w="1735"/>
      </w:tblGrid>
      <w:tr w:rsidR="00D52156" w:rsidRPr="009718B6" w:rsidTr="00D52156">
        <w:trPr>
          <w:trHeight w:val="547"/>
        </w:trPr>
        <w:tc>
          <w:tcPr>
            <w:tcW w:w="5070" w:type="dxa"/>
            <w:vAlign w:val="center"/>
          </w:tcPr>
          <w:p w:rsidR="00D52156" w:rsidRPr="009718B6" w:rsidRDefault="00D52156" w:rsidP="00D52156">
            <w:pPr>
              <w:spacing w:after="0"/>
              <w:rPr>
                <w:b/>
                <w:sz w:val="22"/>
                <w:szCs w:val="22"/>
                <w:lang w:val="en-US"/>
              </w:rPr>
            </w:pPr>
            <w:r w:rsidRPr="009718B6">
              <w:rPr>
                <w:b/>
                <w:sz w:val="22"/>
                <w:szCs w:val="22"/>
                <w:lang w:val="en-US"/>
              </w:rPr>
              <w:t>Metabolite</w:t>
            </w:r>
          </w:p>
        </w:tc>
        <w:tc>
          <w:tcPr>
            <w:tcW w:w="2551" w:type="dxa"/>
            <w:vAlign w:val="center"/>
          </w:tcPr>
          <w:p w:rsidR="00D52156" w:rsidRPr="009718B6" w:rsidRDefault="00D52156" w:rsidP="00D52156">
            <w:pPr>
              <w:spacing w:after="0"/>
              <w:jc w:val="center"/>
              <w:rPr>
                <w:b/>
                <w:sz w:val="22"/>
                <w:szCs w:val="22"/>
                <w:lang w:val="en-US"/>
              </w:rPr>
            </w:pPr>
            <w:r w:rsidRPr="009718B6">
              <w:rPr>
                <w:b/>
                <w:sz w:val="22"/>
                <w:szCs w:val="22"/>
                <w:lang w:val="en-US"/>
              </w:rPr>
              <w:t>Fold change</w:t>
            </w:r>
          </w:p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718B6">
              <w:rPr>
                <w:sz w:val="22"/>
                <w:szCs w:val="22"/>
                <w:lang w:val="en-US"/>
              </w:rPr>
              <w:t>(19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9718B6">
              <w:rPr>
                <w:sz w:val="22"/>
                <w:szCs w:val="22"/>
                <w:lang w:val="en-US"/>
              </w:rPr>
              <w:t xml:space="preserve">M </w:t>
            </w:r>
            <w:r w:rsidRPr="009718B6">
              <w:rPr>
                <w:i/>
                <w:sz w:val="22"/>
                <w:szCs w:val="22"/>
                <w:lang w:val="en-US"/>
              </w:rPr>
              <w:t>Mrps5</w:t>
            </w:r>
            <w:r w:rsidRPr="009718B6">
              <w:rPr>
                <w:sz w:val="22"/>
                <w:szCs w:val="22"/>
                <w:vertAlign w:val="superscript"/>
                <w:lang w:val="en-US"/>
              </w:rPr>
              <w:t>V338Y/V338Y</w:t>
            </w:r>
            <w:r w:rsidRPr="009718B6">
              <w:rPr>
                <w:sz w:val="22"/>
                <w:szCs w:val="22"/>
                <w:lang w:val="en-US"/>
              </w:rPr>
              <w:t xml:space="preserve"> </w:t>
            </w:r>
            <w:r w:rsidRPr="009718B6">
              <w:rPr>
                <w:i/>
                <w:sz w:val="22"/>
                <w:szCs w:val="22"/>
                <w:lang w:val="en-US"/>
              </w:rPr>
              <w:t>vs Mrps5</w:t>
            </w:r>
            <w:r w:rsidRPr="009718B6">
              <w:rPr>
                <w:sz w:val="22"/>
                <w:szCs w:val="22"/>
                <w:vertAlign w:val="superscript"/>
                <w:lang w:val="en-US"/>
              </w:rPr>
              <w:t>WT/WT</w:t>
            </w:r>
            <w:r w:rsidRPr="009718B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1735" w:type="dxa"/>
            <w:vAlign w:val="center"/>
          </w:tcPr>
          <w:p w:rsidR="00D52156" w:rsidRPr="009718B6" w:rsidRDefault="00D52156" w:rsidP="00D52156">
            <w:pPr>
              <w:spacing w:after="0"/>
              <w:ind w:right="-108"/>
              <w:jc w:val="center"/>
              <w:rPr>
                <w:b/>
                <w:sz w:val="22"/>
                <w:szCs w:val="22"/>
                <w:lang w:val="en-US"/>
              </w:rPr>
            </w:pPr>
            <w:r w:rsidRPr="009718B6">
              <w:rPr>
                <w:b/>
                <w:sz w:val="22"/>
                <w:szCs w:val="22"/>
                <w:lang w:val="en-US"/>
              </w:rPr>
              <w:t>p-Value</w:t>
            </w:r>
          </w:p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718B6">
              <w:rPr>
                <w:sz w:val="22"/>
                <w:szCs w:val="22"/>
                <w:lang w:val="en-US"/>
              </w:rPr>
              <w:t>(Student t-Test)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b/>
                <w:sz w:val="22"/>
                <w:szCs w:val="22"/>
                <w:lang w:val="en-US"/>
              </w:rPr>
            </w:pPr>
            <w:r w:rsidRPr="009718B6">
              <w:rPr>
                <w:b/>
                <w:sz w:val="22"/>
                <w:szCs w:val="22"/>
                <w:lang w:val="en-US"/>
              </w:rPr>
              <w:t>Glycolysis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  <w:lang w:val="en-US"/>
              </w:rPr>
            </w:pPr>
            <w:r w:rsidRPr="009718B6">
              <w:rPr>
                <w:sz w:val="22"/>
                <w:szCs w:val="22"/>
                <w:lang w:val="en-US"/>
              </w:rPr>
              <w:t>3-phosphoglycerate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718B6">
              <w:rPr>
                <w:sz w:val="22"/>
                <w:szCs w:val="22"/>
                <w:lang w:val="en-US"/>
              </w:rPr>
              <w:t>0.62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718B6">
              <w:rPr>
                <w:sz w:val="22"/>
                <w:szCs w:val="22"/>
                <w:lang w:val="en-US"/>
              </w:rPr>
              <w:t>0.007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  <w:lang w:val="en-US"/>
              </w:rPr>
            </w:pPr>
            <w:r w:rsidRPr="009718B6">
              <w:rPr>
                <w:sz w:val="22"/>
                <w:szCs w:val="22"/>
                <w:lang w:val="en-US"/>
              </w:rPr>
              <w:t>2-phosphoglycerate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718B6">
              <w:rPr>
                <w:sz w:val="22"/>
                <w:szCs w:val="22"/>
                <w:lang w:val="en-US"/>
              </w:rPr>
              <w:t>0.66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  <w:lang w:val="en-US"/>
              </w:rPr>
            </w:pPr>
            <w:r w:rsidRPr="009718B6">
              <w:rPr>
                <w:sz w:val="22"/>
                <w:szCs w:val="22"/>
                <w:lang w:val="en-US"/>
              </w:rPr>
              <w:t>0.015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  <w:lang w:val="en-US"/>
              </w:rPr>
              <w:t>pho</w:t>
            </w:r>
            <w:proofErr w:type="spellStart"/>
            <w:r w:rsidRPr="009718B6">
              <w:rPr>
                <w:sz w:val="22"/>
                <w:szCs w:val="22"/>
              </w:rPr>
              <w:t>sphoenolpyruvate</w:t>
            </w:r>
            <w:proofErr w:type="spellEnd"/>
            <w:r w:rsidRPr="009718B6">
              <w:rPr>
                <w:sz w:val="22"/>
                <w:szCs w:val="22"/>
              </w:rPr>
              <w:t xml:space="preserve"> (PEP)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0.67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0.016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pyruvate</w:t>
            </w:r>
          </w:p>
        </w:tc>
        <w:tc>
          <w:tcPr>
            <w:tcW w:w="2551" w:type="dxa"/>
            <w:vAlign w:val="bottom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0.57</w:t>
            </w:r>
          </w:p>
        </w:tc>
        <w:tc>
          <w:tcPr>
            <w:tcW w:w="1735" w:type="dxa"/>
            <w:vAlign w:val="bottom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0.044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b/>
                <w:sz w:val="22"/>
                <w:szCs w:val="22"/>
              </w:rPr>
            </w:pPr>
            <w:r w:rsidRPr="009718B6">
              <w:rPr>
                <w:b/>
                <w:sz w:val="22"/>
                <w:szCs w:val="22"/>
              </w:rPr>
              <w:t>Pentose Phosphate Pathway (PPP)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ribulose 5-phosphate</w:t>
            </w:r>
          </w:p>
        </w:tc>
        <w:tc>
          <w:tcPr>
            <w:tcW w:w="2551" w:type="dxa"/>
            <w:vAlign w:val="bottom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1.61</w:t>
            </w:r>
          </w:p>
        </w:tc>
        <w:tc>
          <w:tcPr>
            <w:tcW w:w="1735" w:type="dxa"/>
            <w:vAlign w:val="bottom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0.062</w:t>
            </w:r>
          </w:p>
        </w:tc>
      </w:tr>
      <w:tr w:rsidR="00D52156" w:rsidRPr="009718B6" w:rsidTr="00D52156">
        <w:tc>
          <w:tcPr>
            <w:tcW w:w="5070" w:type="dxa"/>
            <w:vAlign w:val="bottom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ribose 5-phosphate</w:t>
            </w:r>
          </w:p>
        </w:tc>
        <w:tc>
          <w:tcPr>
            <w:tcW w:w="2551" w:type="dxa"/>
            <w:vAlign w:val="bottom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1.94</w:t>
            </w:r>
          </w:p>
        </w:tc>
        <w:tc>
          <w:tcPr>
            <w:tcW w:w="1735" w:type="dxa"/>
            <w:vAlign w:val="bottom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0.063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ribose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1.85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0.072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b/>
                <w:sz w:val="22"/>
                <w:szCs w:val="22"/>
              </w:rPr>
            </w:pPr>
            <w:r w:rsidRPr="009718B6">
              <w:rPr>
                <w:b/>
                <w:sz w:val="22"/>
                <w:szCs w:val="22"/>
              </w:rPr>
              <w:t>FA synthesis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arachidonate</w:t>
            </w:r>
            <w:proofErr w:type="spellEnd"/>
            <w:r w:rsidRPr="009718B6">
              <w:rPr>
                <w:sz w:val="22"/>
                <w:szCs w:val="22"/>
              </w:rPr>
              <w:t xml:space="preserve"> (20:4n6)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1.49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0.003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arachidate</w:t>
            </w:r>
            <w:proofErr w:type="spellEnd"/>
            <w:r w:rsidRPr="009718B6">
              <w:rPr>
                <w:sz w:val="22"/>
                <w:szCs w:val="22"/>
              </w:rPr>
              <w:t xml:space="preserve"> (20:0)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1.32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0.019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docosadienoate</w:t>
            </w:r>
            <w:proofErr w:type="spellEnd"/>
            <w:r w:rsidRPr="009718B6">
              <w:rPr>
                <w:sz w:val="22"/>
                <w:szCs w:val="22"/>
              </w:rPr>
              <w:t xml:space="preserve"> (22:2n6)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1.63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0.001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docosapentaenoate</w:t>
            </w:r>
            <w:proofErr w:type="spellEnd"/>
            <w:r w:rsidRPr="009718B6">
              <w:rPr>
                <w:sz w:val="22"/>
                <w:szCs w:val="22"/>
              </w:rPr>
              <w:t xml:space="preserve"> (n3 DPA; 22:5n3)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1.25</w:t>
            </w:r>
          </w:p>
        </w:tc>
        <w:tc>
          <w:tcPr>
            <w:tcW w:w="1735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107A40">
              <w:rPr>
                <w:sz w:val="22"/>
                <w:szCs w:val="22"/>
              </w:rPr>
              <w:t>0.141</w:t>
            </w:r>
            <w:r>
              <w:rPr>
                <w:lang w:val="en-US"/>
              </w:rPr>
              <w:t xml:space="preserve"> º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docosapentaenoate</w:t>
            </w:r>
            <w:proofErr w:type="spellEnd"/>
            <w:r w:rsidRPr="009718B6">
              <w:rPr>
                <w:sz w:val="22"/>
                <w:szCs w:val="22"/>
              </w:rPr>
              <w:t xml:space="preserve"> (n6 DPA; 22:5n6) *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2.05</w:t>
            </w:r>
          </w:p>
        </w:tc>
        <w:tc>
          <w:tcPr>
            <w:tcW w:w="1735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107A40">
              <w:rPr>
                <w:sz w:val="22"/>
                <w:szCs w:val="22"/>
              </w:rPr>
              <w:t>0.159</w:t>
            </w:r>
            <w:r>
              <w:rPr>
                <w:lang w:val="en-US"/>
              </w:rPr>
              <w:t xml:space="preserve"> º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adrenate</w:t>
            </w:r>
            <w:proofErr w:type="spellEnd"/>
            <w:r w:rsidRPr="009718B6">
              <w:rPr>
                <w:sz w:val="22"/>
                <w:szCs w:val="22"/>
              </w:rPr>
              <w:t xml:space="preserve"> (22:4n6)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1.45</w:t>
            </w:r>
          </w:p>
        </w:tc>
        <w:tc>
          <w:tcPr>
            <w:tcW w:w="1735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107A40">
              <w:rPr>
                <w:sz w:val="22"/>
                <w:szCs w:val="22"/>
              </w:rPr>
              <w:t>0.191</w:t>
            </w:r>
            <w:r>
              <w:rPr>
                <w:lang w:val="en-US"/>
              </w:rPr>
              <w:t xml:space="preserve"> º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dihomo</w:t>
            </w:r>
            <w:proofErr w:type="spellEnd"/>
            <w:r w:rsidRPr="009718B6">
              <w:rPr>
                <w:sz w:val="22"/>
                <w:szCs w:val="22"/>
              </w:rPr>
              <w:t>-linoleate (20:2n6) *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1.38</w:t>
            </w:r>
          </w:p>
        </w:tc>
        <w:tc>
          <w:tcPr>
            <w:tcW w:w="1735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107A40">
              <w:rPr>
                <w:sz w:val="22"/>
                <w:szCs w:val="22"/>
              </w:rPr>
              <w:t>0.128</w:t>
            </w:r>
            <w:r>
              <w:rPr>
                <w:lang w:val="en-US"/>
              </w:rPr>
              <w:t xml:space="preserve"> º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eicosapentaenoate</w:t>
            </w:r>
            <w:proofErr w:type="spellEnd"/>
            <w:r w:rsidRPr="009718B6">
              <w:rPr>
                <w:sz w:val="22"/>
                <w:szCs w:val="22"/>
              </w:rPr>
              <w:t xml:space="preserve"> (EPA; 20:5n3) *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1.68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0.077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107A40" w:rsidRDefault="00D52156" w:rsidP="00D52156">
            <w:pPr>
              <w:spacing w:after="0"/>
              <w:rPr>
                <w:sz w:val="22"/>
                <w:szCs w:val="22"/>
              </w:rPr>
            </w:pPr>
            <w:r w:rsidRPr="00107A40">
              <w:rPr>
                <w:sz w:val="22"/>
                <w:szCs w:val="22"/>
              </w:rPr>
              <w:t>mead acid (20:3n9)</w:t>
            </w:r>
          </w:p>
        </w:tc>
        <w:tc>
          <w:tcPr>
            <w:tcW w:w="2551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107A40">
              <w:rPr>
                <w:sz w:val="22"/>
                <w:szCs w:val="22"/>
              </w:rPr>
              <w:t>2.14</w:t>
            </w:r>
          </w:p>
        </w:tc>
        <w:tc>
          <w:tcPr>
            <w:tcW w:w="1735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107A40">
              <w:rPr>
                <w:sz w:val="22"/>
                <w:szCs w:val="22"/>
              </w:rPr>
              <w:t>0.022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107A40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stearidonate</w:t>
            </w:r>
            <w:proofErr w:type="spellEnd"/>
            <w:r w:rsidRPr="00107A40">
              <w:rPr>
                <w:sz w:val="22"/>
                <w:szCs w:val="22"/>
              </w:rPr>
              <w:t xml:space="preserve"> (18:4n3)</w:t>
            </w:r>
          </w:p>
        </w:tc>
        <w:tc>
          <w:tcPr>
            <w:tcW w:w="2551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1.37</w:t>
            </w:r>
          </w:p>
        </w:tc>
        <w:tc>
          <w:tcPr>
            <w:tcW w:w="1735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0.180</w:t>
            </w:r>
            <w:r>
              <w:rPr>
                <w:lang w:val="en-US"/>
              </w:rPr>
              <w:t xml:space="preserve"> º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107A40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107A40">
              <w:rPr>
                <w:sz w:val="22"/>
                <w:szCs w:val="22"/>
              </w:rPr>
              <w:t>margarate</w:t>
            </w:r>
            <w:proofErr w:type="spellEnd"/>
            <w:r w:rsidRPr="00107A40">
              <w:rPr>
                <w:sz w:val="22"/>
                <w:szCs w:val="22"/>
              </w:rPr>
              <w:t xml:space="preserve"> (17:0) *</w:t>
            </w:r>
          </w:p>
        </w:tc>
        <w:tc>
          <w:tcPr>
            <w:tcW w:w="2551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107A40">
              <w:rPr>
                <w:sz w:val="22"/>
                <w:szCs w:val="22"/>
              </w:rPr>
              <w:t>1.20</w:t>
            </w:r>
          </w:p>
        </w:tc>
        <w:tc>
          <w:tcPr>
            <w:tcW w:w="1735" w:type="dxa"/>
          </w:tcPr>
          <w:p w:rsidR="00D52156" w:rsidRPr="00107A40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107A40">
              <w:rPr>
                <w:sz w:val="22"/>
                <w:szCs w:val="22"/>
              </w:rPr>
              <w:t>0.097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stearate (18:0)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1.23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0.095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myristoleate</w:t>
            </w:r>
            <w:proofErr w:type="spellEnd"/>
            <w:r w:rsidRPr="009718B6">
              <w:rPr>
                <w:sz w:val="22"/>
                <w:szCs w:val="22"/>
              </w:rPr>
              <w:t xml:space="preserve"> (14:1n5)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2.00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0.001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myristate</w:t>
            </w:r>
            <w:proofErr w:type="spellEnd"/>
            <w:r w:rsidRPr="009718B6">
              <w:rPr>
                <w:sz w:val="22"/>
                <w:szCs w:val="22"/>
              </w:rPr>
              <w:t xml:space="preserve"> (14:0) *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1.50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0.097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eicosenoate</w:t>
            </w:r>
            <w:proofErr w:type="spellEnd"/>
            <w:r w:rsidRPr="009718B6">
              <w:rPr>
                <w:sz w:val="22"/>
                <w:szCs w:val="22"/>
              </w:rPr>
              <w:t xml:space="preserve"> (20:1n9 or 11) *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1.53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0.094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palmitate (16:0)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1.48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0.070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proofErr w:type="spellStart"/>
            <w:r w:rsidRPr="009718B6">
              <w:rPr>
                <w:sz w:val="22"/>
                <w:szCs w:val="22"/>
              </w:rPr>
              <w:t>palmitoleate</w:t>
            </w:r>
            <w:proofErr w:type="spellEnd"/>
            <w:r w:rsidRPr="009718B6">
              <w:rPr>
                <w:sz w:val="22"/>
                <w:szCs w:val="22"/>
              </w:rPr>
              <w:t xml:space="preserve"> (16:1n7)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1.90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0.019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15-methylpalmitate *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1.30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0.052</w:t>
            </w: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b/>
                <w:sz w:val="22"/>
                <w:szCs w:val="22"/>
              </w:rPr>
              <w:t>TAG synthesis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52156" w:rsidRPr="009718B6" w:rsidTr="00D52156"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glycerol 3-phosphate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0.57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718B6">
              <w:rPr>
                <w:sz w:val="22"/>
                <w:szCs w:val="22"/>
              </w:rPr>
              <w:t>0.059</w:t>
            </w: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718B6" w:rsidRDefault="00D52156" w:rsidP="00D5215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  <w:vAlign w:val="center"/>
          </w:tcPr>
          <w:p w:rsidR="00D52156" w:rsidRPr="009718B6" w:rsidRDefault="00D52156" w:rsidP="00D52156">
            <w:pPr>
              <w:spacing w:after="0"/>
            </w:pPr>
            <w:proofErr w:type="spellStart"/>
            <w:r>
              <w:rPr>
                <w:b/>
                <w:sz w:val="22"/>
                <w:szCs w:val="22"/>
              </w:rPr>
              <w:t>Lyso</w:t>
            </w:r>
            <w:r w:rsidRPr="009718B6">
              <w:rPr>
                <w:b/>
                <w:sz w:val="22"/>
                <w:szCs w:val="22"/>
              </w:rPr>
              <w:t>phospholipids</w:t>
            </w:r>
            <w:proofErr w:type="spellEnd"/>
            <w:r w:rsidRPr="009718B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:rsidR="00D52156" w:rsidRPr="009718B6" w:rsidRDefault="00D52156" w:rsidP="00D52156">
            <w:pPr>
              <w:spacing w:after="0"/>
              <w:jc w:val="center"/>
            </w:pPr>
          </w:p>
        </w:tc>
        <w:tc>
          <w:tcPr>
            <w:tcW w:w="1735" w:type="dxa"/>
            <w:vAlign w:val="center"/>
          </w:tcPr>
          <w:p w:rsidR="00D52156" w:rsidRPr="009718B6" w:rsidRDefault="00D52156" w:rsidP="00D52156">
            <w:pPr>
              <w:spacing w:after="0"/>
              <w:jc w:val="center"/>
            </w:pP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718B6" w:rsidRDefault="00D52156" w:rsidP="00D52156">
            <w:pPr>
              <w:spacing w:after="0" w:line="276" w:lineRule="auto"/>
              <w:rPr>
                <w:b/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1-arachidonoy</w:t>
            </w:r>
            <w:r>
              <w:rPr>
                <w:sz w:val="22"/>
                <w:szCs w:val="22"/>
              </w:rPr>
              <w:t>lglycerophosphocholine (20:4n6)</w:t>
            </w:r>
          </w:p>
        </w:tc>
        <w:tc>
          <w:tcPr>
            <w:tcW w:w="2551" w:type="dxa"/>
          </w:tcPr>
          <w:p w:rsidR="00D52156" w:rsidRPr="009718B6" w:rsidRDefault="00D52156" w:rsidP="00D52156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4.51</w:t>
            </w:r>
          </w:p>
        </w:tc>
        <w:tc>
          <w:tcPr>
            <w:tcW w:w="1735" w:type="dxa"/>
          </w:tcPr>
          <w:p w:rsidR="00D52156" w:rsidRPr="009718B6" w:rsidRDefault="00D52156" w:rsidP="00D52156">
            <w:pPr>
              <w:spacing w:after="0"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0.01</w:t>
            </w: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F005C" w:rsidRDefault="00D52156" w:rsidP="00D52156">
            <w:pPr>
              <w:spacing w:after="0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1-docosahexaenoy</w:t>
            </w:r>
            <w:r>
              <w:rPr>
                <w:sz w:val="22"/>
                <w:szCs w:val="22"/>
              </w:rPr>
              <w:t>lglycerophosphocholine (22:6n3)</w:t>
            </w:r>
          </w:p>
        </w:tc>
        <w:tc>
          <w:tcPr>
            <w:tcW w:w="2551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4.38</w:t>
            </w:r>
          </w:p>
        </w:tc>
        <w:tc>
          <w:tcPr>
            <w:tcW w:w="1735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0.01</w:t>
            </w: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F005C" w:rsidRDefault="00D52156" w:rsidP="00D52156">
            <w:pPr>
              <w:spacing w:after="0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2-docosapenta</w:t>
            </w:r>
            <w:r>
              <w:rPr>
                <w:sz w:val="22"/>
                <w:szCs w:val="22"/>
              </w:rPr>
              <w:t>enoylglycerophosphoethanolamine</w:t>
            </w:r>
          </w:p>
        </w:tc>
        <w:tc>
          <w:tcPr>
            <w:tcW w:w="2551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3.05</w:t>
            </w:r>
          </w:p>
        </w:tc>
        <w:tc>
          <w:tcPr>
            <w:tcW w:w="1735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0.01</w:t>
            </w: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F005C" w:rsidRDefault="00D52156" w:rsidP="00D52156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2-oleoylglycerophosphocholine</w:t>
            </w:r>
          </w:p>
        </w:tc>
        <w:tc>
          <w:tcPr>
            <w:tcW w:w="2551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3.64</w:t>
            </w:r>
          </w:p>
        </w:tc>
        <w:tc>
          <w:tcPr>
            <w:tcW w:w="1735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0.02</w:t>
            </w: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F005C" w:rsidRDefault="00D52156" w:rsidP="00D52156">
            <w:pPr>
              <w:spacing w:after="0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-linoleoylglycerophosphocholine</w:t>
            </w:r>
          </w:p>
        </w:tc>
        <w:tc>
          <w:tcPr>
            <w:tcW w:w="2551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2.55</w:t>
            </w:r>
          </w:p>
        </w:tc>
        <w:tc>
          <w:tcPr>
            <w:tcW w:w="1735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0.05</w:t>
            </w: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F005C" w:rsidRDefault="00D52156" w:rsidP="00D52156">
            <w:pPr>
              <w:spacing w:after="0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2-ar</w:t>
            </w:r>
            <w:r>
              <w:rPr>
                <w:sz w:val="22"/>
                <w:szCs w:val="22"/>
              </w:rPr>
              <w:t>achidonoylglycerophosphocholine</w:t>
            </w:r>
          </w:p>
        </w:tc>
        <w:tc>
          <w:tcPr>
            <w:tcW w:w="2551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3.04</w:t>
            </w:r>
          </w:p>
        </w:tc>
        <w:tc>
          <w:tcPr>
            <w:tcW w:w="1735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0.05</w:t>
            </w: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F005C" w:rsidRDefault="00D52156" w:rsidP="00D52156">
            <w:pPr>
              <w:spacing w:after="0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1-stearoylglycerophosphocholine (18:0)</w:t>
            </w:r>
          </w:p>
        </w:tc>
        <w:tc>
          <w:tcPr>
            <w:tcW w:w="2551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3.53</w:t>
            </w:r>
          </w:p>
        </w:tc>
        <w:tc>
          <w:tcPr>
            <w:tcW w:w="1735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0.08</w:t>
            </w: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F005C" w:rsidRDefault="00D52156" w:rsidP="00D52156">
            <w:pPr>
              <w:spacing w:after="0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lastRenderedPageBreak/>
              <w:t>1-linoleoylglycerophosphocholine (18:2n6)</w:t>
            </w:r>
          </w:p>
        </w:tc>
        <w:tc>
          <w:tcPr>
            <w:tcW w:w="2551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2.28</w:t>
            </w:r>
          </w:p>
        </w:tc>
        <w:tc>
          <w:tcPr>
            <w:tcW w:w="1735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0.09</w:t>
            </w:r>
          </w:p>
        </w:tc>
      </w:tr>
      <w:tr w:rsidR="00D52156" w:rsidRPr="009718B6" w:rsidTr="00D52156">
        <w:trPr>
          <w:trHeight w:val="204"/>
        </w:trPr>
        <w:tc>
          <w:tcPr>
            <w:tcW w:w="5070" w:type="dxa"/>
          </w:tcPr>
          <w:p w:rsidR="00D52156" w:rsidRPr="009F005C" w:rsidRDefault="00D52156" w:rsidP="00D52156">
            <w:pPr>
              <w:spacing w:after="0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2-docosapentaenoylgly</w:t>
            </w:r>
            <w:r>
              <w:rPr>
                <w:sz w:val="22"/>
                <w:szCs w:val="22"/>
              </w:rPr>
              <w:t>cerophosphocholine (22:5n3)</w:t>
            </w:r>
          </w:p>
        </w:tc>
        <w:tc>
          <w:tcPr>
            <w:tcW w:w="2551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2.66</w:t>
            </w:r>
          </w:p>
        </w:tc>
        <w:tc>
          <w:tcPr>
            <w:tcW w:w="1735" w:type="dxa"/>
          </w:tcPr>
          <w:p w:rsidR="00D52156" w:rsidRPr="009F005C" w:rsidRDefault="00D52156" w:rsidP="00D52156">
            <w:pPr>
              <w:spacing w:after="0"/>
              <w:jc w:val="center"/>
              <w:rPr>
                <w:sz w:val="22"/>
                <w:szCs w:val="22"/>
              </w:rPr>
            </w:pPr>
            <w:r w:rsidRPr="009F005C">
              <w:rPr>
                <w:sz w:val="22"/>
                <w:szCs w:val="22"/>
              </w:rPr>
              <w:t>0.09</w:t>
            </w:r>
          </w:p>
        </w:tc>
      </w:tr>
    </w:tbl>
    <w:p w:rsidR="00D52156" w:rsidRPr="00D52156" w:rsidRDefault="00D52156" w:rsidP="00361BE5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361BE5" w:rsidRPr="0008548E" w:rsidRDefault="00361BE5" w:rsidP="00361BE5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8548E">
        <w:rPr>
          <w:rFonts w:ascii="Times New Roman" w:hAnsi="Times New Roman" w:cs="Times New Roman"/>
          <w:sz w:val="24"/>
          <w:szCs w:val="24"/>
        </w:rPr>
        <w:t xml:space="preserve">Metabolites of glycolysis, PPP, </w:t>
      </w:r>
      <w:proofErr w:type="spellStart"/>
      <w:r w:rsidRPr="0008548E">
        <w:rPr>
          <w:rFonts w:ascii="Times New Roman" w:hAnsi="Times New Roman" w:cs="Times New Roman"/>
          <w:sz w:val="24"/>
          <w:szCs w:val="24"/>
        </w:rPr>
        <w:t>glycerophospholipids</w:t>
      </w:r>
      <w:proofErr w:type="spellEnd"/>
      <w:r w:rsidRPr="0008548E">
        <w:rPr>
          <w:rFonts w:ascii="Times New Roman" w:hAnsi="Times New Roman" w:cs="Times New Roman"/>
          <w:sz w:val="24"/>
          <w:szCs w:val="24"/>
        </w:rPr>
        <w:t>, FA and TAG synthesis with p-values ≤ 0.1 (Student’s t-test) are shown.</w:t>
      </w:r>
    </w:p>
    <w:p w:rsidR="00361BE5" w:rsidRPr="0008548E" w:rsidRDefault="00361BE5" w:rsidP="00361BE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1BE5" w:rsidRPr="0008548E" w:rsidRDefault="00361BE5" w:rsidP="00361BE5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8548E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08548E">
        <w:rPr>
          <w:rFonts w:ascii="Times New Roman" w:hAnsi="Times New Roman" w:cs="Times New Roman"/>
          <w:sz w:val="24"/>
          <w:szCs w:val="24"/>
          <w:lang w:val="en-US"/>
        </w:rPr>
        <w:tab/>
        <w:t>described aging markers</w:t>
      </w:r>
    </w:p>
    <w:p w:rsidR="00361BE5" w:rsidRPr="0008548E" w:rsidRDefault="00361BE5" w:rsidP="00361BE5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8548E">
        <w:rPr>
          <w:rFonts w:ascii="Times New Roman" w:hAnsi="Times New Roman" w:cs="Times New Roman"/>
          <w:sz w:val="24"/>
          <w:szCs w:val="24"/>
          <w:lang w:val="en-US"/>
        </w:rPr>
        <w:t>º</w:t>
      </w:r>
      <w:r w:rsidRPr="0008548E">
        <w:rPr>
          <w:rFonts w:ascii="Times New Roman" w:hAnsi="Times New Roman" w:cs="Times New Roman"/>
          <w:sz w:val="24"/>
          <w:szCs w:val="24"/>
          <w:lang w:val="en-US"/>
        </w:rPr>
        <w:tab/>
      </w:r>
      <w:proofErr w:type="gramStart"/>
      <w:r w:rsidRPr="0008548E">
        <w:rPr>
          <w:rFonts w:ascii="Times New Roman" w:hAnsi="Times New Roman" w:cs="Times New Roman"/>
          <w:sz w:val="24"/>
          <w:szCs w:val="24"/>
          <w:lang w:val="en-US"/>
        </w:rPr>
        <w:t>these</w:t>
      </w:r>
      <w:proofErr w:type="gramEnd"/>
      <w:r w:rsidRPr="0008548E">
        <w:rPr>
          <w:rFonts w:ascii="Times New Roman" w:hAnsi="Times New Roman" w:cs="Times New Roman"/>
          <w:sz w:val="24"/>
          <w:szCs w:val="24"/>
          <w:lang w:val="en-US"/>
        </w:rPr>
        <w:t xml:space="preserve"> metabolites with p-values &gt; 0.1 were included for completion of pathway analysis</w:t>
      </w:r>
    </w:p>
    <w:p w:rsidR="00361BE5" w:rsidRPr="0008548E" w:rsidRDefault="00361BE5" w:rsidP="00361BE5">
      <w:pPr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61BE5" w:rsidRDefault="00361BE5">
      <w:pPr>
        <w:spacing w:after="200" w:line="276" w:lineRule="auto"/>
        <w:rPr>
          <w:lang w:val="en-US"/>
        </w:rPr>
      </w:pPr>
      <w:r>
        <w:rPr>
          <w:lang w:val="en-US"/>
        </w:rPr>
        <w:br w:type="page"/>
      </w:r>
    </w:p>
    <w:p w:rsidR="00D52156" w:rsidRDefault="00D52156" w:rsidP="00361BE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61BE5" w:rsidRPr="00EE4898" w:rsidRDefault="00361BE5" w:rsidP="00361BE5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E48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S3. </w:t>
      </w:r>
      <w:r w:rsidRPr="00EE4898">
        <w:rPr>
          <w:rFonts w:ascii="Times New Roman" w:hAnsi="Times New Roman" w:cs="Times New Roman"/>
          <w:b/>
          <w:sz w:val="24"/>
          <w:szCs w:val="24"/>
        </w:rPr>
        <w:t>Primers used for real-time quantitative PCR of target and house-keeping genes</w:t>
      </w:r>
    </w:p>
    <w:tbl>
      <w:tblPr>
        <w:tblStyle w:val="Tabellenraster"/>
        <w:tblW w:w="9971" w:type="dxa"/>
        <w:tblLook w:val="04A0" w:firstRow="1" w:lastRow="0" w:firstColumn="1" w:lastColumn="0" w:noHBand="0" w:noVBand="1"/>
      </w:tblPr>
      <w:tblGrid>
        <w:gridCol w:w="1121"/>
        <w:gridCol w:w="4667"/>
        <w:gridCol w:w="4183"/>
      </w:tblGrid>
      <w:tr w:rsidR="00361BE5" w:rsidRPr="00675722" w:rsidTr="00FF6BDE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75722">
              <w:rPr>
                <w:b/>
                <w:sz w:val="22"/>
                <w:szCs w:val="22"/>
                <w:lang w:eastAsia="en-US"/>
              </w:rPr>
              <w:t>Gene symbol</w:t>
            </w:r>
          </w:p>
        </w:tc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75722">
              <w:rPr>
                <w:b/>
                <w:sz w:val="22"/>
                <w:szCs w:val="22"/>
                <w:lang w:eastAsia="en-US"/>
              </w:rPr>
              <w:t>Gene name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675722">
              <w:rPr>
                <w:b/>
                <w:sz w:val="22"/>
                <w:szCs w:val="22"/>
                <w:lang w:eastAsia="en-US"/>
              </w:rPr>
              <w:t>Primers 5’-3’</w:t>
            </w:r>
          </w:p>
        </w:tc>
      </w:tr>
      <w:tr w:rsidR="00361BE5" w:rsidRPr="00675722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675722">
              <w:rPr>
                <w:i/>
                <w:sz w:val="22"/>
                <w:szCs w:val="22"/>
                <w:lang w:eastAsia="en-US"/>
              </w:rPr>
              <w:t>Hk1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Hexokinase 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 xml:space="preserve">ACC AAC CCA CAA AAC </w:t>
            </w:r>
            <w:proofErr w:type="spellStart"/>
            <w:r w:rsidRPr="00675722">
              <w:rPr>
                <w:sz w:val="22"/>
                <w:szCs w:val="22"/>
                <w:lang w:eastAsia="en-US"/>
              </w:rPr>
              <w:t>AAC</w:t>
            </w:r>
            <w:proofErr w:type="spellEnd"/>
            <w:r w:rsidRPr="00675722">
              <w:rPr>
                <w:sz w:val="22"/>
                <w:szCs w:val="22"/>
                <w:lang w:eastAsia="en-US"/>
              </w:rPr>
              <w:t xml:space="preserve"> GC</w:t>
            </w:r>
          </w:p>
        </w:tc>
      </w:tr>
      <w:tr w:rsidR="00361BE5" w:rsidRPr="00675722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 xml:space="preserve">CCA AGG AAA CAC </w:t>
            </w:r>
            <w:proofErr w:type="spellStart"/>
            <w:r w:rsidRPr="00675722">
              <w:rPr>
                <w:sz w:val="22"/>
                <w:szCs w:val="22"/>
                <w:lang w:eastAsia="en-US"/>
              </w:rPr>
              <w:t>CAC</w:t>
            </w:r>
            <w:proofErr w:type="spellEnd"/>
            <w:r w:rsidRPr="00675722">
              <w:rPr>
                <w:sz w:val="22"/>
                <w:szCs w:val="22"/>
                <w:lang w:eastAsia="en-US"/>
              </w:rPr>
              <w:t xml:space="preserve"> TCC GA</w:t>
            </w:r>
          </w:p>
        </w:tc>
      </w:tr>
      <w:tr w:rsidR="00361BE5" w:rsidRPr="00675722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675722">
              <w:rPr>
                <w:i/>
                <w:sz w:val="22"/>
                <w:szCs w:val="22"/>
                <w:lang w:eastAsia="en-US"/>
              </w:rPr>
              <w:t>Hk3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Hexokinase 3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GGT TAC TGC TGT TGC TTG TCG</w:t>
            </w:r>
          </w:p>
        </w:tc>
      </w:tr>
      <w:tr w:rsidR="00361BE5" w:rsidRPr="00675722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TCC AAT GAG ATT GCT TCG TTC C</w:t>
            </w:r>
          </w:p>
        </w:tc>
      </w:tr>
      <w:tr w:rsidR="00361BE5" w:rsidRPr="00675722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675722">
              <w:rPr>
                <w:i/>
                <w:sz w:val="22"/>
                <w:szCs w:val="22"/>
                <w:lang w:eastAsia="en-US"/>
              </w:rPr>
              <w:t>G6pdx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val="en-US" w:eastAsia="en-US"/>
              </w:rPr>
            </w:pPr>
            <w:r w:rsidRPr="00675722">
              <w:rPr>
                <w:sz w:val="22"/>
                <w:szCs w:val="22"/>
                <w:lang w:val="en-US" w:eastAsia="en-US"/>
              </w:rPr>
              <w:t>Glucose-6-</w:t>
            </w:r>
            <w:r>
              <w:rPr>
                <w:sz w:val="22"/>
                <w:szCs w:val="22"/>
                <w:lang w:val="en-US" w:eastAsia="en-US"/>
              </w:rPr>
              <w:t>phosphate dehydrogenase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GGC ATC GGG GAA GGC CAA A</w:t>
            </w:r>
          </w:p>
        </w:tc>
      </w:tr>
      <w:tr w:rsidR="00361BE5" w:rsidRPr="00675722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TTA ACG CAA GAG GGC GTG TG</w:t>
            </w:r>
          </w:p>
        </w:tc>
      </w:tr>
      <w:tr w:rsidR="00361BE5" w:rsidRPr="00675722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675722">
              <w:rPr>
                <w:i/>
                <w:sz w:val="22"/>
                <w:szCs w:val="22"/>
                <w:lang w:eastAsia="en-US"/>
              </w:rPr>
              <w:t>Fasn</w:t>
            </w:r>
            <w:proofErr w:type="spellEnd"/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Fatty acid synthase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GGC CCC TCT GTT AAT TGG CT-</w:t>
            </w:r>
          </w:p>
        </w:tc>
      </w:tr>
      <w:tr w:rsidR="00361BE5" w:rsidRPr="00675722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GGA TCT CAG GGT TGG GGT TG</w:t>
            </w:r>
          </w:p>
        </w:tc>
      </w:tr>
      <w:tr w:rsidR="00361BE5" w:rsidRPr="00675722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675722">
              <w:rPr>
                <w:i/>
                <w:sz w:val="22"/>
                <w:szCs w:val="22"/>
                <w:lang w:eastAsia="en-US"/>
              </w:rPr>
              <w:t>Agpat2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1-acyl--glycerol-3-phosphate acyltransferase-beta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CAA GGT CGG TCT CTA CTG CG</w:t>
            </w:r>
          </w:p>
        </w:tc>
      </w:tr>
      <w:tr w:rsidR="00361BE5" w:rsidRPr="00675722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TTG AAG GAC CGA ACG AAC CA</w:t>
            </w:r>
          </w:p>
        </w:tc>
      </w:tr>
      <w:tr w:rsidR="00361BE5" w:rsidRPr="00675722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675722">
              <w:rPr>
                <w:i/>
                <w:sz w:val="22"/>
                <w:szCs w:val="22"/>
                <w:lang w:eastAsia="en-US"/>
              </w:rPr>
              <w:t>Plin1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675722">
              <w:rPr>
                <w:sz w:val="22"/>
                <w:szCs w:val="22"/>
                <w:lang w:eastAsia="en-US"/>
              </w:rPr>
              <w:t>Perilipin</w:t>
            </w:r>
            <w:proofErr w:type="spellEnd"/>
            <w:r w:rsidRPr="00675722">
              <w:rPr>
                <w:sz w:val="22"/>
                <w:szCs w:val="22"/>
                <w:lang w:eastAsia="en-US"/>
              </w:rPr>
              <w:t xml:space="preserve"> 1 (lipid droplet-associated protein)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 xml:space="preserve">CTA GCT </w:t>
            </w:r>
            <w:proofErr w:type="spellStart"/>
            <w:r w:rsidRPr="00675722">
              <w:rPr>
                <w:sz w:val="22"/>
                <w:szCs w:val="22"/>
                <w:lang w:eastAsia="en-US"/>
              </w:rPr>
              <w:t>GCT</w:t>
            </w:r>
            <w:proofErr w:type="spellEnd"/>
            <w:r w:rsidRPr="00675722">
              <w:rPr>
                <w:sz w:val="22"/>
                <w:szCs w:val="22"/>
                <w:lang w:eastAsia="en-US"/>
              </w:rPr>
              <w:t xml:space="preserve"> TTC TCG GTG TT</w:t>
            </w:r>
          </w:p>
        </w:tc>
      </w:tr>
      <w:tr w:rsidR="00361BE5" w:rsidRPr="00675722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CTG CAG AAC TCT CTG GAG CAC</w:t>
            </w:r>
          </w:p>
        </w:tc>
      </w:tr>
      <w:tr w:rsidR="00361BE5" w:rsidRPr="00361BE5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675722">
              <w:rPr>
                <w:i/>
                <w:sz w:val="22"/>
                <w:szCs w:val="22"/>
                <w:lang w:eastAsia="en-US"/>
              </w:rPr>
              <w:t>Gapdh</w:t>
            </w:r>
            <w:proofErr w:type="spellEnd"/>
            <w:r w:rsidRPr="00675722">
              <w:rPr>
                <w:i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Glyceraldehyde 3-phosphate dehydrogenase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val="fr-CH" w:eastAsia="en-US"/>
              </w:rPr>
            </w:pPr>
            <w:r w:rsidRPr="00675722">
              <w:rPr>
                <w:sz w:val="22"/>
                <w:szCs w:val="22"/>
                <w:lang w:val="fr-CH" w:eastAsia="en-US"/>
              </w:rPr>
              <w:t>CAT CAC TGC CAC CCA GAA GAC TG</w:t>
            </w:r>
          </w:p>
        </w:tc>
      </w:tr>
      <w:tr w:rsidR="00361BE5" w:rsidRPr="00361BE5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val="fr-CH"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val="fr-CH"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val="fr-CH" w:eastAsia="en-US"/>
              </w:rPr>
            </w:pPr>
            <w:r w:rsidRPr="00675722">
              <w:rPr>
                <w:sz w:val="22"/>
                <w:szCs w:val="22"/>
                <w:lang w:val="fr-CH" w:eastAsia="en-US"/>
              </w:rPr>
              <w:t>ATG CCA GTG AGC TTC CCG TTC AG</w:t>
            </w:r>
          </w:p>
        </w:tc>
      </w:tr>
      <w:tr w:rsidR="00361BE5" w:rsidRPr="00675722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675722">
              <w:rPr>
                <w:i/>
                <w:sz w:val="22"/>
                <w:szCs w:val="22"/>
                <w:lang w:eastAsia="en-US"/>
              </w:rPr>
              <w:t>Dync1h1*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Cytoplasmic dynein 1 heavy chain 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CCG GAG CAC TGC ACT TCT AA</w:t>
            </w:r>
          </w:p>
        </w:tc>
      </w:tr>
      <w:tr w:rsidR="00361BE5" w:rsidRPr="00675722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GCC AGC GTA AGC AAT GAA GG</w:t>
            </w:r>
          </w:p>
        </w:tc>
      </w:tr>
      <w:tr w:rsidR="00361BE5" w:rsidRPr="00675722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proofErr w:type="spellStart"/>
            <w:r w:rsidRPr="00675722">
              <w:rPr>
                <w:i/>
                <w:sz w:val="22"/>
                <w:szCs w:val="22"/>
                <w:lang w:eastAsia="en-US"/>
              </w:rPr>
              <w:t>Actb</w:t>
            </w:r>
            <w:proofErr w:type="spellEnd"/>
            <w:r w:rsidRPr="00675722">
              <w:rPr>
                <w:i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Beta-actin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val="en-US" w:eastAsia="en-US"/>
              </w:rPr>
            </w:pPr>
            <w:r w:rsidRPr="00675722">
              <w:rPr>
                <w:sz w:val="22"/>
                <w:szCs w:val="22"/>
                <w:lang w:val="en-US" w:eastAsia="en-US"/>
              </w:rPr>
              <w:t>CCT CCC TGG AGA AGA GCT ATG</w:t>
            </w:r>
          </w:p>
        </w:tc>
      </w:tr>
      <w:tr w:rsidR="00361BE5" w:rsidRPr="00675722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val="en-US" w:eastAsia="en-US"/>
              </w:rPr>
            </w:pPr>
            <w:r w:rsidRPr="00675722">
              <w:rPr>
                <w:sz w:val="22"/>
                <w:szCs w:val="22"/>
                <w:lang w:val="en-US" w:eastAsia="en-US"/>
              </w:rPr>
              <w:t>TTA CGG ATG TCA ACG TCA CAC</w:t>
            </w:r>
          </w:p>
        </w:tc>
      </w:tr>
      <w:tr w:rsidR="00361BE5" w:rsidRPr="00675722" w:rsidTr="00FF6BDE"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i/>
                <w:sz w:val="22"/>
                <w:szCs w:val="22"/>
                <w:lang w:eastAsia="en-US"/>
              </w:rPr>
            </w:pPr>
            <w:r w:rsidRPr="00675722">
              <w:rPr>
                <w:i/>
                <w:sz w:val="22"/>
                <w:szCs w:val="22"/>
                <w:lang w:eastAsia="en-US"/>
              </w:rPr>
              <w:t>Rpl41*</w:t>
            </w:r>
          </w:p>
        </w:tc>
        <w:tc>
          <w:tcPr>
            <w:tcW w:w="4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Ribosomal protein L41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val="en-US" w:eastAsia="en-US"/>
              </w:rPr>
            </w:pPr>
            <w:r w:rsidRPr="00675722">
              <w:rPr>
                <w:sz w:val="22"/>
                <w:szCs w:val="22"/>
                <w:lang w:val="en-US" w:eastAsia="en-US"/>
              </w:rPr>
              <w:t>GCC ATG AGA GCG AAG TGG</w:t>
            </w:r>
          </w:p>
        </w:tc>
      </w:tr>
      <w:tr w:rsidR="00361BE5" w:rsidRPr="00675722" w:rsidTr="00FF6BD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1BE5" w:rsidRPr="00675722" w:rsidRDefault="00361BE5" w:rsidP="00FF6BDE">
            <w:pPr>
              <w:spacing w:after="0" w:line="240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BE5" w:rsidRPr="00675722" w:rsidRDefault="00361BE5" w:rsidP="00FF6BDE">
            <w:pPr>
              <w:spacing w:after="0" w:line="276" w:lineRule="auto"/>
              <w:rPr>
                <w:sz w:val="22"/>
                <w:szCs w:val="22"/>
                <w:lang w:eastAsia="en-US"/>
              </w:rPr>
            </w:pPr>
            <w:r w:rsidRPr="00675722">
              <w:rPr>
                <w:sz w:val="22"/>
                <w:szCs w:val="22"/>
                <w:lang w:eastAsia="en-US"/>
              </w:rPr>
              <w:t>CTC CTG CAG GCG TCG TAG</w:t>
            </w:r>
          </w:p>
        </w:tc>
      </w:tr>
    </w:tbl>
    <w:p w:rsidR="00361BE5" w:rsidRPr="00D52156" w:rsidRDefault="00361BE5" w:rsidP="00361BE5">
      <w:pPr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bookmarkStart w:id="0" w:name="_GoBack"/>
    </w:p>
    <w:bookmarkEnd w:id="0"/>
    <w:p w:rsidR="00361BE5" w:rsidRPr="00EE4898" w:rsidRDefault="00361BE5" w:rsidP="00361BE5">
      <w:pPr>
        <w:tabs>
          <w:tab w:val="left" w:pos="142"/>
        </w:tabs>
        <w:spacing w:after="0"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E4898">
        <w:rPr>
          <w:rFonts w:ascii="Times New Roman" w:hAnsi="Times New Roman" w:cs="Times New Roman"/>
          <w:sz w:val="24"/>
          <w:szCs w:val="24"/>
          <w:lang w:val="en-US"/>
        </w:rPr>
        <w:t>*</w:t>
      </w:r>
      <w:r w:rsidRPr="00EE489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EE4898">
        <w:rPr>
          <w:rFonts w:ascii="Times New Roman" w:hAnsi="Times New Roman" w:cs="Times New Roman"/>
          <w:sz w:val="24"/>
          <w:szCs w:val="24"/>
        </w:rPr>
        <w:t>housekeeping genes used as an internal reference</w:t>
      </w:r>
    </w:p>
    <w:p w:rsidR="00361BE5" w:rsidRPr="009718B6" w:rsidRDefault="00361BE5" w:rsidP="00361BE5">
      <w:pPr>
        <w:spacing w:after="0" w:line="276" w:lineRule="auto"/>
        <w:rPr>
          <w:rFonts w:ascii="Times New Roman" w:hAnsi="Times New Roman" w:cs="Times New Roman"/>
          <w:lang w:val="en-US"/>
        </w:rPr>
      </w:pPr>
    </w:p>
    <w:p w:rsidR="00361BE5" w:rsidRPr="00521233" w:rsidRDefault="00361BE5" w:rsidP="00521233">
      <w:pPr>
        <w:spacing w:after="0" w:line="276" w:lineRule="auto"/>
        <w:rPr>
          <w:lang w:val="en-US"/>
        </w:rPr>
      </w:pPr>
    </w:p>
    <w:sectPr w:rsidR="00361BE5" w:rsidRPr="00521233" w:rsidSect="00C23A99">
      <w:footerReference w:type="default" r:id="rId7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1E71" w:rsidRDefault="00BA1E71">
      <w:pPr>
        <w:spacing w:after="0" w:line="240" w:lineRule="auto"/>
      </w:pPr>
      <w:r>
        <w:separator/>
      </w:r>
    </w:p>
  </w:endnote>
  <w:endnote w:type="continuationSeparator" w:id="0">
    <w:p w:rsidR="00BA1E71" w:rsidRDefault="00BA1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1421914144"/>
      <w:docPartObj>
        <w:docPartGallery w:val="Page Numbers (Bottom of Page)"/>
        <w:docPartUnique/>
      </w:docPartObj>
    </w:sdtPr>
    <w:sdtEndPr/>
    <w:sdtContent>
      <w:p w:rsidR="00BB5D13" w:rsidRPr="007E052A" w:rsidRDefault="00D52156">
        <w:pPr>
          <w:pStyle w:val="Fuzeile"/>
          <w:rPr>
            <w:rFonts w:ascii="Times New Roman" w:hAnsi="Times New Roman" w:cs="Times New Roman"/>
            <w:sz w:val="16"/>
            <w:szCs w:val="16"/>
          </w:rPr>
        </w:pPr>
        <w:r>
          <w:rPr>
            <w:rFonts w:ascii="Times New Roman" w:hAnsi="Times New Roman" w:cs="Times New Roman"/>
            <w:sz w:val="16"/>
            <w:szCs w:val="16"/>
          </w:rPr>
          <w:t>ECB200401_supp tables</w:t>
        </w:r>
        <w:r w:rsidR="00521233" w:rsidRPr="004B493D">
          <w:rPr>
            <w:rFonts w:ascii="Times New Roman" w:hAnsi="Times New Roman" w:cs="Times New Roman"/>
            <w:sz w:val="16"/>
            <w:szCs w:val="16"/>
          </w:rPr>
          <w:tab/>
        </w:r>
        <w:r w:rsidR="00521233" w:rsidRPr="004B493D">
          <w:rPr>
            <w:rFonts w:ascii="Times New Roman" w:hAnsi="Times New Roman" w:cs="Times New Roman"/>
            <w:sz w:val="16"/>
            <w:szCs w:val="16"/>
          </w:rPr>
          <w:tab/>
        </w:r>
        <w:r w:rsidR="00521233" w:rsidRPr="004B493D">
          <w:rPr>
            <w:rStyle w:val="Seitenzahl"/>
            <w:rFonts w:ascii="Times New Roman" w:hAnsi="Times New Roman" w:cs="Times New Roman"/>
            <w:sz w:val="16"/>
            <w:szCs w:val="16"/>
          </w:rPr>
          <w:fldChar w:fldCharType="begin"/>
        </w:r>
        <w:r w:rsidR="00521233" w:rsidRPr="004B493D">
          <w:rPr>
            <w:rStyle w:val="Seitenzahl"/>
            <w:rFonts w:ascii="Times New Roman" w:hAnsi="Times New Roman" w:cs="Times New Roman"/>
            <w:sz w:val="16"/>
            <w:szCs w:val="16"/>
          </w:rPr>
          <w:instrText xml:space="preserve"> PAGE </w:instrText>
        </w:r>
        <w:r w:rsidR="00521233" w:rsidRPr="004B493D">
          <w:rPr>
            <w:rStyle w:val="Seitenzahl"/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Style w:val="Seitenzahl"/>
            <w:rFonts w:ascii="Times New Roman" w:hAnsi="Times New Roman" w:cs="Times New Roman"/>
            <w:noProof/>
            <w:sz w:val="16"/>
            <w:szCs w:val="16"/>
          </w:rPr>
          <w:t>3</w:t>
        </w:r>
        <w:r w:rsidR="00521233" w:rsidRPr="004B493D">
          <w:rPr>
            <w:rStyle w:val="Seitenzahl"/>
            <w:rFonts w:ascii="Times New Roman" w:hAnsi="Times New Roman" w:cs="Times New Roman"/>
            <w:sz w:val="16"/>
            <w:szCs w:val="16"/>
          </w:rPr>
          <w:fldChar w:fldCharType="end"/>
        </w:r>
        <w:r w:rsidR="00521233" w:rsidRPr="004B493D">
          <w:rPr>
            <w:rStyle w:val="Seitenzahl"/>
            <w:rFonts w:ascii="Times New Roman" w:hAnsi="Times New Roman" w:cs="Times New Roman"/>
            <w:sz w:val="16"/>
            <w:szCs w:val="16"/>
          </w:rPr>
          <w:t>/</w:t>
        </w:r>
        <w:r w:rsidR="00521233" w:rsidRPr="004B493D">
          <w:rPr>
            <w:rStyle w:val="Seitenzahl"/>
            <w:rFonts w:ascii="Times New Roman" w:hAnsi="Times New Roman" w:cs="Times New Roman"/>
            <w:sz w:val="16"/>
            <w:szCs w:val="16"/>
          </w:rPr>
          <w:fldChar w:fldCharType="begin"/>
        </w:r>
        <w:r w:rsidR="00521233" w:rsidRPr="004B493D">
          <w:rPr>
            <w:rStyle w:val="Seitenzahl"/>
            <w:rFonts w:ascii="Times New Roman" w:hAnsi="Times New Roman" w:cs="Times New Roman"/>
            <w:sz w:val="16"/>
            <w:szCs w:val="16"/>
          </w:rPr>
          <w:instrText xml:space="preserve"> NUMPAGES </w:instrText>
        </w:r>
        <w:r w:rsidR="00521233" w:rsidRPr="004B493D">
          <w:rPr>
            <w:rStyle w:val="Seitenzahl"/>
            <w:rFonts w:ascii="Times New Roman" w:hAnsi="Times New Roman" w:cs="Times New Roman"/>
            <w:sz w:val="16"/>
            <w:szCs w:val="16"/>
          </w:rPr>
          <w:fldChar w:fldCharType="separate"/>
        </w:r>
        <w:r>
          <w:rPr>
            <w:rStyle w:val="Seitenzahl"/>
            <w:rFonts w:ascii="Times New Roman" w:hAnsi="Times New Roman" w:cs="Times New Roman"/>
            <w:noProof/>
            <w:sz w:val="16"/>
            <w:szCs w:val="16"/>
          </w:rPr>
          <w:t>5</w:t>
        </w:r>
        <w:r w:rsidR="00521233" w:rsidRPr="004B493D">
          <w:rPr>
            <w:rStyle w:val="Seitenzahl"/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1E71" w:rsidRDefault="00BA1E71">
      <w:pPr>
        <w:spacing w:after="0" w:line="240" w:lineRule="auto"/>
      </w:pPr>
      <w:r>
        <w:separator/>
      </w:r>
    </w:p>
  </w:footnote>
  <w:footnote w:type="continuationSeparator" w:id="0">
    <w:p w:rsidR="00BA1E71" w:rsidRDefault="00BA1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233"/>
    <w:rsid w:val="00065A9C"/>
    <w:rsid w:val="000D2394"/>
    <w:rsid w:val="00281A54"/>
    <w:rsid w:val="00361BE5"/>
    <w:rsid w:val="004D76F3"/>
    <w:rsid w:val="00521233"/>
    <w:rsid w:val="00547F60"/>
    <w:rsid w:val="006E3078"/>
    <w:rsid w:val="007318E6"/>
    <w:rsid w:val="007F26F2"/>
    <w:rsid w:val="00827E21"/>
    <w:rsid w:val="008448D8"/>
    <w:rsid w:val="008F2F27"/>
    <w:rsid w:val="009E183C"/>
    <w:rsid w:val="009E1E37"/>
    <w:rsid w:val="00A91296"/>
    <w:rsid w:val="00BA1E71"/>
    <w:rsid w:val="00CE4EBA"/>
    <w:rsid w:val="00D50BCD"/>
    <w:rsid w:val="00D52156"/>
    <w:rsid w:val="00EF3312"/>
    <w:rsid w:val="00FF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1233"/>
    <w:pPr>
      <w:spacing w:after="160" w:line="259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52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233"/>
    <w:rPr>
      <w:lang w:val="en-GB"/>
    </w:rPr>
  </w:style>
  <w:style w:type="character" w:styleId="Seitenzahl">
    <w:name w:val="page number"/>
    <w:basedOn w:val="Absatz-Standardschriftart"/>
    <w:semiHidden/>
    <w:unhideWhenUsed/>
    <w:rsid w:val="00521233"/>
  </w:style>
  <w:style w:type="table" w:styleId="Tabellenraster">
    <w:name w:val="Table Grid"/>
    <w:basedOn w:val="NormaleTabelle"/>
    <w:uiPriority w:val="59"/>
    <w:rsid w:val="0052123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2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E21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8D8"/>
    <w:rPr>
      <w:rFonts w:ascii="Tahoma" w:hAnsi="Tahoma" w:cs="Tahoma"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361B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21233"/>
    <w:pPr>
      <w:spacing w:after="160" w:line="259" w:lineRule="auto"/>
    </w:pPr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521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21233"/>
    <w:rPr>
      <w:lang w:val="en-GB"/>
    </w:rPr>
  </w:style>
  <w:style w:type="character" w:styleId="Seitenzahl">
    <w:name w:val="page number"/>
    <w:basedOn w:val="Absatz-Standardschriftart"/>
    <w:semiHidden/>
    <w:unhideWhenUsed/>
    <w:rsid w:val="00521233"/>
  </w:style>
  <w:style w:type="table" w:styleId="Tabellenraster">
    <w:name w:val="Table Grid"/>
    <w:basedOn w:val="NormaleTabelle"/>
    <w:uiPriority w:val="59"/>
    <w:rsid w:val="00521233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827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E21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8D8"/>
    <w:rPr>
      <w:rFonts w:ascii="Tahoma" w:hAnsi="Tahoma" w:cs="Tahoma"/>
      <w:sz w:val="16"/>
      <w:szCs w:val="16"/>
      <w:lang w:val="en-GB"/>
    </w:rPr>
  </w:style>
  <w:style w:type="paragraph" w:styleId="Listenabsatz">
    <w:name w:val="List Paragraph"/>
    <w:basedOn w:val="Standard"/>
    <w:uiPriority w:val="34"/>
    <w:qFormat/>
    <w:rsid w:val="0036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771</Words>
  <Characters>4860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 Scherbakov</dc:creator>
  <cp:lastModifiedBy>ssalas</cp:lastModifiedBy>
  <cp:revision>3</cp:revision>
  <cp:lastPrinted>2020-01-13T10:46:00Z</cp:lastPrinted>
  <dcterms:created xsi:type="dcterms:W3CDTF">2020-04-01T08:47:00Z</dcterms:created>
  <dcterms:modified xsi:type="dcterms:W3CDTF">2020-04-01T08:53:00Z</dcterms:modified>
</cp:coreProperties>
</file>