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FA88F7" w14:textId="77777777" w:rsidR="00BC1674" w:rsidRDefault="00BC1674" w:rsidP="006D3DEC">
      <w:pPr>
        <w:spacing w:line="480" w:lineRule="auto"/>
        <w:jc w:val="both"/>
        <w:rPr>
          <w:rFonts w:asciiTheme="minorHAnsi" w:hAnsiTheme="minorHAnsi" w:cstheme="minorHAnsi"/>
          <w:b/>
          <w:sz w:val="22"/>
          <w:szCs w:val="22"/>
          <w:lang w:val="en-US"/>
        </w:rPr>
      </w:pPr>
      <w:r>
        <w:rPr>
          <w:rFonts w:asciiTheme="minorHAnsi" w:hAnsiTheme="minorHAnsi" w:cstheme="minorHAnsi"/>
          <w:b/>
          <w:sz w:val="22"/>
          <w:szCs w:val="22"/>
          <w:lang w:val="en-US"/>
        </w:rPr>
        <w:t xml:space="preserve">Supplementary Information Donsbach </w:t>
      </w:r>
      <w:r w:rsidRPr="00BC1674">
        <w:rPr>
          <w:rFonts w:asciiTheme="minorHAnsi" w:hAnsiTheme="minorHAnsi" w:cstheme="minorHAnsi"/>
          <w:b/>
          <w:i/>
          <w:sz w:val="22"/>
          <w:szCs w:val="22"/>
          <w:lang w:val="en-US"/>
        </w:rPr>
        <w:t>et al</w:t>
      </w:r>
      <w:r>
        <w:rPr>
          <w:rFonts w:asciiTheme="minorHAnsi" w:hAnsiTheme="minorHAnsi" w:cstheme="minorHAnsi"/>
          <w:b/>
          <w:sz w:val="22"/>
          <w:szCs w:val="22"/>
          <w:lang w:val="en-US"/>
        </w:rPr>
        <w:t>.</w:t>
      </w:r>
    </w:p>
    <w:p w14:paraId="6456986C" w14:textId="77777777" w:rsidR="00BC1674" w:rsidRDefault="00BC1674" w:rsidP="006D3DEC">
      <w:pPr>
        <w:spacing w:line="480" w:lineRule="auto"/>
        <w:jc w:val="both"/>
        <w:rPr>
          <w:rFonts w:asciiTheme="minorHAnsi" w:hAnsiTheme="minorHAnsi" w:cstheme="minorHAnsi"/>
          <w:b/>
          <w:sz w:val="22"/>
          <w:szCs w:val="22"/>
          <w:lang w:val="en-US"/>
        </w:rPr>
      </w:pPr>
    </w:p>
    <w:p w14:paraId="449B0D6E" w14:textId="77777777" w:rsidR="00FB1098" w:rsidRPr="00FB1098" w:rsidRDefault="00FB1098" w:rsidP="006D3DEC">
      <w:pPr>
        <w:spacing w:line="480" w:lineRule="auto"/>
        <w:jc w:val="both"/>
        <w:rPr>
          <w:rFonts w:asciiTheme="minorHAnsi" w:hAnsiTheme="minorHAnsi" w:cstheme="minorHAnsi"/>
          <w:b/>
          <w:sz w:val="22"/>
          <w:szCs w:val="22"/>
          <w:lang w:val="en-US"/>
        </w:rPr>
      </w:pPr>
      <w:r w:rsidRPr="00FB1098">
        <w:rPr>
          <w:rFonts w:asciiTheme="minorHAnsi" w:hAnsiTheme="minorHAnsi" w:cstheme="minorHAnsi"/>
          <w:b/>
          <w:sz w:val="22"/>
          <w:szCs w:val="22"/>
          <w:lang w:val="en-US"/>
        </w:rPr>
        <w:t>Supplementary Methods</w:t>
      </w:r>
    </w:p>
    <w:p w14:paraId="1E6A110C" w14:textId="43E9FF4B" w:rsidR="00BC1674" w:rsidRPr="00FB1098" w:rsidRDefault="00FB1098" w:rsidP="006D3DEC">
      <w:pPr>
        <w:spacing w:line="480" w:lineRule="auto"/>
        <w:jc w:val="both"/>
        <w:rPr>
          <w:rFonts w:asciiTheme="minorHAnsi" w:hAnsiTheme="minorHAnsi" w:cstheme="minorHAnsi"/>
          <w:i/>
          <w:sz w:val="22"/>
          <w:szCs w:val="22"/>
          <w:lang w:val="en-US"/>
        </w:rPr>
      </w:pPr>
      <w:r w:rsidRPr="00FB1098">
        <w:rPr>
          <w:rFonts w:asciiTheme="minorHAnsi" w:hAnsiTheme="minorHAnsi" w:cstheme="minorHAnsi"/>
          <w:i/>
          <w:sz w:val="22"/>
          <w:szCs w:val="22"/>
          <w:lang w:val="en-US"/>
        </w:rPr>
        <w:t>Derivation of eq. 1.</w:t>
      </w:r>
    </w:p>
    <w:p w14:paraId="3060C9F8" w14:textId="6B73C359" w:rsidR="00FB1098" w:rsidRPr="00FB1098" w:rsidRDefault="00FB1098" w:rsidP="00FB1098">
      <w:pPr>
        <w:rPr>
          <w:rFonts w:asciiTheme="minorHAnsi" w:hAnsiTheme="minorHAnsi" w:cstheme="minorHAnsi"/>
          <w:sz w:val="22"/>
          <w:szCs w:val="22"/>
          <w:lang w:val="en-US"/>
        </w:rPr>
      </w:pPr>
      <w:r>
        <w:rPr>
          <w:rFonts w:asciiTheme="minorHAnsi" w:hAnsiTheme="minorHAnsi" w:cstheme="minorHAnsi"/>
          <w:sz w:val="22"/>
          <w:szCs w:val="22"/>
          <w:lang w:val="en-US"/>
        </w:rPr>
        <w:t>The two relevant reactions are the binding equilibria of RNA</w:t>
      </w:r>
      <w:r w:rsidRPr="00FB1098">
        <w:rPr>
          <w:rFonts w:asciiTheme="minorHAnsi" w:hAnsiTheme="minorHAnsi" w:cstheme="minorHAnsi"/>
          <w:sz w:val="22"/>
          <w:szCs w:val="22"/>
          <w:vertAlign w:val="subscript"/>
          <w:lang w:val="en-US"/>
        </w:rPr>
        <w:t>1</w:t>
      </w:r>
      <w:r>
        <w:rPr>
          <w:rFonts w:asciiTheme="minorHAnsi" w:hAnsiTheme="minorHAnsi" w:cstheme="minorHAnsi"/>
          <w:sz w:val="22"/>
          <w:szCs w:val="22"/>
          <w:lang w:val="en-US"/>
        </w:rPr>
        <w:t xml:space="preserve"> (fl-32mer) and RNA</w:t>
      </w:r>
      <w:r w:rsidRPr="00FB1098">
        <w:rPr>
          <w:rFonts w:asciiTheme="minorHAnsi" w:hAnsiTheme="minorHAnsi" w:cstheme="minorHAnsi"/>
          <w:sz w:val="22"/>
          <w:szCs w:val="22"/>
          <w:vertAlign w:val="subscript"/>
          <w:lang w:val="en-US"/>
        </w:rPr>
        <w:t>2</w:t>
      </w:r>
      <w:r>
        <w:rPr>
          <w:rFonts w:asciiTheme="minorHAnsi" w:hAnsiTheme="minorHAnsi" w:cstheme="minorHAnsi"/>
          <w:sz w:val="22"/>
          <w:szCs w:val="22"/>
          <w:lang w:val="en-US"/>
        </w:rPr>
        <w:t xml:space="preserve"> (unlabeled RNA) to Hera (E)</w:t>
      </w:r>
      <w:r w:rsidRPr="00FB1098">
        <w:rPr>
          <w:rFonts w:asciiTheme="minorHAnsi" w:hAnsiTheme="minorHAnsi" w:cstheme="minorHAnsi"/>
          <w:sz w:val="22"/>
          <w:szCs w:val="22"/>
          <w:lang w:val="en-US"/>
        </w:rPr>
        <w:t>:</w:t>
      </w:r>
    </w:p>
    <w:p w14:paraId="0C30F42E" w14:textId="77777777" w:rsidR="00FB1098" w:rsidRPr="00FB1098" w:rsidRDefault="00FB1098" w:rsidP="00FB1098">
      <w:pPr>
        <w:spacing w:before="120"/>
        <w:rPr>
          <w:rFonts w:asciiTheme="minorHAnsi" w:hAnsiTheme="minorHAnsi" w:cstheme="minorHAnsi"/>
          <w:sz w:val="22"/>
          <w:szCs w:val="22"/>
          <w:lang w:val="en-US"/>
        </w:rPr>
      </w:pPr>
      <m:oMathPara>
        <m:oMath>
          <m:r>
            <w:rPr>
              <w:rFonts w:ascii="Cambria Math" w:hAnsi="Cambria Math" w:cstheme="minorHAnsi"/>
              <w:sz w:val="22"/>
              <w:szCs w:val="22"/>
              <w:lang w:val="en-US"/>
            </w:rPr>
            <m:t>E+</m:t>
          </m:r>
          <m:sSub>
            <m:sSubPr>
              <m:ctrlPr>
                <w:rPr>
                  <w:rFonts w:ascii="Cambria Math" w:hAnsi="Cambria Math" w:cstheme="minorHAnsi"/>
                  <w:i/>
                  <w:sz w:val="22"/>
                  <w:szCs w:val="22"/>
                  <w:lang w:val="en-US"/>
                </w:rPr>
              </m:ctrlPr>
            </m:sSubPr>
            <m:e>
              <m:r>
                <w:rPr>
                  <w:rFonts w:ascii="Cambria Math" w:hAnsi="Cambria Math" w:cstheme="minorHAnsi"/>
                  <w:sz w:val="22"/>
                  <w:szCs w:val="22"/>
                  <w:lang w:val="en-US"/>
                </w:rPr>
                <m:t>RNA</m:t>
              </m:r>
            </m:e>
            <m:sub>
              <m:r>
                <w:rPr>
                  <w:rFonts w:ascii="Cambria Math" w:hAnsi="Cambria Math" w:cstheme="minorHAnsi"/>
                  <w:sz w:val="22"/>
                  <w:szCs w:val="22"/>
                  <w:lang w:val="en-US"/>
                </w:rPr>
                <m:t>1</m:t>
              </m:r>
            </m:sub>
          </m:sSub>
          <m:box>
            <m:boxPr>
              <m:opEmu m:val="1"/>
              <m:ctrlPr>
                <w:rPr>
                  <w:rFonts w:ascii="Cambria Math" w:hAnsi="Cambria Math" w:cstheme="minorHAnsi"/>
                  <w:i/>
                  <w:sz w:val="22"/>
                  <w:szCs w:val="22"/>
                  <w:lang w:val="en-US"/>
                </w:rPr>
              </m:ctrlPr>
            </m:boxPr>
            <m:e>
              <m:r>
                <w:rPr>
                  <w:rFonts w:ascii="Cambria Math" w:hAnsi="Cambria Math" w:cstheme="minorHAnsi"/>
                  <w:sz w:val="22"/>
                  <w:szCs w:val="22"/>
                  <w:lang w:val="en-US"/>
                </w:rPr>
                <m:t>↔</m:t>
              </m:r>
            </m:e>
          </m:box>
          <m:r>
            <w:rPr>
              <w:rFonts w:ascii="Cambria Math" w:hAnsi="Cambria Math" w:cstheme="minorHAnsi"/>
              <w:sz w:val="22"/>
              <w:szCs w:val="22"/>
              <w:lang w:val="en-US"/>
            </w:rPr>
            <m:t>E∙</m:t>
          </m:r>
          <m:sSub>
            <m:sSubPr>
              <m:ctrlPr>
                <w:rPr>
                  <w:rFonts w:ascii="Cambria Math" w:hAnsi="Cambria Math" w:cstheme="minorHAnsi"/>
                  <w:i/>
                  <w:sz w:val="22"/>
                  <w:szCs w:val="22"/>
                  <w:lang w:val="en-US"/>
                </w:rPr>
              </m:ctrlPr>
            </m:sSubPr>
            <m:e>
              <m:r>
                <w:rPr>
                  <w:rFonts w:ascii="Cambria Math" w:hAnsi="Cambria Math" w:cstheme="minorHAnsi"/>
                  <w:sz w:val="22"/>
                  <w:szCs w:val="22"/>
                  <w:lang w:val="en-US"/>
                </w:rPr>
                <m:t>RNA</m:t>
              </m:r>
            </m:e>
            <m:sub>
              <m:r>
                <w:rPr>
                  <w:rFonts w:ascii="Cambria Math" w:hAnsi="Cambria Math" w:cstheme="minorHAnsi"/>
                  <w:sz w:val="22"/>
                  <w:szCs w:val="22"/>
                  <w:lang w:val="en-US"/>
                </w:rPr>
                <m:t>1</m:t>
              </m:r>
            </m:sub>
          </m:sSub>
        </m:oMath>
      </m:oMathPara>
    </w:p>
    <w:p w14:paraId="4D144E52" w14:textId="77777777" w:rsidR="00FB1098" w:rsidRPr="00FB1098" w:rsidRDefault="00FB1098" w:rsidP="00FB1098">
      <w:pPr>
        <w:spacing w:after="120"/>
        <w:rPr>
          <w:rFonts w:asciiTheme="minorHAnsi" w:hAnsiTheme="minorHAnsi" w:cstheme="minorHAnsi"/>
          <w:sz w:val="22"/>
          <w:szCs w:val="22"/>
          <w:lang w:val="en-US"/>
        </w:rPr>
      </w:pPr>
      <m:oMathPara>
        <m:oMath>
          <m:r>
            <w:rPr>
              <w:rFonts w:ascii="Cambria Math" w:hAnsi="Cambria Math" w:cstheme="minorHAnsi"/>
              <w:sz w:val="22"/>
              <w:szCs w:val="22"/>
              <w:lang w:val="en-US"/>
            </w:rPr>
            <m:t>E+</m:t>
          </m:r>
          <m:sSub>
            <m:sSubPr>
              <m:ctrlPr>
                <w:rPr>
                  <w:rFonts w:ascii="Cambria Math" w:hAnsi="Cambria Math" w:cstheme="minorHAnsi"/>
                  <w:i/>
                  <w:sz w:val="22"/>
                  <w:szCs w:val="22"/>
                  <w:lang w:val="en-US"/>
                </w:rPr>
              </m:ctrlPr>
            </m:sSubPr>
            <m:e>
              <m:r>
                <w:rPr>
                  <w:rFonts w:ascii="Cambria Math" w:hAnsi="Cambria Math" w:cstheme="minorHAnsi"/>
                  <w:sz w:val="22"/>
                  <w:szCs w:val="22"/>
                  <w:lang w:val="en-US"/>
                </w:rPr>
                <m:t>RNA</m:t>
              </m:r>
            </m:e>
            <m:sub>
              <m:r>
                <w:rPr>
                  <w:rFonts w:ascii="Cambria Math" w:hAnsi="Cambria Math" w:cstheme="minorHAnsi"/>
                  <w:sz w:val="22"/>
                  <w:szCs w:val="22"/>
                  <w:lang w:val="en-US"/>
                </w:rPr>
                <m:t>2</m:t>
              </m:r>
            </m:sub>
          </m:sSub>
          <m:box>
            <m:boxPr>
              <m:opEmu m:val="1"/>
              <m:ctrlPr>
                <w:rPr>
                  <w:rFonts w:ascii="Cambria Math" w:hAnsi="Cambria Math" w:cstheme="minorHAnsi"/>
                  <w:i/>
                  <w:sz w:val="22"/>
                  <w:szCs w:val="22"/>
                  <w:lang w:val="en-US"/>
                </w:rPr>
              </m:ctrlPr>
            </m:boxPr>
            <m:e>
              <m:r>
                <w:rPr>
                  <w:rFonts w:ascii="Cambria Math" w:hAnsi="Cambria Math" w:cstheme="minorHAnsi"/>
                  <w:sz w:val="22"/>
                  <w:szCs w:val="22"/>
                  <w:lang w:val="en-US"/>
                </w:rPr>
                <m:t>↔</m:t>
              </m:r>
            </m:e>
          </m:box>
          <m:r>
            <w:rPr>
              <w:rFonts w:ascii="Cambria Math" w:hAnsi="Cambria Math" w:cstheme="minorHAnsi"/>
              <w:sz w:val="22"/>
              <w:szCs w:val="22"/>
              <w:lang w:val="en-US"/>
            </w:rPr>
            <m:t>E∙</m:t>
          </m:r>
          <m:sSub>
            <m:sSubPr>
              <m:ctrlPr>
                <w:rPr>
                  <w:rFonts w:ascii="Cambria Math" w:hAnsi="Cambria Math" w:cstheme="minorHAnsi"/>
                  <w:i/>
                  <w:sz w:val="22"/>
                  <w:szCs w:val="22"/>
                  <w:lang w:val="en-US"/>
                </w:rPr>
              </m:ctrlPr>
            </m:sSubPr>
            <m:e>
              <m:r>
                <w:rPr>
                  <w:rFonts w:ascii="Cambria Math" w:hAnsi="Cambria Math" w:cstheme="minorHAnsi"/>
                  <w:sz w:val="22"/>
                  <w:szCs w:val="22"/>
                  <w:lang w:val="en-US"/>
                </w:rPr>
                <m:t>RNA</m:t>
              </m:r>
            </m:e>
            <m:sub>
              <m:r>
                <w:rPr>
                  <w:rFonts w:ascii="Cambria Math" w:hAnsi="Cambria Math" w:cstheme="minorHAnsi"/>
                  <w:sz w:val="22"/>
                  <w:szCs w:val="22"/>
                  <w:lang w:val="en-US"/>
                </w:rPr>
                <m:t>2</m:t>
              </m:r>
            </m:sub>
          </m:sSub>
        </m:oMath>
      </m:oMathPara>
    </w:p>
    <w:p w14:paraId="1F0D6FD1" w14:textId="4D800776" w:rsidR="00FB1098" w:rsidRPr="00FB1098" w:rsidRDefault="00FB1098" w:rsidP="00FB1098">
      <w:pPr>
        <w:rPr>
          <w:rFonts w:asciiTheme="minorHAnsi" w:hAnsiTheme="minorHAnsi" w:cstheme="minorHAnsi"/>
          <w:sz w:val="22"/>
          <w:szCs w:val="22"/>
          <w:lang w:val="en-US"/>
        </w:rPr>
      </w:pPr>
      <w:r>
        <w:rPr>
          <w:rFonts w:asciiTheme="minorHAnsi" w:hAnsiTheme="minorHAnsi" w:cstheme="minorHAnsi"/>
          <w:sz w:val="22"/>
          <w:szCs w:val="22"/>
          <w:lang w:val="en-US"/>
        </w:rPr>
        <w:t>The eq</w:t>
      </w:r>
      <w:r w:rsidRPr="00FB1098">
        <w:rPr>
          <w:rFonts w:asciiTheme="minorHAnsi" w:hAnsiTheme="minorHAnsi" w:cstheme="minorHAnsi"/>
          <w:sz w:val="22"/>
          <w:szCs w:val="22"/>
          <w:lang w:val="en-US"/>
        </w:rPr>
        <w:t>uilibrium constants</w:t>
      </w:r>
      <w:r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r w:rsidRPr="005A7758">
        <w:rPr>
          <w:rFonts w:asciiTheme="minorHAnsi" w:hAnsiTheme="minorHAnsi" w:cstheme="minorHAnsi"/>
          <w:i/>
          <w:sz w:val="22"/>
          <w:szCs w:val="22"/>
          <w:lang w:val="en-US"/>
        </w:rPr>
        <w:t>K</w:t>
      </w:r>
      <w:r w:rsidRPr="00FB1098">
        <w:rPr>
          <w:rFonts w:asciiTheme="minorHAnsi" w:hAnsiTheme="minorHAnsi" w:cstheme="minorHAnsi"/>
          <w:sz w:val="22"/>
          <w:szCs w:val="22"/>
          <w:vertAlign w:val="subscript"/>
          <w:lang w:val="en-US"/>
        </w:rPr>
        <w:t>d1</w:t>
      </w:r>
      <w:r>
        <w:rPr>
          <w:rFonts w:asciiTheme="minorHAnsi" w:hAnsiTheme="minorHAnsi" w:cstheme="minorHAnsi"/>
          <w:sz w:val="22"/>
          <w:szCs w:val="22"/>
          <w:lang w:val="en-US"/>
        </w:rPr>
        <w:t xml:space="preserve"> and </w:t>
      </w:r>
      <w:r w:rsidRPr="005A7758">
        <w:rPr>
          <w:rFonts w:asciiTheme="minorHAnsi" w:hAnsiTheme="minorHAnsi" w:cstheme="minorHAnsi"/>
          <w:i/>
          <w:sz w:val="22"/>
          <w:szCs w:val="22"/>
          <w:lang w:val="en-US"/>
        </w:rPr>
        <w:t>K</w:t>
      </w:r>
      <w:r w:rsidRPr="00FB1098">
        <w:rPr>
          <w:rFonts w:asciiTheme="minorHAnsi" w:hAnsiTheme="minorHAnsi" w:cstheme="minorHAnsi"/>
          <w:sz w:val="22"/>
          <w:szCs w:val="22"/>
          <w:vertAlign w:val="subscript"/>
          <w:lang w:val="en-US"/>
        </w:rPr>
        <w:t>d2</w:t>
      </w:r>
      <w:r>
        <w:rPr>
          <w:rFonts w:asciiTheme="minorHAnsi" w:hAnsiTheme="minorHAnsi" w:cstheme="minorHAnsi"/>
          <w:sz w:val="22"/>
          <w:szCs w:val="22"/>
          <w:lang w:val="en-US"/>
        </w:rPr>
        <w:t xml:space="preserve"> are</w:t>
      </w:r>
    </w:p>
    <w:p w14:paraId="6187581A" w14:textId="64DC6ADF" w:rsidR="00FB1098" w:rsidRPr="00FB1098" w:rsidRDefault="003F3BB6" w:rsidP="00FB1098">
      <w:pPr>
        <w:spacing w:before="120"/>
        <w:rPr>
          <w:rFonts w:asciiTheme="minorHAnsi" w:hAnsiTheme="minorHAnsi" w:cstheme="minorHAnsi"/>
          <w:sz w:val="22"/>
          <w:szCs w:val="22"/>
          <w:lang w:val="en-US"/>
        </w:rPr>
      </w:pPr>
      <m:oMathPara>
        <m:oMath>
          <m:sSub>
            <m:sSubPr>
              <m:ctrlPr>
                <w:rPr>
                  <w:rFonts w:ascii="Cambria Math" w:hAnsi="Cambria Math" w:cstheme="minorHAnsi"/>
                  <w:i/>
                  <w:sz w:val="22"/>
                  <w:szCs w:val="22"/>
                  <w:lang w:val="en-US"/>
                </w:rPr>
              </m:ctrlPr>
            </m:sSubPr>
            <m:e>
              <m:r>
                <w:rPr>
                  <w:rFonts w:ascii="Cambria Math" w:hAnsi="Cambria Math" w:cstheme="minorHAnsi"/>
                  <w:sz w:val="22"/>
                  <w:szCs w:val="22"/>
                  <w:lang w:val="en-US"/>
                </w:rPr>
                <m:t>K</m:t>
              </m:r>
            </m:e>
            <m:sub>
              <m:r>
                <w:rPr>
                  <w:rFonts w:ascii="Cambria Math" w:hAnsi="Cambria Math" w:cstheme="minorHAnsi"/>
                  <w:sz w:val="22"/>
                  <w:szCs w:val="22"/>
                  <w:lang w:val="en-US"/>
                </w:rPr>
                <m:t>d1</m:t>
              </m:r>
            </m:sub>
          </m:sSub>
          <m:r>
            <w:rPr>
              <w:rFonts w:ascii="Cambria Math" w:hAnsi="Cambria Math" w:cstheme="minorHAnsi"/>
              <w:sz w:val="22"/>
              <w:szCs w:val="22"/>
              <w:lang w:val="en-US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sz w:val="22"/>
                  <w:szCs w:val="22"/>
                  <w:lang w:val="en-US"/>
                </w:rPr>
              </m:ctrlPr>
            </m:fPr>
            <m:num>
              <m:d>
                <m:dPr>
                  <m:begChr m:val="["/>
                  <m:endChr m:val="]"/>
                  <m:ctrlPr>
                    <w:rPr>
                      <w:rFonts w:ascii="Cambria Math" w:hAnsi="Cambria Math" w:cstheme="minorHAnsi"/>
                      <w:i/>
                      <w:sz w:val="22"/>
                      <w:szCs w:val="22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sz w:val="22"/>
                      <w:szCs w:val="22"/>
                      <w:lang w:val="en-US"/>
                    </w:rPr>
                    <m:t>E</m:t>
                  </m:r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="Cambria Math" w:cstheme="minorHAnsi"/>
                      <w:i/>
                      <w:sz w:val="22"/>
                      <w:szCs w:val="22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sz w:val="22"/>
                          <w:szCs w:val="22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  <w:sz w:val="22"/>
                          <w:szCs w:val="22"/>
                          <w:lang w:val="en-US"/>
                        </w:rPr>
                        <m:t>RNA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  <w:sz w:val="22"/>
                          <w:szCs w:val="22"/>
                          <w:lang w:val="en-US"/>
                        </w:rPr>
                        <m:t>1</m:t>
                      </m:r>
                    </m:sub>
                  </m:sSub>
                </m:e>
              </m:d>
            </m:num>
            <m:den>
              <m:d>
                <m:dPr>
                  <m:begChr m:val="["/>
                  <m:endChr m:val="]"/>
                  <m:ctrlPr>
                    <w:rPr>
                      <w:rFonts w:ascii="Cambria Math" w:hAnsi="Cambria Math" w:cstheme="minorHAnsi"/>
                      <w:i/>
                      <w:sz w:val="22"/>
                      <w:szCs w:val="22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sz w:val="22"/>
                      <w:szCs w:val="22"/>
                      <w:lang w:val="en-US"/>
                    </w:rPr>
                    <m:t>E∙</m:t>
                  </m:r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sz w:val="22"/>
                          <w:szCs w:val="22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  <w:sz w:val="22"/>
                          <w:szCs w:val="22"/>
                          <w:lang w:val="en-US"/>
                        </w:rPr>
                        <m:t>RNA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  <w:sz w:val="22"/>
                          <w:szCs w:val="22"/>
                          <w:lang w:val="en-US"/>
                        </w:rPr>
                        <m:t>1</m:t>
                      </m:r>
                    </m:sub>
                  </m:sSub>
                </m:e>
              </m:d>
            </m:den>
          </m:f>
        </m:oMath>
      </m:oMathPara>
    </w:p>
    <w:p w14:paraId="76FCD563" w14:textId="7390E9A3" w:rsidR="00FB1098" w:rsidRPr="00FB1098" w:rsidRDefault="00FB1098" w:rsidP="00FB1098">
      <w:pPr>
        <w:spacing w:before="120"/>
        <w:rPr>
          <w:rFonts w:asciiTheme="minorHAnsi" w:hAnsiTheme="minorHAnsi" w:cstheme="minorHAnsi"/>
          <w:sz w:val="22"/>
          <w:szCs w:val="22"/>
          <w:lang w:val="en-US"/>
        </w:rPr>
      </w:pPr>
      <w:proofErr w:type="gramStart"/>
      <w:r>
        <w:rPr>
          <w:rFonts w:asciiTheme="minorHAnsi" w:hAnsiTheme="minorHAnsi" w:cstheme="minorHAnsi"/>
          <w:sz w:val="22"/>
          <w:szCs w:val="22"/>
          <w:lang w:val="en-US"/>
        </w:rPr>
        <w:t>and</w:t>
      </w:r>
      <w:proofErr w:type="gramEnd"/>
    </w:p>
    <w:p w14:paraId="204BB99C" w14:textId="77777777" w:rsidR="00FB1098" w:rsidRPr="00FB1098" w:rsidRDefault="003F3BB6" w:rsidP="00FB1098">
      <w:pPr>
        <w:spacing w:after="120"/>
        <w:rPr>
          <w:rFonts w:asciiTheme="minorHAnsi" w:hAnsiTheme="minorHAnsi" w:cstheme="minorHAnsi"/>
          <w:sz w:val="22"/>
          <w:szCs w:val="22"/>
          <w:lang w:val="en-US"/>
        </w:rPr>
      </w:pPr>
      <m:oMathPara>
        <m:oMath>
          <m:sSub>
            <m:sSubPr>
              <m:ctrlPr>
                <w:rPr>
                  <w:rFonts w:ascii="Cambria Math" w:hAnsi="Cambria Math" w:cstheme="minorHAnsi"/>
                  <w:i/>
                  <w:sz w:val="22"/>
                  <w:szCs w:val="22"/>
                  <w:lang w:val="en-US"/>
                </w:rPr>
              </m:ctrlPr>
            </m:sSubPr>
            <m:e>
              <m:r>
                <w:rPr>
                  <w:rFonts w:ascii="Cambria Math" w:hAnsi="Cambria Math" w:cstheme="minorHAnsi"/>
                  <w:sz w:val="22"/>
                  <w:szCs w:val="22"/>
                  <w:lang w:val="en-US"/>
                </w:rPr>
                <m:t>K</m:t>
              </m:r>
            </m:e>
            <m:sub>
              <m:r>
                <w:rPr>
                  <w:rFonts w:ascii="Cambria Math" w:hAnsi="Cambria Math" w:cstheme="minorHAnsi"/>
                  <w:sz w:val="22"/>
                  <w:szCs w:val="22"/>
                  <w:lang w:val="en-US"/>
                </w:rPr>
                <m:t>d2</m:t>
              </m:r>
            </m:sub>
          </m:sSub>
          <m:r>
            <w:rPr>
              <w:rFonts w:ascii="Cambria Math" w:hAnsi="Cambria Math" w:cstheme="minorHAnsi"/>
              <w:sz w:val="22"/>
              <w:szCs w:val="22"/>
              <w:lang w:val="en-US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sz w:val="22"/>
                  <w:szCs w:val="22"/>
                  <w:lang w:val="en-US"/>
                </w:rPr>
              </m:ctrlPr>
            </m:fPr>
            <m:num>
              <m:d>
                <m:dPr>
                  <m:begChr m:val="["/>
                  <m:endChr m:val="]"/>
                  <m:ctrlPr>
                    <w:rPr>
                      <w:rFonts w:ascii="Cambria Math" w:hAnsi="Cambria Math" w:cstheme="minorHAnsi"/>
                      <w:i/>
                      <w:sz w:val="22"/>
                      <w:szCs w:val="22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sz w:val="22"/>
                      <w:szCs w:val="22"/>
                      <w:lang w:val="en-US"/>
                    </w:rPr>
                    <m:t>E</m:t>
                  </m:r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="Cambria Math" w:cstheme="minorHAnsi"/>
                      <w:i/>
                      <w:sz w:val="22"/>
                      <w:szCs w:val="22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sz w:val="22"/>
                          <w:szCs w:val="22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  <w:sz w:val="22"/>
                          <w:szCs w:val="22"/>
                          <w:lang w:val="en-US"/>
                        </w:rPr>
                        <m:t>RNA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  <w:sz w:val="22"/>
                          <w:szCs w:val="22"/>
                          <w:lang w:val="en-US"/>
                        </w:rPr>
                        <m:t>2</m:t>
                      </m:r>
                    </m:sub>
                  </m:sSub>
                </m:e>
              </m:d>
            </m:num>
            <m:den>
              <m:d>
                <m:dPr>
                  <m:begChr m:val="["/>
                  <m:endChr m:val="]"/>
                  <m:ctrlPr>
                    <w:rPr>
                      <w:rFonts w:ascii="Cambria Math" w:hAnsi="Cambria Math" w:cstheme="minorHAnsi"/>
                      <w:i/>
                      <w:sz w:val="22"/>
                      <w:szCs w:val="22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sz w:val="22"/>
                      <w:szCs w:val="22"/>
                      <w:lang w:val="en-US"/>
                    </w:rPr>
                    <m:t>E∙</m:t>
                  </m:r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sz w:val="22"/>
                          <w:szCs w:val="22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  <w:sz w:val="22"/>
                          <w:szCs w:val="22"/>
                          <w:lang w:val="en-US"/>
                        </w:rPr>
                        <m:t>RNA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  <w:sz w:val="22"/>
                          <w:szCs w:val="22"/>
                          <w:lang w:val="en-US"/>
                        </w:rPr>
                        <m:t>2</m:t>
                      </m:r>
                    </m:sub>
                  </m:sSub>
                </m:e>
              </m:d>
            </m:den>
          </m:f>
        </m:oMath>
      </m:oMathPara>
    </w:p>
    <w:p w14:paraId="141C592F" w14:textId="7589C579" w:rsidR="00FB1098" w:rsidRPr="00FB1098" w:rsidRDefault="00FB1098" w:rsidP="00FB1098">
      <w:pPr>
        <w:rPr>
          <w:rFonts w:asciiTheme="minorHAnsi" w:hAnsiTheme="minorHAnsi" w:cstheme="minorHAnsi"/>
          <w:sz w:val="22"/>
          <w:szCs w:val="22"/>
          <w:lang w:val="en-US"/>
        </w:rPr>
      </w:pPr>
      <w:r>
        <w:rPr>
          <w:rFonts w:asciiTheme="minorHAnsi" w:hAnsiTheme="minorHAnsi" w:cstheme="minorHAnsi"/>
          <w:sz w:val="22"/>
          <w:szCs w:val="22"/>
          <w:lang w:val="en-US"/>
        </w:rPr>
        <w:t xml:space="preserve">The fraction of the complex of Hera with unlabeled RNA, </w:t>
      </w:r>
      <w:r w:rsidRPr="00FB1098">
        <w:rPr>
          <w:rFonts w:asciiTheme="minorHAnsi" w:hAnsiTheme="minorHAnsi" w:cstheme="minorHAnsi"/>
          <w:i/>
          <w:sz w:val="22"/>
          <w:szCs w:val="22"/>
          <w:lang w:val="en-US"/>
        </w:rPr>
        <w:t>E·RNA</w:t>
      </w:r>
      <w:r w:rsidRPr="00FB1098">
        <w:rPr>
          <w:rFonts w:asciiTheme="minorHAnsi" w:hAnsiTheme="minorHAnsi" w:cstheme="minorHAnsi"/>
          <w:i/>
          <w:sz w:val="22"/>
          <w:szCs w:val="22"/>
          <w:vertAlign w:val="subscript"/>
          <w:lang w:val="en-US"/>
        </w:rPr>
        <w:t>2</w:t>
      </w:r>
      <w:r>
        <w:rPr>
          <w:rFonts w:asciiTheme="minorHAnsi" w:hAnsiTheme="minorHAnsi" w:cstheme="minorHAnsi"/>
          <w:sz w:val="22"/>
          <w:szCs w:val="22"/>
          <w:lang w:val="en-US"/>
        </w:rPr>
        <w:t>, is</w:t>
      </w:r>
    </w:p>
    <w:p w14:paraId="02418E51" w14:textId="60560150" w:rsidR="00FB1098" w:rsidRPr="00FB1098" w:rsidRDefault="003F3BB6" w:rsidP="00FB1098">
      <w:pPr>
        <w:rPr>
          <w:rFonts w:asciiTheme="minorHAnsi" w:eastAsiaTheme="minorEastAsia" w:hAnsiTheme="minorHAnsi" w:cstheme="minorHAnsi"/>
          <w:sz w:val="22"/>
          <w:szCs w:val="22"/>
          <w:lang w:val="en-US"/>
        </w:rPr>
      </w:pPr>
      <m:oMathPara>
        <m:oMath>
          <m:f>
            <m:fPr>
              <m:ctrlPr>
                <w:rPr>
                  <w:rFonts w:ascii="Cambria Math" w:hAnsi="Cambria Math" w:cstheme="minorHAnsi"/>
                  <w:i/>
                  <w:sz w:val="22"/>
                  <w:szCs w:val="22"/>
                  <w:lang w:val="en-US"/>
                </w:rPr>
              </m:ctrlPr>
            </m:fPr>
            <m:num>
              <m:d>
                <m:dPr>
                  <m:begChr m:val="["/>
                  <m:endChr m:val="]"/>
                  <m:ctrlPr>
                    <w:rPr>
                      <w:rFonts w:ascii="Cambria Math" w:hAnsi="Cambria Math" w:cstheme="minorHAnsi"/>
                      <w:i/>
                      <w:sz w:val="22"/>
                      <w:szCs w:val="22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sz w:val="22"/>
                      <w:szCs w:val="22"/>
                      <w:lang w:val="en-US"/>
                    </w:rPr>
                    <m:t>E∙</m:t>
                  </m:r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sz w:val="22"/>
                          <w:szCs w:val="22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  <w:sz w:val="22"/>
                          <w:szCs w:val="22"/>
                          <w:lang w:val="en-US"/>
                        </w:rPr>
                        <m:t>RNA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  <w:sz w:val="22"/>
                          <w:szCs w:val="22"/>
                          <w:lang w:val="en-US"/>
                        </w:rPr>
                        <m:t>2</m:t>
                      </m:r>
                    </m:sub>
                  </m:sSub>
                </m:e>
              </m:d>
            </m:num>
            <m:den>
              <m:d>
                <m:dPr>
                  <m:begChr m:val="["/>
                  <m:endChr m:val="]"/>
                  <m:ctrlPr>
                    <w:rPr>
                      <w:rFonts w:ascii="Cambria Math" w:hAnsi="Cambria Math" w:cstheme="minorHAnsi"/>
                      <w:i/>
                      <w:sz w:val="22"/>
                      <w:szCs w:val="22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sz w:val="22"/>
                      <w:szCs w:val="22"/>
                      <w:lang w:val="en-US"/>
                    </w:rPr>
                    <m:t>E</m:t>
                  </m:r>
                </m:e>
              </m:d>
              <m:r>
                <w:rPr>
                  <w:rFonts w:ascii="Cambria Math" w:hAnsi="Cambria Math" w:cstheme="minorHAnsi"/>
                  <w:sz w:val="22"/>
                  <w:szCs w:val="22"/>
                  <w:lang w:val="en-US"/>
                </w:rPr>
                <m:t>+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theme="minorHAnsi"/>
                      <w:i/>
                      <w:sz w:val="22"/>
                      <w:szCs w:val="22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sz w:val="22"/>
                      <w:szCs w:val="22"/>
                      <w:lang w:val="en-US"/>
                    </w:rPr>
                    <m:t>E∙</m:t>
                  </m:r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sz w:val="22"/>
                          <w:szCs w:val="22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  <w:sz w:val="22"/>
                          <w:szCs w:val="22"/>
                          <w:lang w:val="en-US"/>
                        </w:rPr>
                        <m:t>RNA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  <w:sz w:val="22"/>
                          <w:szCs w:val="22"/>
                          <w:lang w:val="en-US"/>
                        </w:rPr>
                        <m:t>1</m:t>
                      </m:r>
                    </m:sub>
                  </m:sSub>
                </m:e>
              </m:d>
              <m:r>
                <w:rPr>
                  <w:rFonts w:ascii="Cambria Math" w:hAnsi="Cambria Math" w:cstheme="minorHAnsi"/>
                  <w:sz w:val="22"/>
                  <w:szCs w:val="22"/>
                  <w:lang w:val="en-US"/>
                </w:rPr>
                <m:t>+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theme="minorHAnsi"/>
                      <w:i/>
                      <w:sz w:val="22"/>
                      <w:szCs w:val="22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sz w:val="22"/>
                      <w:szCs w:val="22"/>
                      <w:lang w:val="en-US"/>
                    </w:rPr>
                    <m:t>E∙</m:t>
                  </m:r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sz w:val="22"/>
                          <w:szCs w:val="22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  <w:sz w:val="22"/>
                          <w:szCs w:val="22"/>
                          <w:lang w:val="en-US"/>
                        </w:rPr>
                        <m:t>RNA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  <w:sz w:val="22"/>
                          <w:szCs w:val="22"/>
                          <w:lang w:val="en-US"/>
                        </w:rPr>
                        <m:t>2</m:t>
                      </m:r>
                    </m:sub>
                  </m:sSub>
                </m:e>
              </m:d>
            </m:den>
          </m:f>
          <m:r>
            <w:rPr>
              <w:rFonts w:ascii="Cambria Math" w:hAnsi="Cambria Math" w:cstheme="minorHAnsi"/>
              <w:sz w:val="22"/>
              <w:szCs w:val="22"/>
              <w:lang w:val="en-US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sz w:val="22"/>
                  <w:szCs w:val="22"/>
                  <w:lang w:val="en-US"/>
                </w:rPr>
              </m:ctrlPr>
            </m:fPr>
            <m:num>
              <m:f>
                <m:fPr>
                  <m:ctrlPr>
                    <w:rPr>
                      <w:rFonts w:ascii="Cambria Math" w:hAnsi="Cambria Math" w:cstheme="minorHAnsi"/>
                      <w:i/>
                      <w:sz w:val="22"/>
                      <w:szCs w:val="22"/>
                      <w:lang w:val="en-US"/>
                    </w:rPr>
                  </m:ctrlPr>
                </m:fPr>
                <m:num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 w:cstheme="minorHAnsi"/>
                          <w:i/>
                          <w:sz w:val="22"/>
                          <w:szCs w:val="22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 w:cstheme="minorHAnsi"/>
                          <w:sz w:val="22"/>
                          <w:szCs w:val="22"/>
                          <w:lang w:val="en-US"/>
                        </w:rPr>
                        <m:t>E</m:t>
                      </m:r>
                    </m:e>
                  </m:d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 w:cstheme="minorHAnsi"/>
                          <w:i/>
                          <w:sz w:val="22"/>
                          <w:szCs w:val="22"/>
                          <w:lang w:val="en-US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theme="minorHAnsi"/>
                              <w:i/>
                              <w:sz w:val="22"/>
                              <w:szCs w:val="22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inorHAnsi"/>
                              <w:sz w:val="22"/>
                              <w:szCs w:val="22"/>
                              <w:lang w:val="en-US"/>
                            </w:rPr>
                            <m:t>RNA</m:t>
                          </m:r>
                        </m:e>
                        <m:sub>
                          <m:r>
                            <w:rPr>
                              <w:rFonts w:ascii="Cambria Math" w:hAnsi="Cambria Math" w:cstheme="minorHAnsi"/>
                              <w:sz w:val="22"/>
                              <w:szCs w:val="22"/>
                              <w:lang w:val="en-US"/>
                            </w:rPr>
                            <m:t>2</m:t>
                          </m:r>
                        </m:sub>
                      </m:sSub>
                    </m:e>
                  </m:d>
                </m:num>
                <m:den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sz w:val="22"/>
                          <w:szCs w:val="22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  <w:sz w:val="22"/>
                          <w:szCs w:val="22"/>
                          <w:lang w:val="en-US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  <w:sz w:val="22"/>
                          <w:szCs w:val="22"/>
                          <w:lang w:val="en-US"/>
                        </w:rPr>
                        <m:t>d2</m:t>
                      </m:r>
                    </m:sub>
                  </m:sSub>
                </m:den>
              </m:f>
            </m:num>
            <m:den>
              <m:d>
                <m:dPr>
                  <m:begChr m:val="["/>
                  <m:endChr m:val="]"/>
                  <m:ctrlPr>
                    <w:rPr>
                      <w:rFonts w:ascii="Cambria Math" w:hAnsi="Cambria Math" w:cstheme="minorHAnsi"/>
                      <w:i/>
                      <w:sz w:val="22"/>
                      <w:szCs w:val="22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sz w:val="22"/>
                      <w:szCs w:val="22"/>
                      <w:lang w:val="en-US"/>
                    </w:rPr>
                    <m:t>E</m:t>
                  </m:r>
                </m:e>
              </m:d>
              <m:r>
                <w:rPr>
                  <w:rFonts w:ascii="Cambria Math" w:hAnsi="Cambria Math" w:cstheme="minorHAnsi"/>
                  <w:sz w:val="22"/>
                  <w:szCs w:val="22"/>
                  <w:lang w:val="en-US"/>
                </w:rPr>
                <m:t>+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  <w:sz w:val="22"/>
                      <w:szCs w:val="22"/>
                      <w:lang w:val="en-US"/>
                    </w:rPr>
                  </m:ctrlPr>
                </m:fPr>
                <m:num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 w:cstheme="minorHAnsi"/>
                          <w:i/>
                          <w:sz w:val="22"/>
                          <w:szCs w:val="22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 w:cstheme="minorHAnsi"/>
                          <w:sz w:val="22"/>
                          <w:szCs w:val="22"/>
                          <w:lang w:val="en-US"/>
                        </w:rPr>
                        <m:t>E</m:t>
                      </m:r>
                    </m:e>
                  </m:d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 w:cstheme="minorHAnsi"/>
                          <w:i/>
                          <w:sz w:val="22"/>
                          <w:szCs w:val="22"/>
                          <w:lang w:val="en-US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theme="minorHAnsi"/>
                              <w:i/>
                              <w:sz w:val="22"/>
                              <w:szCs w:val="22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inorHAnsi"/>
                              <w:sz w:val="22"/>
                              <w:szCs w:val="22"/>
                              <w:lang w:val="en-US"/>
                            </w:rPr>
                            <m:t>RNA</m:t>
                          </m:r>
                        </m:e>
                        <m:sub>
                          <m:r>
                            <w:rPr>
                              <w:rFonts w:ascii="Cambria Math" w:hAnsi="Cambria Math" w:cstheme="minorHAnsi"/>
                              <w:sz w:val="22"/>
                              <w:szCs w:val="22"/>
                              <w:lang w:val="en-US"/>
                            </w:rPr>
                            <m:t>1</m:t>
                          </m:r>
                        </m:sub>
                      </m:sSub>
                    </m:e>
                  </m:d>
                </m:num>
                <m:den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sz w:val="22"/>
                          <w:szCs w:val="22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  <w:sz w:val="22"/>
                          <w:szCs w:val="22"/>
                          <w:lang w:val="en-US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  <w:sz w:val="22"/>
                          <w:szCs w:val="22"/>
                          <w:lang w:val="en-US"/>
                        </w:rPr>
                        <m:t>d1</m:t>
                      </m:r>
                    </m:sub>
                  </m:sSub>
                </m:den>
              </m:f>
              <m:r>
                <w:rPr>
                  <w:rFonts w:ascii="Cambria Math" w:hAnsi="Cambria Math" w:cstheme="minorHAnsi"/>
                  <w:sz w:val="22"/>
                  <w:szCs w:val="22"/>
                  <w:lang w:val="en-US"/>
                </w:rPr>
                <m:t>+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  <w:sz w:val="22"/>
                      <w:szCs w:val="22"/>
                      <w:lang w:val="en-US"/>
                    </w:rPr>
                  </m:ctrlPr>
                </m:fPr>
                <m:num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 w:cstheme="minorHAnsi"/>
                          <w:i/>
                          <w:sz w:val="22"/>
                          <w:szCs w:val="22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 w:cstheme="minorHAnsi"/>
                          <w:sz w:val="22"/>
                          <w:szCs w:val="22"/>
                          <w:lang w:val="en-US"/>
                        </w:rPr>
                        <m:t>E</m:t>
                      </m:r>
                    </m:e>
                  </m:d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 w:cstheme="minorHAnsi"/>
                          <w:i/>
                          <w:sz w:val="22"/>
                          <w:szCs w:val="22"/>
                          <w:lang w:val="en-US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theme="minorHAnsi"/>
                              <w:i/>
                              <w:sz w:val="22"/>
                              <w:szCs w:val="22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inorHAnsi"/>
                              <w:sz w:val="22"/>
                              <w:szCs w:val="22"/>
                              <w:lang w:val="en-US"/>
                            </w:rPr>
                            <m:t>RNA</m:t>
                          </m:r>
                        </m:e>
                        <m:sub>
                          <m:r>
                            <w:rPr>
                              <w:rFonts w:ascii="Cambria Math" w:hAnsi="Cambria Math" w:cstheme="minorHAnsi"/>
                              <w:sz w:val="22"/>
                              <w:szCs w:val="22"/>
                              <w:lang w:val="en-US"/>
                            </w:rPr>
                            <m:t>2</m:t>
                          </m:r>
                        </m:sub>
                      </m:sSub>
                    </m:e>
                  </m:d>
                </m:num>
                <m:den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sz w:val="22"/>
                          <w:szCs w:val="22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  <w:sz w:val="22"/>
                          <w:szCs w:val="22"/>
                          <w:lang w:val="en-US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  <w:sz w:val="22"/>
                          <w:szCs w:val="22"/>
                          <w:lang w:val="en-US"/>
                        </w:rPr>
                        <m:t>d2</m:t>
                      </m:r>
                    </m:sub>
                  </m:sSub>
                </m:den>
              </m:f>
            </m:den>
          </m:f>
        </m:oMath>
      </m:oMathPara>
    </w:p>
    <w:p w14:paraId="5E7D437C" w14:textId="6792AB6A" w:rsidR="00FB1098" w:rsidRPr="00FB1098" w:rsidRDefault="00FB1098" w:rsidP="00FB1098">
      <w:pPr>
        <w:rPr>
          <w:rFonts w:asciiTheme="minorHAnsi" w:eastAsiaTheme="minorEastAsia" w:hAnsiTheme="minorHAnsi" w:cstheme="minorHAnsi"/>
          <w:sz w:val="22"/>
          <w:szCs w:val="22"/>
          <w:lang w:val="en-US"/>
        </w:rPr>
      </w:pPr>
      <w:proofErr w:type="gramStart"/>
      <w:r>
        <w:rPr>
          <w:rFonts w:asciiTheme="minorHAnsi" w:eastAsiaTheme="minorEastAsia" w:hAnsiTheme="minorHAnsi" w:cstheme="minorHAnsi"/>
          <w:sz w:val="22"/>
          <w:szCs w:val="22"/>
          <w:lang w:val="en-US"/>
        </w:rPr>
        <w:t>which</w:t>
      </w:r>
      <w:proofErr w:type="gramEnd"/>
      <w:r>
        <w:rPr>
          <w:rFonts w:asciiTheme="minorHAnsi" w:eastAsiaTheme="minorEastAsia" w:hAnsiTheme="minorHAnsi" w:cstheme="minorHAnsi"/>
          <w:sz w:val="22"/>
          <w:szCs w:val="22"/>
          <w:lang w:val="en-US"/>
        </w:rPr>
        <w:t xml:space="preserve"> can be simplified to</w:t>
      </w:r>
    </w:p>
    <w:p w14:paraId="27FD64BC" w14:textId="7FB8D866" w:rsidR="00FB1098" w:rsidRPr="00FB1098" w:rsidRDefault="003F3BB6" w:rsidP="00FB1098">
      <w:pPr>
        <w:spacing w:before="120" w:after="120"/>
        <w:rPr>
          <w:rFonts w:asciiTheme="minorHAnsi" w:eastAsiaTheme="minorEastAsia" w:hAnsiTheme="minorHAnsi" w:cstheme="minorHAnsi"/>
          <w:sz w:val="22"/>
          <w:szCs w:val="22"/>
          <w:lang w:val="en-US"/>
        </w:rPr>
      </w:pPr>
      <m:oMathPara>
        <m:oMath>
          <m:f>
            <m:fPr>
              <m:ctrlPr>
                <w:rPr>
                  <w:rFonts w:ascii="Cambria Math" w:hAnsi="Cambria Math" w:cstheme="minorHAnsi"/>
                  <w:i/>
                  <w:sz w:val="22"/>
                  <w:szCs w:val="22"/>
                  <w:lang w:val="en-US"/>
                </w:rPr>
              </m:ctrlPr>
            </m:fPr>
            <m:num>
              <m:d>
                <m:dPr>
                  <m:begChr m:val="["/>
                  <m:endChr m:val="]"/>
                  <m:ctrlPr>
                    <w:rPr>
                      <w:rFonts w:ascii="Cambria Math" w:hAnsi="Cambria Math" w:cstheme="minorHAnsi"/>
                      <w:i/>
                      <w:sz w:val="22"/>
                      <w:szCs w:val="22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sz w:val="22"/>
                      <w:szCs w:val="22"/>
                      <w:lang w:val="en-US"/>
                    </w:rPr>
                    <m:t>E∙</m:t>
                  </m:r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sz w:val="22"/>
                          <w:szCs w:val="22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  <w:sz w:val="22"/>
                          <w:szCs w:val="22"/>
                          <w:lang w:val="en-US"/>
                        </w:rPr>
                        <m:t>RNA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  <w:sz w:val="22"/>
                          <w:szCs w:val="22"/>
                          <w:lang w:val="en-US"/>
                        </w:rPr>
                        <m:t>2</m:t>
                      </m:r>
                    </m:sub>
                  </m:sSub>
                </m:e>
              </m:d>
            </m:num>
            <m:den>
              <m:d>
                <m:dPr>
                  <m:begChr m:val="["/>
                  <m:endChr m:val="]"/>
                  <m:ctrlPr>
                    <w:rPr>
                      <w:rFonts w:ascii="Cambria Math" w:hAnsi="Cambria Math" w:cstheme="minorHAnsi"/>
                      <w:i/>
                      <w:sz w:val="22"/>
                      <w:szCs w:val="22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sz w:val="22"/>
                      <w:szCs w:val="22"/>
                      <w:lang w:val="en-US"/>
                    </w:rPr>
                    <m:t>E</m:t>
                  </m:r>
                </m:e>
              </m:d>
              <m:r>
                <w:rPr>
                  <w:rFonts w:ascii="Cambria Math" w:hAnsi="Cambria Math" w:cstheme="minorHAnsi"/>
                  <w:sz w:val="22"/>
                  <w:szCs w:val="22"/>
                  <w:lang w:val="en-US"/>
                </w:rPr>
                <m:t>+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theme="minorHAnsi"/>
                      <w:i/>
                      <w:sz w:val="22"/>
                      <w:szCs w:val="22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sz w:val="22"/>
                      <w:szCs w:val="22"/>
                      <w:lang w:val="en-US"/>
                    </w:rPr>
                    <m:t>E∙</m:t>
                  </m:r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sz w:val="22"/>
                          <w:szCs w:val="22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  <w:sz w:val="22"/>
                          <w:szCs w:val="22"/>
                          <w:lang w:val="en-US"/>
                        </w:rPr>
                        <m:t>RNA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  <w:sz w:val="22"/>
                          <w:szCs w:val="22"/>
                          <w:lang w:val="en-US"/>
                        </w:rPr>
                        <m:t>1</m:t>
                      </m:r>
                    </m:sub>
                  </m:sSub>
                </m:e>
              </m:d>
              <m:r>
                <w:rPr>
                  <w:rFonts w:ascii="Cambria Math" w:hAnsi="Cambria Math" w:cstheme="minorHAnsi"/>
                  <w:sz w:val="22"/>
                  <w:szCs w:val="22"/>
                  <w:lang w:val="en-US"/>
                </w:rPr>
                <m:t>+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theme="minorHAnsi"/>
                      <w:i/>
                      <w:sz w:val="22"/>
                      <w:szCs w:val="22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sz w:val="22"/>
                      <w:szCs w:val="22"/>
                      <w:lang w:val="en-US"/>
                    </w:rPr>
                    <m:t>E∙</m:t>
                  </m:r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sz w:val="22"/>
                          <w:szCs w:val="22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  <w:sz w:val="22"/>
                          <w:szCs w:val="22"/>
                          <w:lang w:val="en-US"/>
                        </w:rPr>
                        <m:t>RNA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  <w:sz w:val="22"/>
                          <w:szCs w:val="22"/>
                          <w:lang w:val="en-US"/>
                        </w:rPr>
                        <m:t>2</m:t>
                      </m:r>
                    </m:sub>
                  </m:sSub>
                </m:e>
              </m:d>
            </m:den>
          </m:f>
          <m:r>
            <w:rPr>
              <w:rFonts w:ascii="Cambria Math" w:hAnsi="Cambria Math" w:cstheme="minorHAnsi"/>
              <w:sz w:val="22"/>
              <w:szCs w:val="22"/>
              <w:lang w:val="en-US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sz w:val="22"/>
                  <w:szCs w:val="22"/>
                  <w:lang w:val="en-US"/>
                </w:rPr>
              </m:ctrlPr>
            </m:fPr>
            <m:num>
              <m:f>
                <m:fPr>
                  <m:ctrlPr>
                    <w:rPr>
                      <w:rFonts w:ascii="Cambria Math" w:hAnsi="Cambria Math" w:cstheme="minorHAnsi"/>
                      <w:i/>
                      <w:sz w:val="22"/>
                      <w:szCs w:val="22"/>
                      <w:lang w:val="en-US"/>
                    </w:rPr>
                  </m:ctrlPr>
                </m:fPr>
                <m:num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 w:cstheme="minorHAnsi"/>
                          <w:i/>
                          <w:sz w:val="22"/>
                          <w:szCs w:val="22"/>
                          <w:lang w:val="en-US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theme="minorHAnsi"/>
                              <w:i/>
                              <w:sz w:val="22"/>
                              <w:szCs w:val="22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inorHAnsi"/>
                              <w:sz w:val="22"/>
                              <w:szCs w:val="22"/>
                              <w:lang w:val="en-US"/>
                            </w:rPr>
                            <m:t>RNA</m:t>
                          </m:r>
                        </m:e>
                        <m:sub>
                          <m:r>
                            <w:rPr>
                              <w:rFonts w:ascii="Cambria Math" w:hAnsi="Cambria Math" w:cstheme="minorHAnsi"/>
                              <w:sz w:val="22"/>
                              <w:szCs w:val="22"/>
                              <w:lang w:val="en-US"/>
                            </w:rPr>
                            <m:t>2</m:t>
                          </m:r>
                        </m:sub>
                      </m:sSub>
                    </m:e>
                  </m:d>
                </m:num>
                <m:den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sz w:val="22"/>
                          <w:szCs w:val="22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  <w:sz w:val="22"/>
                          <w:szCs w:val="22"/>
                          <w:lang w:val="en-US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  <w:sz w:val="22"/>
                          <w:szCs w:val="22"/>
                          <w:lang w:val="en-US"/>
                        </w:rPr>
                        <m:t>d2</m:t>
                      </m:r>
                    </m:sub>
                  </m:sSub>
                </m:den>
              </m:f>
            </m:num>
            <m:den>
              <m:r>
                <w:rPr>
                  <w:rFonts w:ascii="Cambria Math" w:hAnsi="Cambria Math" w:cstheme="minorHAnsi"/>
                  <w:sz w:val="22"/>
                  <w:szCs w:val="22"/>
                  <w:lang w:val="en-US"/>
                </w:rPr>
                <m:t>1+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  <w:sz w:val="22"/>
                      <w:szCs w:val="22"/>
                      <w:lang w:val="en-US"/>
                    </w:rPr>
                  </m:ctrlPr>
                </m:fPr>
                <m:num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 w:cstheme="minorHAnsi"/>
                          <w:i/>
                          <w:sz w:val="22"/>
                          <w:szCs w:val="22"/>
                          <w:lang w:val="en-US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theme="minorHAnsi"/>
                              <w:i/>
                              <w:sz w:val="22"/>
                              <w:szCs w:val="22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inorHAnsi"/>
                              <w:sz w:val="22"/>
                              <w:szCs w:val="22"/>
                              <w:lang w:val="en-US"/>
                            </w:rPr>
                            <m:t>RNA</m:t>
                          </m:r>
                        </m:e>
                        <m:sub>
                          <m:r>
                            <w:rPr>
                              <w:rFonts w:ascii="Cambria Math" w:hAnsi="Cambria Math" w:cstheme="minorHAnsi"/>
                              <w:sz w:val="22"/>
                              <w:szCs w:val="22"/>
                              <w:lang w:val="en-US"/>
                            </w:rPr>
                            <m:t>1</m:t>
                          </m:r>
                        </m:sub>
                      </m:sSub>
                    </m:e>
                  </m:d>
                </m:num>
                <m:den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sz w:val="22"/>
                          <w:szCs w:val="22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  <w:sz w:val="22"/>
                          <w:szCs w:val="22"/>
                          <w:lang w:val="en-US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  <w:sz w:val="22"/>
                          <w:szCs w:val="22"/>
                          <w:lang w:val="en-US"/>
                        </w:rPr>
                        <m:t>d1</m:t>
                      </m:r>
                    </m:sub>
                  </m:sSub>
                </m:den>
              </m:f>
              <m:r>
                <w:rPr>
                  <w:rFonts w:ascii="Cambria Math" w:hAnsi="Cambria Math" w:cstheme="minorHAnsi"/>
                  <w:sz w:val="22"/>
                  <w:szCs w:val="22"/>
                  <w:lang w:val="en-US"/>
                </w:rPr>
                <m:t>+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  <w:sz w:val="22"/>
                      <w:szCs w:val="22"/>
                      <w:lang w:val="en-US"/>
                    </w:rPr>
                  </m:ctrlPr>
                </m:fPr>
                <m:num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 w:cstheme="minorHAnsi"/>
                          <w:i/>
                          <w:sz w:val="22"/>
                          <w:szCs w:val="22"/>
                          <w:lang w:val="en-US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theme="minorHAnsi"/>
                              <w:i/>
                              <w:sz w:val="22"/>
                              <w:szCs w:val="22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inorHAnsi"/>
                              <w:sz w:val="22"/>
                              <w:szCs w:val="22"/>
                              <w:lang w:val="en-US"/>
                            </w:rPr>
                            <m:t>RNA</m:t>
                          </m:r>
                        </m:e>
                        <m:sub>
                          <m:r>
                            <w:rPr>
                              <w:rFonts w:ascii="Cambria Math" w:hAnsi="Cambria Math" w:cstheme="minorHAnsi"/>
                              <w:sz w:val="22"/>
                              <w:szCs w:val="22"/>
                              <w:lang w:val="en-US"/>
                            </w:rPr>
                            <m:t>2</m:t>
                          </m:r>
                        </m:sub>
                      </m:sSub>
                    </m:e>
                  </m:d>
                </m:num>
                <m:den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sz w:val="22"/>
                          <w:szCs w:val="22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  <w:sz w:val="22"/>
                          <w:szCs w:val="22"/>
                          <w:lang w:val="en-US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  <w:sz w:val="22"/>
                          <w:szCs w:val="22"/>
                          <w:lang w:val="en-US"/>
                        </w:rPr>
                        <m:t>d2</m:t>
                      </m:r>
                    </m:sub>
                  </m:sSub>
                </m:den>
              </m:f>
            </m:den>
          </m:f>
        </m:oMath>
      </m:oMathPara>
    </w:p>
    <w:p w14:paraId="6373EC35" w14:textId="527235A5" w:rsidR="00FB1098" w:rsidRPr="00FB1098" w:rsidRDefault="00FB1098" w:rsidP="00FB1098">
      <w:pPr>
        <w:rPr>
          <w:rFonts w:asciiTheme="minorHAnsi" w:eastAsiaTheme="minorEastAsia" w:hAnsiTheme="minorHAnsi" w:cstheme="minorHAnsi"/>
          <w:sz w:val="22"/>
          <w:szCs w:val="22"/>
          <w:lang w:val="en-US"/>
        </w:rPr>
      </w:pPr>
      <w:proofErr w:type="gramStart"/>
      <w:r>
        <w:rPr>
          <w:rFonts w:asciiTheme="minorHAnsi" w:eastAsiaTheme="minorEastAsia" w:hAnsiTheme="minorHAnsi" w:cstheme="minorHAnsi"/>
          <w:sz w:val="22"/>
          <w:szCs w:val="22"/>
          <w:lang w:val="en-US"/>
        </w:rPr>
        <w:t>and</w:t>
      </w:r>
      <w:proofErr w:type="gramEnd"/>
    </w:p>
    <w:p w14:paraId="3F0E59B0" w14:textId="6A72BEFB" w:rsidR="00FB1098" w:rsidRPr="00FB1098" w:rsidRDefault="003F3BB6" w:rsidP="00FB1098">
      <w:pPr>
        <w:spacing w:before="120" w:after="120"/>
        <w:rPr>
          <w:rFonts w:asciiTheme="minorHAnsi" w:eastAsiaTheme="minorEastAsia" w:hAnsiTheme="minorHAnsi" w:cstheme="minorHAnsi"/>
          <w:sz w:val="22"/>
          <w:szCs w:val="22"/>
          <w:lang w:val="en-US"/>
        </w:rPr>
      </w:pPr>
      <m:oMathPara>
        <m:oMath>
          <m:f>
            <m:fPr>
              <m:ctrlPr>
                <w:rPr>
                  <w:rFonts w:ascii="Cambria Math" w:hAnsi="Cambria Math" w:cstheme="minorHAnsi"/>
                  <w:i/>
                  <w:sz w:val="22"/>
                  <w:szCs w:val="22"/>
                  <w:lang w:val="en-US"/>
                </w:rPr>
              </m:ctrlPr>
            </m:fPr>
            <m:num>
              <m:d>
                <m:dPr>
                  <m:begChr m:val="["/>
                  <m:endChr m:val="]"/>
                  <m:ctrlPr>
                    <w:rPr>
                      <w:rFonts w:ascii="Cambria Math" w:hAnsi="Cambria Math" w:cstheme="minorHAnsi"/>
                      <w:i/>
                      <w:sz w:val="22"/>
                      <w:szCs w:val="22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sz w:val="22"/>
                      <w:szCs w:val="22"/>
                      <w:lang w:val="en-US"/>
                    </w:rPr>
                    <m:t>E∙</m:t>
                  </m:r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sz w:val="22"/>
                          <w:szCs w:val="22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  <w:sz w:val="22"/>
                          <w:szCs w:val="22"/>
                          <w:lang w:val="en-US"/>
                        </w:rPr>
                        <m:t>RNA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  <w:sz w:val="22"/>
                          <w:szCs w:val="22"/>
                          <w:lang w:val="en-US"/>
                        </w:rPr>
                        <m:t>2</m:t>
                      </m:r>
                    </m:sub>
                  </m:sSub>
                </m:e>
              </m:d>
            </m:num>
            <m:den>
              <m:d>
                <m:dPr>
                  <m:begChr m:val="["/>
                  <m:endChr m:val="]"/>
                  <m:ctrlPr>
                    <w:rPr>
                      <w:rFonts w:ascii="Cambria Math" w:hAnsi="Cambria Math" w:cstheme="minorHAnsi"/>
                      <w:i/>
                      <w:sz w:val="22"/>
                      <w:szCs w:val="22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sz w:val="22"/>
                      <w:szCs w:val="22"/>
                      <w:lang w:val="en-US"/>
                    </w:rPr>
                    <m:t>E</m:t>
                  </m:r>
                </m:e>
              </m:d>
              <m:r>
                <w:rPr>
                  <w:rFonts w:ascii="Cambria Math" w:hAnsi="Cambria Math" w:cstheme="minorHAnsi"/>
                  <w:sz w:val="22"/>
                  <w:szCs w:val="22"/>
                  <w:lang w:val="en-US"/>
                </w:rPr>
                <m:t>+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theme="minorHAnsi"/>
                      <w:i/>
                      <w:sz w:val="22"/>
                      <w:szCs w:val="22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sz w:val="22"/>
                      <w:szCs w:val="22"/>
                      <w:lang w:val="en-US"/>
                    </w:rPr>
                    <m:t>E∙</m:t>
                  </m:r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sz w:val="22"/>
                          <w:szCs w:val="22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  <w:sz w:val="22"/>
                          <w:szCs w:val="22"/>
                          <w:lang w:val="en-US"/>
                        </w:rPr>
                        <m:t>RNA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  <w:sz w:val="22"/>
                          <w:szCs w:val="22"/>
                          <w:lang w:val="en-US"/>
                        </w:rPr>
                        <m:t>1</m:t>
                      </m:r>
                    </m:sub>
                  </m:sSub>
                </m:e>
              </m:d>
              <m:r>
                <w:rPr>
                  <w:rFonts w:ascii="Cambria Math" w:hAnsi="Cambria Math" w:cstheme="minorHAnsi"/>
                  <w:sz w:val="22"/>
                  <w:szCs w:val="22"/>
                  <w:lang w:val="en-US"/>
                </w:rPr>
                <m:t>+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theme="minorHAnsi"/>
                      <w:i/>
                      <w:sz w:val="22"/>
                      <w:szCs w:val="22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sz w:val="22"/>
                      <w:szCs w:val="22"/>
                      <w:lang w:val="en-US"/>
                    </w:rPr>
                    <m:t>E∙</m:t>
                  </m:r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sz w:val="22"/>
                          <w:szCs w:val="22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  <w:sz w:val="22"/>
                          <w:szCs w:val="22"/>
                          <w:lang w:val="en-US"/>
                        </w:rPr>
                        <m:t>RNA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  <w:sz w:val="22"/>
                          <w:szCs w:val="22"/>
                          <w:lang w:val="en-US"/>
                        </w:rPr>
                        <m:t>2</m:t>
                      </m:r>
                    </m:sub>
                  </m:sSub>
                </m:e>
              </m:d>
            </m:den>
          </m:f>
          <m:r>
            <w:rPr>
              <w:rFonts w:ascii="Cambria Math" w:hAnsi="Cambria Math" w:cstheme="minorHAnsi"/>
              <w:sz w:val="22"/>
              <w:szCs w:val="22"/>
              <w:lang w:val="en-US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sz w:val="22"/>
                  <w:szCs w:val="22"/>
                  <w:lang w:val="en-US"/>
                </w:rPr>
              </m:ctrlPr>
            </m:fPr>
            <m:num>
              <m:d>
                <m:dPr>
                  <m:begChr m:val="["/>
                  <m:endChr m:val="]"/>
                  <m:ctrlPr>
                    <w:rPr>
                      <w:rFonts w:ascii="Cambria Math" w:hAnsi="Cambria Math" w:cstheme="minorHAnsi"/>
                      <w:i/>
                      <w:sz w:val="22"/>
                      <w:szCs w:val="22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sz w:val="22"/>
                          <w:szCs w:val="22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  <w:sz w:val="22"/>
                          <w:szCs w:val="22"/>
                          <w:lang w:val="en-US"/>
                        </w:rPr>
                        <m:t>RNA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  <w:sz w:val="22"/>
                          <w:szCs w:val="22"/>
                          <w:lang w:val="en-US"/>
                        </w:rPr>
                        <m:t>2</m:t>
                      </m:r>
                    </m:sub>
                  </m:sSub>
                </m:e>
              </m:d>
            </m:num>
            <m:den>
              <m:sSub>
                <m:sSubPr>
                  <m:ctrlPr>
                    <w:rPr>
                      <w:rFonts w:ascii="Cambria Math" w:hAnsi="Cambria Math" w:cstheme="minorHAnsi"/>
                      <w:i/>
                      <w:sz w:val="22"/>
                      <w:szCs w:val="2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22"/>
                      <w:szCs w:val="22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hAnsi="Cambria Math" w:cstheme="minorHAnsi"/>
                      <w:sz w:val="22"/>
                      <w:szCs w:val="22"/>
                      <w:lang w:val="en-US"/>
                    </w:rPr>
                    <m:t>d2</m:t>
                  </m:r>
                </m:sub>
              </m:sSub>
              <m:r>
                <w:rPr>
                  <w:rFonts w:ascii="Cambria Math" w:hAnsi="Cambria Math" w:cstheme="minorHAnsi"/>
                  <w:sz w:val="22"/>
                  <w:szCs w:val="22"/>
                  <w:lang w:val="en-US"/>
                </w:rPr>
                <m:t>+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  <w:sz w:val="22"/>
                      <w:szCs w:val="22"/>
                      <w:lang w:val="en-US"/>
                    </w:rPr>
                  </m:ctrlPr>
                </m:fPr>
                <m:num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 w:cstheme="minorHAnsi"/>
                          <w:i/>
                          <w:sz w:val="22"/>
                          <w:szCs w:val="22"/>
                          <w:lang w:val="en-US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theme="minorHAnsi"/>
                              <w:i/>
                              <w:sz w:val="22"/>
                              <w:szCs w:val="22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inorHAnsi"/>
                              <w:sz w:val="22"/>
                              <w:szCs w:val="22"/>
                              <w:lang w:val="en-US"/>
                            </w:rPr>
                            <m:t>RNA</m:t>
                          </m:r>
                        </m:e>
                        <m:sub>
                          <m:r>
                            <w:rPr>
                              <w:rFonts w:ascii="Cambria Math" w:hAnsi="Cambria Math" w:cstheme="minorHAnsi"/>
                              <w:sz w:val="22"/>
                              <w:szCs w:val="22"/>
                              <w:lang w:val="en-US"/>
                            </w:rPr>
                            <m:t>1</m:t>
                          </m:r>
                        </m:sub>
                      </m:sSub>
                    </m:e>
                  </m:d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sz w:val="22"/>
                          <w:szCs w:val="22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  <w:sz w:val="22"/>
                          <w:szCs w:val="22"/>
                          <w:lang w:val="en-US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  <w:sz w:val="22"/>
                          <w:szCs w:val="22"/>
                          <w:lang w:val="en-US"/>
                        </w:rPr>
                        <m:t>d2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sz w:val="22"/>
                          <w:szCs w:val="22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  <w:sz w:val="22"/>
                          <w:szCs w:val="22"/>
                          <w:lang w:val="en-US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  <w:sz w:val="22"/>
                          <w:szCs w:val="22"/>
                          <w:lang w:val="en-US"/>
                        </w:rPr>
                        <m:t>d1</m:t>
                      </m:r>
                    </m:sub>
                  </m:sSub>
                </m:den>
              </m:f>
              <m:r>
                <w:rPr>
                  <w:rFonts w:ascii="Cambria Math" w:hAnsi="Cambria Math" w:cstheme="minorHAnsi"/>
                  <w:sz w:val="22"/>
                  <w:szCs w:val="22"/>
                  <w:lang w:val="en-US"/>
                </w:rPr>
                <m:t>+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theme="minorHAnsi"/>
                      <w:i/>
                      <w:sz w:val="22"/>
                      <w:szCs w:val="22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sz w:val="22"/>
                          <w:szCs w:val="22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  <w:sz w:val="22"/>
                          <w:szCs w:val="22"/>
                          <w:lang w:val="en-US"/>
                        </w:rPr>
                        <m:t>RNA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  <w:sz w:val="22"/>
                          <w:szCs w:val="22"/>
                          <w:lang w:val="en-US"/>
                        </w:rPr>
                        <m:t>2</m:t>
                      </m:r>
                    </m:sub>
                  </m:sSub>
                </m:e>
              </m:d>
            </m:den>
          </m:f>
        </m:oMath>
      </m:oMathPara>
    </w:p>
    <w:p w14:paraId="19E8B16C" w14:textId="2F975CC9" w:rsidR="00FB1098" w:rsidRPr="00FB1098" w:rsidRDefault="00FB1098" w:rsidP="00FB1098">
      <w:pPr>
        <w:rPr>
          <w:rFonts w:asciiTheme="minorHAnsi" w:eastAsiaTheme="minorEastAsia" w:hAnsiTheme="minorHAnsi" w:cstheme="minorHAnsi"/>
          <w:sz w:val="22"/>
          <w:szCs w:val="22"/>
          <w:lang w:val="en-US"/>
        </w:rPr>
      </w:pPr>
      <w:proofErr w:type="gramStart"/>
      <w:r>
        <w:rPr>
          <w:rFonts w:asciiTheme="minorHAnsi" w:eastAsiaTheme="minorEastAsia" w:hAnsiTheme="minorHAnsi" w:cstheme="minorHAnsi"/>
          <w:sz w:val="22"/>
          <w:szCs w:val="22"/>
          <w:lang w:val="en-US"/>
        </w:rPr>
        <w:t>resulting</w:t>
      </w:r>
      <w:proofErr w:type="gramEnd"/>
      <w:r>
        <w:rPr>
          <w:rFonts w:asciiTheme="minorHAnsi" w:eastAsiaTheme="minorEastAsia" w:hAnsiTheme="minorHAnsi" w:cstheme="minorHAnsi"/>
          <w:sz w:val="22"/>
          <w:szCs w:val="22"/>
          <w:lang w:val="en-US"/>
        </w:rPr>
        <w:t xml:space="preserve"> in </w:t>
      </w:r>
    </w:p>
    <w:p w14:paraId="24939A2B" w14:textId="25130B67" w:rsidR="00FB1098" w:rsidRPr="00FB1098" w:rsidRDefault="003F3BB6" w:rsidP="00FB1098">
      <w:pPr>
        <w:spacing w:before="120" w:after="120"/>
        <w:rPr>
          <w:rFonts w:asciiTheme="minorHAnsi" w:eastAsiaTheme="minorEastAsia" w:hAnsiTheme="minorHAnsi" w:cstheme="minorHAnsi"/>
          <w:sz w:val="22"/>
          <w:szCs w:val="22"/>
          <w:lang w:val="en-US"/>
        </w:rPr>
      </w:pPr>
      <m:oMathPara>
        <m:oMath>
          <m:f>
            <m:fPr>
              <m:ctrlPr>
                <w:rPr>
                  <w:rFonts w:ascii="Cambria Math" w:hAnsi="Cambria Math" w:cstheme="minorHAnsi"/>
                  <w:i/>
                  <w:sz w:val="22"/>
                  <w:szCs w:val="22"/>
                  <w:lang w:val="en-US"/>
                </w:rPr>
              </m:ctrlPr>
            </m:fPr>
            <m:num>
              <m:d>
                <m:dPr>
                  <m:begChr m:val="["/>
                  <m:endChr m:val="]"/>
                  <m:ctrlPr>
                    <w:rPr>
                      <w:rFonts w:ascii="Cambria Math" w:hAnsi="Cambria Math" w:cstheme="minorHAnsi"/>
                      <w:i/>
                      <w:sz w:val="22"/>
                      <w:szCs w:val="22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sz w:val="22"/>
                      <w:szCs w:val="22"/>
                      <w:lang w:val="en-US"/>
                    </w:rPr>
                    <m:t>E∙</m:t>
                  </m:r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sz w:val="22"/>
                          <w:szCs w:val="22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  <w:sz w:val="22"/>
                          <w:szCs w:val="22"/>
                          <w:lang w:val="en-US"/>
                        </w:rPr>
                        <m:t>RNA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  <w:sz w:val="22"/>
                          <w:szCs w:val="22"/>
                          <w:lang w:val="en-US"/>
                        </w:rPr>
                        <m:t>2</m:t>
                      </m:r>
                    </m:sub>
                  </m:sSub>
                </m:e>
              </m:d>
            </m:num>
            <m:den>
              <m:d>
                <m:dPr>
                  <m:begChr m:val="["/>
                  <m:endChr m:val="]"/>
                  <m:ctrlPr>
                    <w:rPr>
                      <w:rFonts w:ascii="Cambria Math" w:hAnsi="Cambria Math" w:cstheme="minorHAnsi"/>
                      <w:i/>
                      <w:sz w:val="22"/>
                      <w:szCs w:val="22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sz w:val="22"/>
                      <w:szCs w:val="22"/>
                      <w:lang w:val="en-US"/>
                    </w:rPr>
                    <m:t>E</m:t>
                  </m:r>
                </m:e>
              </m:d>
              <m:r>
                <w:rPr>
                  <w:rFonts w:ascii="Cambria Math" w:hAnsi="Cambria Math" w:cstheme="minorHAnsi"/>
                  <w:sz w:val="22"/>
                  <w:szCs w:val="22"/>
                  <w:lang w:val="en-US"/>
                </w:rPr>
                <m:t>+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theme="minorHAnsi"/>
                      <w:i/>
                      <w:sz w:val="22"/>
                      <w:szCs w:val="22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sz w:val="22"/>
                      <w:szCs w:val="22"/>
                      <w:lang w:val="en-US"/>
                    </w:rPr>
                    <m:t>E∙</m:t>
                  </m:r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sz w:val="22"/>
                          <w:szCs w:val="22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  <w:sz w:val="22"/>
                          <w:szCs w:val="22"/>
                          <w:lang w:val="en-US"/>
                        </w:rPr>
                        <m:t>RNA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  <w:sz w:val="22"/>
                          <w:szCs w:val="22"/>
                          <w:lang w:val="en-US"/>
                        </w:rPr>
                        <m:t>1</m:t>
                      </m:r>
                    </m:sub>
                  </m:sSub>
                </m:e>
              </m:d>
              <m:r>
                <w:rPr>
                  <w:rFonts w:ascii="Cambria Math" w:hAnsi="Cambria Math" w:cstheme="minorHAnsi"/>
                  <w:sz w:val="22"/>
                  <w:szCs w:val="22"/>
                  <w:lang w:val="en-US"/>
                </w:rPr>
                <m:t>+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theme="minorHAnsi"/>
                      <w:i/>
                      <w:sz w:val="22"/>
                      <w:szCs w:val="22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sz w:val="22"/>
                      <w:szCs w:val="22"/>
                      <w:lang w:val="en-US"/>
                    </w:rPr>
                    <m:t>E∙</m:t>
                  </m:r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sz w:val="22"/>
                          <w:szCs w:val="22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  <w:sz w:val="22"/>
                          <w:szCs w:val="22"/>
                          <w:lang w:val="en-US"/>
                        </w:rPr>
                        <m:t>RNA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  <w:sz w:val="22"/>
                          <w:szCs w:val="22"/>
                          <w:lang w:val="en-US"/>
                        </w:rPr>
                        <m:t>2</m:t>
                      </m:r>
                    </m:sub>
                  </m:sSub>
                </m:e>
              </m:d>
            </m:den>
          </m:f>
          <m:r>
            <w:rPr>
              <w:rFonts w:ascii="Cambria Math" w:hAnsi="Cambria Math" w:cstheme="minorHAnsi"/>
              <w:sz w:val="22"/>
              <w:szCs w:val="22"/>
              <w:lang w:val="en-US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sz w:val="22"/>
                  <w:szCs w:val="22"/>
                  <w:lang w:val="en-US"/>
                </w:rPr>
              </m:ctrlPr>
            </m:fPr>
            <m:num>
              <m:d>
                <m:dPr>
                  <m:begChr m:val="["/>
                  <m:endChr m:val="]"/>
                  <m:ctrlPr>
                    <w:rPr>
                      <w:rFonts w:ascii="Cambria Math" w:hAnsi="Cambria Math" w:cstheme="minorHAnsi"/>
                      <w:i/>
                      <w:sz w:val="22"/>
                      <w:szCs w:val="22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sz w:val="22"/>
                          <w:szCs w:val="22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  <w:sz w:val="22"/>
                          <w:szCs w:val="22"/>
                          <w:lang w:val="en-US"/>
                        </w:rPr>
                        <m:t>RNA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  <w:sz w:val="22"/>
                          <w:szCs w:val="22"/>
                          <w:lang w:val="en-US"/>
                        </w:rPr>
                        <m:t>2</m:t>
                      </m:r>
                    </m:sub>
                  </m:sSub>
                </m:e>
              </m:d>
            </m:num>
            <m:den>
              <m:sSub>
                <m:sSubPr>
                  <m:ctrlPr>
                    <w:rPr>
                      <w:rFonts w:ascii="Cambria Math" w:hAnsi="Cambria Math" w:cstheme="minorHAnsi"/>
                      <w:i/>
                      <w:sz w:val="22"/>
                      <w:szCs w:val="2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22"/>
                      <w:szCs w:val="22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hAnsi="Cambria Math" w:cstheme="minorHAnsi"/>
                      <w:sz w:val="22"/>
                      <w:szCs w:val="22"/>
                      <w:lang w:val="en-US"/>
                    </w:rPr>
                    <m:t>d2</m:t>
                  </m:r>
                </m:sub>
              </m:sSub>
              <m:d>
                <m:dPr>
                  <m:ctrlPr>
                    <w:rPr>
                      <w:rFonts w:ascii="Cambria Math" w:hAnsi="Cambria Math" w:cstheme="minorHAnsi"/>
                      <w:i/>
                      <w:sz w:val="22"/>
                      <w:szCs w:val="22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sz w:val="22"/>
                      <w:szCs w:val="22"/>
                      <w:lang w:val="en-US"/>
                    </w:rPr>
                    <m:t>1+</m:t>
                  </m:r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  <w:sz w:val="22"/>
                          <w:szCs w:val="22"/>
                          <w:lang w:val="en-US"/>
                        </w:rPr>
                      </m:ctrlPr>
                    </m:fPr>
                    <m:num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hAnsi="Cambria Math" w:cstheme="minorHAnsi"/>
                              <w:i/>
                              <w:sz w:val="22"/>
                              <w:szCs w:val="22"/>
                              <w:lang w:val="en-US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theme="minorHAnsi"/>
                                  <w:i/>
                                  <w:sz w:val="22"/>
                                  <w:szCs w:val="22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HAnsi"/>
                                  <w:sz w:val="22"/>
                                  <w:szCs w:val="22"/>
                                  <w:lang w:val="en-US"/>
                                </w:rPr>
                                <m:t>RNA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HAnsi"/>
                                  <w:sz w:val="22"/>
                                  <w:szCs w:val="22"/>
                                  <w:lang w:val="en-US"/>
                                </w:rPr>
                                <m:t>1</m:t>
                              </m:r>
                            </m:sub>
                          </m:sSub>
                        </m:e>
                      </m:d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 w:cstheme="minorHAnsi"/>
                              <w:i/>
                              <w:sz w:val="22"/>
                              <w:szCs w:val="22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inorHAnsi"/>
                              <w:sz w:val="22"/>
                              <w:szCs w:val="22"/>
                              <w:lang w:val="en-US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hAnsi="Cambria Math" w:cstheme="minorHAnsi"/>
                              <w:sz w:val="22"/>
                              <w:szCs w:val="22"/>
                              <w:lang w:val="en-US"/>
                            </w:rPr>
                            <m:t>d1</m:t>
                          </m:r>
                        </m:sub>
                      </m:sSub>
                    </m:den>
                  </m:f>
                </m:e>
              </m:d>
              <m:r>
                <w:rPr>
                  <w:rFonts w:ascii="Cambria Math" w:hAnsi="Cambria Math" w:cstheme="minorHAnsi"/>
                  <w:sz w:val="22"/>
                  <w:szCs w:val="22"/>
                  <w:lang w:val="en-US"/>
                </w:rPr>
                <m:t>+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theme="minorHAnsi"/>
                      <w:i/>
                      <w:sz w:val="22"/>
                      <w:szCs w:val="22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sz w:val="22"/>
                          <w:szCs w:val="22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  <w:sz w:val="22"/>
                          <w:szCs w:val="22"/>
                          <w:lang w:val="en-US"/>
                        </w:rPr>
                        <m:t>RNA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  <w:sz w:val="22"/>
                          <w:szCs w:val="22"/>
                          <w:lang w:val="en-US"/>
                        </w:rPr>
                        <m:t>2</m:t>
                      </m:r>
                    </m:sub>
                  </m:sSub>
                </m:e>
              </m:d>
            </m:den>
          </m:f>
        </m:oMath>
      </m:oMathPara>
    </w:p>
    <w:p w14:paraId="4D8E264F" w14:textId="4BA85EED" w:rsidR="00FB1098" w:rsidRPr="00FB1098" w:rsidRDefault="00FB1098" w:rsidP="00FB1098">
      <w:pPr>
        <w:rPr>
          <w:rFonts w:asciiTheme="minorHAnsi" w:eastAsiaTheme="minorEastAsia" w:hAnsiTheme="minorHAnsi" w:cstheme="minorHAnsi"/>
          <w:sz w:val="22"/>
          <w:szCs w:val="22"/>
          <w:lang w:val="en-US"/>
        </w:rPr>
      </w:pPr>
      <w:r>
        <w:rPr>
          <w:rFonts w:asciiTheme="minorHAnsi" w:eastAsiaTheme="minorEastAsia" w:hAnsiTheme="minorHAnsi" w:cstheme="minorHAnsi"/>
          <w:sz w:val="22"/>
          <w:szCs w:val="22"/>
          <w:lang w:val="en-US"/>
        </w:rPr>
        <w:t xml:space="preserve">The anisotropy signal measured, </w:t>
      </w:r>
      <w:r w:rsidRPr="005A7758">
        <w:rPr>
          <w:rFonts w:asciiTheme="minorHAnsi" w:eastAsiaTheme="minorEastAsia" w:hAnsiTheme="minorHAnsi" w:cstheme="minorHAnsi"/>
          <w:i/>
          <w:sz w:val="22"/>
          <w:szCs w:val="22"/>
          <w:lang w:val="en-US"/>
        </w:rPr>
        <w:t>r</w:t>
      </w:r>
      <w:r>
        <w:rPr>
          <w:rFonts w:asciiTheme="minorHAnsi" w:eastAsiaTheme="minorEastAsia" w:hAnsiTheme="minorHAnsi" w:cstheme="minorHAnsi"/>
          <w:sz w:val="22"/>
          <w:szCs w:val="22"/>
          <w:lang w:val="en-US"/>
        </w:rPr>
        <w:t>, is then given by</w:t>
      </w:r>
    </w:p>
    <w:p w14:paraId="61607180" w14:textId="77777777" w:rsidR="00FB1098" w:rsidRPr="00FB1098" w:rsidRDefault="00FB1098" w:rsidP="00FB1098">
      <w:pPr>
        <w:spacing w:before="120" w:after="120"/>
        <w:rPr>
          <w:rFonts w:asciiTheme="minorHAnsi" w:eastAsiaTheme="minorEastAsia" w:hAnsiTheme="minorHAnsi" w:cstheme="minorHAnsi"/>
          <w:sz w:val="22"/>
          <w:szCs w:val="22"/>
          <w:lang w:val="en-US"/>
        </w:rPr>
      </w:pPr>
      <m:oMathPara>
        <m:oMath>
          <m:r>
            <w:rPr>
              <w:rFonts w:ascii="Cambria Math" w:hAnsi="Cambria Math" w:cstheme="minorHAnsi"/>
              <w:sz w:val="22"/>
              <w:szCs w:val="22"/>
              <w:lang w:val="en-US"/>
            </w:rPr>
            <m:t>r=</m:t>
          </m:r>
          <m:d>
            <m:dPr>
              <m:ctrlPr>
                <w:rPr>
                  <w:rFonts w:ascii="Cambria Math" w:hAnsi="Cambria Math" w:cstheme="minorHAnsi"/>
                  <w:i/>
                  <w:sz w:val="22"/>
                  <w:szCs w:val="22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theme="minorHAnsi"/>
                      <w:i/>
                      <w:sz w:val="22"/>
                      <w:szCs w:val="2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22"/>
                      <w:szCs w:val="22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 w:cstheme="minorHAnsi"/>
                      <w:sz w:val="22"/>
                      <w:szCs w:val="22"/>
                      <w:lang w:val="en-US"/>
                    </w:rPr>
                    <m:t>b</m:t>
                  </m:r>
                </m:sub>
              </m:sSub>
              <m:r>
                <w:rPr>
                  <w:rFonts w:ascii="Cambria Math" w:hAnsi="Cambria Math" w:cstheme="minorHAnsi"/>
                  <w:sz w:val="22"/>
                  <w:szCs w:val="22"/>
                  <w:lang w:val="en-US"/>
                </w:rPr>
                <m:t>-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  <w:sz w:val="22"/>
                      <w:szCs w:val="2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22"/>
                      <w:szCs w:val="22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 w:cstheme="minorHAnsi"/>
                      <w:sz w:val="22"/>
                      <w:szCs w:val="22"/>
                      <w:lang w:val="en-US"/>
                    </w:rPr>
                    <m:t>f</m:t>
                  </m:r>
                </m:sub>
              </m:sSub>
            </m:e>
          </m:d>
          <m:f>
            <m:fPr>
              <m:ctrlPr>
                <w:rPr>
                  <w:rFonts w:ascii="Cambria Math" w:hAnsi="Cambria Math" w:cstheme="minorHAnsi"/>
                  <w:i/>
                  <w:sz w:val="22"/>
                  <w:szCs w:val="22"/>
                  <w:lang w:val="en-US"/>
                </w:rPr>
              </m:ctrlPr>
            </m:fPr>
            <m:num>
              <m:d>
                <m:dPr>
                  <m:begChr m:val="["/>
                  <m:endChr m:val="]"/>
                  <m:ctrlPr>
                    <w:rPr>
                      <w:rFonts w:ascii="Cambria Math" w:hAnsi="Cambria Math" w:cstheme="minorHAnsi"/>
                      <w:i/>
                      <w:sz w:val="22"/>
                      <w:szCs w:val="22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sz w:val="22"/>
                          <w:szCs w:val="22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  <w:sz w:val="22"/>
                          <w:szCs w:val="22"/>
                          <w:lang w:val="en-US"/>
                        </w:rPr>
                        <m:t>RNA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  <w:sz w:val="22"/>
                          <w:szCs w:val="22"/>
                          <w:lang w:val="en-US"/>
                        </w:rPr>
                        <m:t>2</m:t>
                      </m:r>
                    </m:sub>
                  </m:sSub>
                </m:e>
              </m:d>
            </m:num>
            <m:den>
              <m:sSub>
                <m:sSubPr>
                  <m:ctrlPr>
                    <w:rPr>
                      <w:rFonts w:ascii="Cambria Math" w:hAnsi="Cambria Math" w:cstheme="minorHAnsi"/>
                      <w:i/>
                      <w:sz w:val="22"/>
                      <w:szCs w:val="2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22"/>
                      <w:szCs w:val="22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hAnsi="Cambria Math" w:cstheme="minorHAnsi"/>
                      <w:sz w:val="22"/>
                      <w:szCs w:val="22"/>
                      <w:lang w:val="en-US"/>
                    </w:rPr>
                    <m:t>d2</m:t>
                  </m:r>
                </m:sub>
              </m:sSub>
              <m:d>
                <m:dPr>
                  <m:ctrlPr>
                    <w:rPr>
                      <w:rFonts w:ascii="Cambria Math" w:hAnsi="Cambria Math" w:cstheme="minorHAnsi"/>
                      <w:i/>
                      <w:sz w:val="22"/>
                      <w:szCs w:val="22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sz w:val="22"/>
                      <w:szCs w:val="22"/>
                      <w:lang w:val="en-US"/>
                    </w:rPr>
                    <m:t>1+</m:t>
                  </m:r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  <w:sz w:val="22"/>
                          <w:szCs w:val="22"/>
                          <w:lang w:val="en-US"/>
                        </w:rPr>
                      </m:ctrlPr>
                    </m:fPr>
                    <m:num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hAnsi="Cambria Math" w:cstheme="minorHAnsi"/>
                              <w:i/>
                              <w:sz w:val="22"/>
                              <w:szCs w:val="22"/>
                              <w:lang w:val="en-US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theme="minorHAnsi"/>
                                  <w:i/>
                                  <w:sz w:val="22"/>
                                  <w:szCs w:val="22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HAnsi"/>
                                  <w:sz w:val="22"/>
                                  <w:szCs w:val="22"/>
                                  <w:lang w:val="en-US"/>
                                </w:rPr>
                                <m:t>RNA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HAnsi"/>
                                  <w:sz w:val="22"/>
                                  <w:szCs w:val="22"/>
                                  <w:lang w:val="en-US"/>
                                </w:rPr>
                                <m:t>1</m:t>
                              </m:r>
                            </m:sub>
                          </m:sSub>
                        </m:e>
                      </m:d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 w:cstheme="minorHAnsi"/>
                              <w:i/>
                              <w:sz w:val="22"/>
                              <w:szCs w:val="22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inorHAnsi"/>
                              <w:sz w:val="22"/>
                              <w:szCs w:val="22"/>
                              <w:lang w:val="en-US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hAnsi="Cambria Math" w:cstheme="minorHAnsi"/>
                              <w:sz w:val="22"/>
                              <w:szCs w:val="22"/>
                              <w:lang w:val="en-US"/>
                            </w:rPr>
                            <m:t>d1</m:t>
                          </m:r>
                        </m:sub>
                      </m:sSub>
                    </m:den>
                  </m:f>
                </m:e>
              </m:d>
              <m:r>
                <w:rPr>
                  <w:rFonts w:ascii="Cambria Math" w:hAnsi="Cambria Math" w:cstheme="minorHAnsi"/>
                  <w:sz w:val="22"/>
                  <w:szCs w:val="22"/>
                  <w:lang w:val="en-US"/>
                </w:rPr>
                <m:t>+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theme="minorHAnsi"/>
                      <w:i/>
                      <w:sz w:val="22"/>
                      <w:szCs w:val="22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sz w:val="22"/>
                          <w:szCs w:val="22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  <w:sz w:val="22"/>
                          <w:szCs w:val="22"/>
                          <w:lang w:val="en-US"/>
                        </w:rPr>
                        <m:t>RNA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  <w:sz w:val="22"/>
                          <w:szCs w:val="22"/>
                          <w:lang w:val="en-US"/>
                        </w:rPr>
                        <m:t>2</m:t>
                      </m:r>
                    </m:sub>
                  </m:sSub>
                </m:e>
              </m:d>
            </m:den>
          </m:f>
          <m:r>
            <w:rPr>
              <w:rFonts w:ascii="Cambria Math" w:hAnsi="Cambria Math" w:cstheme="minorHAnsi"/>
              <w:sz w:val="22"/>
              <w:szCs w:val="22"/>
              <w:lang w:val="en-US"/>
            </w:rPr>
            <m:t>+</m:t>
          </m:r>
          <m:sSub>
            <m:sSubPr>
              <m:ctrlPr>
                <w:rPr>
                  <w:rFonts w:ascii="Cambria Math" w:hAnsi="Cambria Math" w:cstheme="minorHAnsi"/>
                  <w:i/>
                  <w:sz w:val="22"/>
                  <w:szCs w:val="22"/>
                  <w:lang w:val="en-US"/>
                </w:rPr>
              </m:ctrlPr>
            </m:sSubPr>
            <m:e>
              <m:r>
                <w:rPr>
                  <w:rFonts w:ascii="Cambria Math" w:hAnsi="Cambria Math" w:cstheme="minorHAnsi"/>
                  <w:sz w:val="22"/>
                  <w:szCs w:val="22"/>
                  <w:lang w:val="en-US"/>
                </w:rPr>
                <m:t>r</m:t>
              </m:r>
            </m:e>
            <m:sub>
              <m:r>
                <w:rPr>
                  <w:rFonts w:ascii="Cambria Math" w:hAnsi="Cambria Math" w:cstheme="minorHAnsi"/>
                  <w:sz w:val="22"/>
                  <w:szCs w:val="22"/>
                  <w:lang w:val="en-US"/>
                </w:rPr>
                <m:t>f</m:t>
              </m:r>
            </m:sub>
          </m:sSub>
        </m:oMath>
      </m:oMathPara>
    </w:p>
    <w:p w14:paraId="6979872D" w14:textId="4938FAC1" w:rsidR="00FB1098" w:rsidRPr="00FB1098" w:rsidRDefault="00FB1098" w:rsidP="006D3DEC">
      <w:pPr>
        <w:spacing w:line="480" w:lineRule="auto"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proofErr w:type="gramStart"/>
      <w:r w:rsidRPr="00FB1098">
        <w:rPr>
          <w:rFonts w:asciiTheme="minorHAnsi" w:hAnsiTheme="minorHAnsi" w:cstheme="minorHAnsi"/>
          <w:sz w:val="22"/>
          <w:szCs w:val="22"/>
          <w:lang w:val="en-US"/>
        </w:rPr>
        <w:t>which</w:t>
      </w:r>
      <w:proofErr w:type="gramEnd"/>
      <w:r w:rsidRPr="00FB1098">
        <w:rPr>
          <w:rFonts w:asciiTheme="minorHAnsi" w:hAnsiTheme="minorHAnsi" w:cstheme="minorHAnsi"/>
          <w:sz w:val="22"/>
          <w:szCs w:val="22"/>
          <w:lang w:val="en-US"/>
        </w:rPr>
        <w:t xml:space="preserve"> is eq. 1.</w:t>
      </w:r>
    </w:p>
    <w:p w14:paraId="6D7ABBE5" w14:textId="77777777" w:rsidR="00A74C67" w:rsidRDefault="00A74C67">
      <w:pPr>
        <w:rPr>
          <w:rFonts w:asciiTheme="minorHAnsi" w:hAnsiTheme="minorHAnsi" w:cstheme="minorHAnsi"/>
          <w:sz w:val="22"/>
          <w:szCs w:val="22"/>
          <w:lang w:val="en-US"/>
        </w:rPr>
      </w:pPr>
      <w:r>
        <w:rPr>
          <w:rFonts w:asciiTheme="minorHAnsi" w:hAnsiTheme="minorHAnsi" w:cstheme="minorHAnsi"/>
          <w:sz w:val="22"/>
          <w:szCs w:val="22"/>
          <w:lang w:val="en-US"/>
        </w:rPr>
        <w:br w:type="page"/>
      </w:r>
    </w:p>
    <w:p w14:paraId="08814CEA" w14:textId="1D4EA774" w:rsidR="007C6735" w:rsidRPr="007C6735" w:rsidRDefault="007C6735" w:rsidP="006D3DEC">
      <w:pPr>
        <w:spacing w:line="480" w:lineRule="auto"/>
        <w:jc w:val="both"/>
        <w:rPr>
          <w:rFonts w:asciiTheme="minorHAnsi" w:hAnsiTheme="minorHAnsi" w:cstheme="minorHAnsi"/>
          <w:b/>
          <w:sz w:val="22"/>
          <w:szCs w:val="22"/>
          <w:lang w:val="en-US"/>
        </w:rPr>
      </w:pPr>
      <w:r w:rsidRPr="007C6735">
        <w:rPr>
          <w:rFonts w:asciiTheme="minorHAnsi" w:hAnsiTheme="minorHAnsi" w:cstheme="minorHAnsi"/>
          <w:b/>
          <w:sz w:val="22"/>
          <w:szCs w:val="22"/>
          <w:lang w:val="en-US"/>
        </w:rPr>
        <w:lastRenderedPageBreak/>
        <w:t>Supplementary Figures</w:t>
      </w:r>
    </w:p>
    <w:p w14:paraId="664490CE" w14:textId="77777777" w:rsidR="00F23342" w:rsidRDefault="00F23342" w:rsidP="00F23342">
      <w:pPr>
        <w:jc w:val="both"/>
        <w:rPr>
          <w:rFonts w:asciiTheme="minorHAnsi" w:hAnsiTheme="minorHAnsi" w:cstheme="minorHAnsi"/>
          <w:sz w:val="22"/>
          <w:szCs w:val="22"/>
          <w:lang w:val="en-US"/>
        </w:rPr>
      </w:pPr>
    </w:p>
    <w:p w14:paraId="13BB3A76" w14:textId="77777777" w:rsidR="00F23342" w:rsidRDefault="00F23342" w:rsidP="00F23342">
      <w:pPr>
        <w:jc w:val="both"/>
        <w:rPr>
          <w:rFonts w:asciiTheme="minorHAnsi" w:hAnsiTheme="minorHAnsi" w:cstheme="minorHAnsi"/>
          <w:sz w:val="22"/>
          <w:szCs w:val="22"/>
          <w:lang w:val="en-US"/>
        </w:rPr>
      </w:pPr>
    </w:p>
    <w:p w14:paraId="3EDBD400" w14:textId="04370B58" w:rsidR="00F23342" w:rsidRDefault="00F23342" w:rsidP="00F23342">
      <w:pPr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B91C60">
        <w:rPr>
          <w:rFonts w:asciiTheme="minorHAnsi" w:hAnsiTheme="minorHAnsi" w:cstheme="minorHAnsi"/>
          <w:sz w:val="22"/>
          <w:szCs w:val="22"/>
          <w:lang w:val="en-US"/>
        </w:rPr>
        <w:t xml:space="preserve">Supplementary Figure </w:t>
      </w:r>
      <w:r>
        <w:rPr>
          <w:rFonts w:asciiTheme="minorHAnsi" w:hAnsiTheme="minorHAnsi" w:cstheme="minorHAnsi"/>
          <w:sz w:val="22"/>
          <w:szCs w:val="22"/>
          <w:lang w:val="en-US"/>
        </w:rPr>
        <w:t>1</w:t>
      </w:r>
      <w:r w:rsidRPr="00B91C60">
        <w:rPr>
          <w:rFonts w:asciiTheme="minorHAnsi" w:hAnsiTheme="minorHAnsi" w:cstheme="minorHAnsi"/>
          <w:sz w:val="22"/>
          <w:szCs w:val="22"/>
          <w:lang w:val="en-US"/>
        </w:rPr>
        <w:t xml:space="preserve">: </w:t>
      </w:r>
      <w:r w:rsidRPr="0079123A">
        <w:rPr>
          <w:rFonts w:asciiTheme="minorHAnsi" w:hAnsiTheme="minorHAnsi" w:cstheme="minorHAnsi"/>
          <w:b/>
          <w:sz w:val="22"/>
          <w:szCs w:val="22"/>
          <w:lang w:val="en-US"/>
        </w:rPr>
        <w:t>Growth curves</w:t>
      </w:r>
      <w:r>
        <w:rPr>
          <w:rFonts w:asciiTheme="minorHAnsi" w:hAnsiTheme="minorHAnsi" w:cstheme="minorHAnsi"/>
          <w:sz w:val="22"/>
          <w:szCs w:val="22"/>
          <w:lang w:val="en-US"/>
        </w:rPr>
        <w:t>.</w:t>
      </w:r>
    </w:p>
    <w:p w14:paraId="1260CB43" w14:textId="77777777" w:rsidR="00F23342" w:rsidRDefault="00F23342" w:rsidP="00F23342">
      <w:pPr>
        <w:jc w:val="both"/>
        <w:rPr>
          <w:rFonts w:asciiTheme="minorHAnsi" w:hAnsiTheme="minorHAnsi" w:cstheme="minorHAnsi"/>
          <w:sz w:val="22"/>
          <w:szCs w:val="22"/>
          <w:lang w:val="en-US"/>
        </w:rPr>
      </w:pPr>
    </w:p>
    <w:p w14:paraId="266272DA" w14:textId="77777777" w:rsidR="00F23342" w:rsidRDefault="00F23342" w:rsidP="00F23342">
      <w:pPr>
        <w:spacing w:line="480" w:lineRule="auto"/>
        <w:jc w:val="center"/>
        <w:rPr>
          <w:rFonts w:asciiTheme="minorHAnsi" w:hAnsiTheme="minorHAnsi" w:cstheme="minorHAnsi"/>
          <w:sz w:val="22"/>
          <w:szCs w:val="22"/>
          <w:lang w:val="en-US"/>
        </w:rPr>
      </w:pPr>
      <w:r w:rsidRPr="0041222F">
        <w:rPr>
          <w:noProof/>
          <w:lang w:val="en-US" w:eastAsia="en-US"/>
        </w:rPr>
        <w:drawing>
          <wp:anchor distT="0" distB="0" distL="114300" distR="114300" simplePos="0" relativeHeight="251671552" behindDoc="0" locked="0" layoutInCell="1" allowOverlap="1" wp14:anchorId="7D3A48B6" wp14:editId="40046840">
            <wp:simplePos x="0" y="0"/>
            <wp:positionH relativeFrom="margin">
              <wp:align>center</wp:align>
            </wp:positionH>
            <wp:positionV relativeFrom="paragraph">
              <wp:posOffset>345440</wp:posOffset>
            </wp:positionV>
            <wp:extent cx="3841200" cy="2487600"/>
            <wp:effectExtent l="0" t="0" r="0" b="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200" cy="24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DCE0CD" w14:textId="77777777" w:rsidR="00F23342" w:rsidRDefault="00F23342" w:rsidP="00F23342">
      <w:pPr>
        <w:jc w:val="both"/>
        <w:rPr>
          <w:rFonts w:asciiTheme="minorHAnsi" w:hAnsiTheme="minorHAnsi" w:cstheme="minorHAnsi"/>
          <w:sz w:val="22"/>
          <w:szCs w:val="22"/>
          <w:lang w:val="en-US"/>
        </w:rPr>
      </w:pPr>
    </w:p>
    <w:p w14:paraId="19A8D684" w14:textId="77777777" w:rsidR="00F23342" w:rsidRDefault="00F23342" w:rsidP="00F23342">
      <w:pPr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>
        <w:rPr>
          <w:rFonts w:asciiTheme="minorHAnsi" w:hAnsiTheme="minorHAnsi" w:cstheme="minorHAnsi"/>
          <w:sz w:val="22"/>
          <w:szCs w:val="22"/>
          <w:lang w:val="en-US"/>
        </w:rPr>
        <w:t>Cultures 1 and 2 (orange, squares; red, circles) were grown under normal-growth conditions (75°C), and RNA-protein complexes were cross-linked after the last time point. Cultures 3 and 4 (light blue, triangles; dark blue, inverted triangles) were subjected to a cold shock (65°C, 10 min) after the last time point, and RNA/protein complexes were then cross-linked.</w:t>
      </w:r>
    </w:p>
    <w:p w14:paraId="5EDE8F51" w14:textId="77777777" w:rsidR="00F23342" w:rsidRDefault="00F23342">
      <w:pPr>
        <w:rPr>
          <w:rFonts w:asciiTheme="minorHAnsi" w:hAnsiTheme="minorHAnsi" w:cstheme="minorHAnsi"/>
          <w:sz w:val="22"/>
          <w:szCs w:val="22"/>
          <w:lang w:val="en-US"/>
        </w:rPr>
      </w:pPr>
      <w:r>
        <w:rPr>
          <w:rFonts w:asciiTheme="minorHAnsi" w:hAnsiTheme="minorHAnsi" w:cstheme="minorHAnsi"/>
          <w:sz w:val="22"/>
          <w:szCs w:val="22"/>
          <w:lang w:val="en-US"/>
        </w:rPr>
        <w:br w:type="page"/>
      </w:r>
    </w:p>
    <w:p w14:paraId="7569C323" w14:textId="1271EECA" w:rsidR="00F23342" w:rsidRDefault="00F23342" w:rsidP="00F23342">
      <w:pPr>
        <w:spacing w:line="480" w:lineRule="auto"/>
        <w:jc w:val="both"/>
        <w:rPr>
          <w:rFonts w:asciiTheme="minorHAnsi" w:hAnsiTheme="minorHAnsi" w:cstheme="minorHAnsi"/>
          <w:b/>
          <w:sz w:val="22"/>
          <w:szCs w:val="22"/>
          <w:lang w:val="en-US"/>
        </w:rPr>
      </w:pPr>
      <w:r w:rsidRPr="00B91C60">
        <w:rPr>
          <w:rFonts w:asciiTheme="minorHAnsi" w:hAnsiTheme="minorHAnsi" w:cstheme="minorHAnsi"/>
          <w:sz w:val="22"/>
          <w:szCs w:val="22"/>
          <w:lang w:val="en-US"/>
        </w:rPr>
        <w:lastRenderedPageBreak/>
        <w:t xml:space="preserve">Supplementary Figure </w:t>
      </w:r>
      <w:r w:rsidR="00B155DC">
        <w:rPr>
          <w:rFonts w:asciiTheme="minorHAnsi" w:hAnsiTheme="minorHAnsi" w:cstheme="minorHAnsi"/>
          <w:sz w:val="22"/>
          <w:szCs w:val="22"/>
          <w:lang w:val="en-US"/>
        </w:rPr>
        <w:t>2</w:t>
      </w:r>
      <w:r w:rsidRPr="00B91C60">
        <w:rPr>
          <w:rFonts w:asciiTheme="minorHAnsi" w:hAnsiTheme="minorHAnsi" w:cstheme="minorHAnsi"/>
          <w:sz w:val="22"/>
          <w:szCs w:val="22"/>
          <w:lang w:val="en-US"/>
        </w:rPr>
        <w:t xml:space="preserve">: </w:t>
      </w:r>
      <w:r w:rsidRPr="0079123A">
        <w:rPr>
          <w:rFonts w:asciiTheme="minorHAnsi" w:hAnsiTheme="minorHAnsi" w:cstheme="minorHAnsi"/>
          <w:b/>
          <w:sz w:val="22"/>
          <w:szCs w:val="22"/>
          <w:lang w:val="en-US"/>
        </w:rPr>
        <w:t>Overlap between replicates and unrelated data sets</w:t>
      </w:r>
      <w:r>
        <w:rPr>
          <w:rFonts w:asciiTheme="minorHAnsi" w:hAnsiTheme="minorHAnsi" w:cstheme="minorHAnsi"/>
          <w:b/>
          <w:sz w:val="22"/>
          <w:szCs w:val="22"/>
          <w:lang w:val="en-US"/>
        </w:rPr>
        <w:t>.</w:t>
      </w:r>
    </w:p>
    <w:p w14:paraId="75700A86" w14:textId="49BCCAA0" w:rsidR="00F23342" w:rsidRPr="00552C3A" w:rsidRDefault="00F23342" w:rsidP="00F23342">
      <w:pPr>
        <w:spacing w:line="480" w:lineRule="auto"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F23342">
        <w:rPr>
          <w:noProof/>
          <w:lang w:val="en-US" w:eastAsia="en-US"/>
        </w:rPr>
        <w:drawing>
          <wp:inline distT="0" distB="0" distL="0" distR="0" wp14:anchorId="0DA18284" wp14:editId="46ACD968">
            <wp:extent cx="5759450" cy="6846906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846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D73C5" w14:textId="59C03BEB" w:rsidR="00F23342" w:rsidRDefault="00F23342" w:rsidP="00F23342">
      <w:pPr>
        <w:jc w:val="both"/>
        <w:rPr>
          <w:rFonts w:asciiTheme="minorHAnsi" w:hAnsiTheme="minorHAnsi" w:cstheme="minorHAnsi"/>
          <w:sz w:val="22"/>
          <w:lang w:val="en-US"/>
        </w:rPr>
      </w:pPr>
      <w:r w:rsidRPr="0033581A">
        <w:rPr>
          <w:rFonts w:asciiTheme="minorHAnsi" w:hAnsiTheme="minorHAnsi" w:cstheme="minorHAnsi"/>
          <w:b/>
          <w:sz w:val="22"/>
          <w:lang w:val="en-US"/>
        </w:rPr>
        <w:t>A</w:t>
      </w:r>
      <w:r w:rsidRPr="0033581A">
        <w:rPr>
          <w:rFonts w:asciiTheme="minorHAnsi" w:hAnsiTheme="minorHAnsi" w:cstheme="minorHAnsi"/>
          <w:sz w:val="22"/>
          <w:lang w:val="en-US"/>
        </w:rPr>
        <w:t xml:space="preserve">: </w:t>
      </w:r>
      <w:r>
        <w:rPr>
          <w:rFonts w:asciiTheme="minorHAnsi" w:hAnsiTheme="minorHAnsi" w:cstheme="minorHAnsi"/>
          <w:sz w:val="22"/>
          <w:lang w:val="en-US"/>
        </w:rPr>
        <w:t xml:space="preserve">Schematic indicating how overlaps (purple) between two samples (1, 2; red, blue) were calculated, and the resulting Venn plot (right). The numbers above denote the number of individual (red, blue) and overlapping peaks (purple). </w:t>
      </w:r>
    </w:p>
    <w:p w14:paraId="428D41F3" w14:textId="07735DC0" w:rsidR="00F23342" w:rsidRPr="0033581A" w:rsidRDefault="00F23342" w:rsidP="00F23342">
      <w:pPr>
        <w:jc w:val="both"/>
        <w:rPr>
          <w:rFonts w:asciiTheme="minorHAnsi" w:hAnsiTheme="minorHAnsi" w:cstheme="minorHAnsi"/>
          <w:sz w:val="22"/>
          <w:lang w:val="en-US"/>
        </w:rPr>
      </w:pPr>
      <w:r w:rsidRPr="00F23342">
        <w:rPr>
          <w:rFonts w:asciiTheme="minorHAnsi" w:hAnsiTheme="minorHAnsi" w:cstheme="minorHAnsi"/>
          <w:b/>
          <w:sz w:val="22"/>
          <w:lang w:val="en-US"/>
        </w:rPr>
        <w:t>B</w:t>
      </w:r>
      <w:r>
        <w:rPr>
          <w:rFonts w:asciiTheme="minorHAnsi" w:hAnsiTheme="minorHAnsi" w:cstheme="minorHAnsi"/>
          <w:sz w:val="22"/>
          <w:lang w:val="en-US"/>
        </w:rPr>
        <w:t xml:space="preserve">: </w:t>
      </w:r>
      <w:r w:rsidRPr="0033581A">
        <w:rPr>
          <w:rFonts w:asciiTheme="minorHAnsi" w:hAnsiTheme="minorHAnsi" w:cstheme="minorHAnsi"/>
          <w:sz w:val="22"/>
          <w:lang w:val="en-US"/>
        </w:rPr>
        <w:t>Venn plot</w:t>
      </w:r>
      <w:r>
        <w:rPr>
          <w:rFonts w:asciiTheme="minorHAnsi" w:hAnsiTheme="minorHAnsi" w:cstheme="minorHAnsi"/>
          <w:sz w:val="22"/>
          <w:lang w:val="en-US"/>
        </w:rPr>
        <w:t>s</w:t>
      </w:r>
      <w:r w:rsidRPr="0033581A">
        <w:rPr>
          <w:rFonts w:asciiTheme="minorHAnsi" w:hAnsiTheme="minorHAnsi" w:cstheme="minorHAnsi"/>
          <w:sz w:val="22"/>
          <w:lang w:val="en-US"/>
        </w:rPr>
        <w:t xml:space="preserve"> showing the overlap between </w:t>
      </w:r>
      <w:r>
        <w:rPr>
          <w:rFonts w:asciiTheme="minorHAnsi" w:hAnsiTheme="minorHAnsi" w:cstheme="minorHAnsi"/>
          <w:sz w:val="22"/>
          <w:lang w:val="en-US"/>
        </w:rPr>
        <w:t>biological replicates Hera</w:t>
      </w:r>
      <w:r w:rsidRPr="0033581A">
        <w:rPr>
          <w:rFonts w:asciiTheme="minorHAnsi" w:hAnsiTheme="minorHAnsi" w:cstheme="minorHAnsi"/>
          <w:sz w:val="22"/>
          <w:lang w:val="en-US"/>
        </w:rPr>
        <w:t xml:space="preserve">1 and </w:t>
      </w:r>
      <w:r>
        <w:rPr>
          <w:rFonts w:asciiTheme="minorHAnsi" w:hAnsiTheme="minorHAnsi" w:cstheme="minorHAnsi"/>
          <w:sz w:val="22"/>
          <w:lang w:val="en-US"/>
        </w:rPr>
        <w:t>Hera</w:t>
      </w:r>
      <w:r w:rsidRPr="0033581A">
        <w:rPr>
          <w:rFonts w:asciiTheme="minorHAnsi" w:hAnsiTheme="minorHAnsi" w:cstheme="minorHAnsi"/>
          <w:sz w:val="22"/>
          <w:lang w:val="en-US"/>
        </w:rPr>
        <w:t>2 (red</w:t>
      </w:r>
      <w:r>
        <w:rPr>
          <w:rFonts w:asciiTheme="minorHAnsi" w:hAnsiTheme="minorHAnsi" w:cstheme="minorHAnsi"/>
          <w:sz w:val="22"/>
          <w:lang w:val="en-US"/>
        </w:rPr>
        <w:t>,</w:t>
      </w:r>
      <w:r w:rsidRPr="00F23342">
        <w:rPr>
          <w:rFonts w:asciiTheme="minorHAnsi" w:hAnsiTheme="minorHAnsi" w:cstheme="minorHAnsi"/>
          <w:sz w:val="22"/>
          <w:lang w:val="en-US"/>
        </w:rPr>
        <w:t xml:space="preserve"> </w:t>
      </w:r>
      <w:r w:rsidRPr="0033581A">
        <w:rPr>
          <w:rFonts w:asciiTheme="minorHAnsi" w:hAnsiTheme="minorHAnsi" w:cstheme="minorHAnsi"/>
          <w:sz w:val="22"/>
          <w:lang w:val="en-US"/>
        </w:rPr>
        <w:t xml:space="preserve">orange) and </w:t>
      </w:r>
      <w:r>
        <w:rPr>
          <w:rFonts w:asciiTheme="minorHAnsi" w:hAnsiTheme="minorHAnsi" w:cstheme="minorHAnsi"/>
          <w:sz w:val="22"/>
          <w:lang w:val="en-US"/>
        </w:rPr>
        <w:t>Hera</w:t>
      </w:r>
      <w:r w:rsidRPr="0033581A">
        <w:rPr>
          <w:rFonts w:asciiTheme="minorHAnsi" w:hAnsiTheme="minorHAnsi" w:cstheme="minorHAnsi"/>
          <w:sz w:val="22"/>
          <w:lang w:val="en-US"/>
        </w:rPr>
        <w:t xml:space="preserve">3 and </w:t>
      </w:r>
      <w:r>
        <w:rPr>
          <w:rFonts w:asciiTheme="minorHAnsi" w:hAnsiTheme="minorHAnsi" w:cstheme="minorHAnsi"/>
          <w:sz w:val="22"/>
          <w:lang w:val="en-US"/>
        </w:rPr>
        <w:t>Hera</w:t>
      </w:r>
      <w:r w:rsidRPr="0033581A">
        <w:rPr>
          <w:rFonts w:asciiTheme="minorHAnsi" w:hAnsiTheme="minorHAnsi" w:cstheme="minorHAnsi"/>
          <w:sz w:val="22"/>
          <w:lang w:val="en-US"/>
        </w:rPr>
        <w:t>4 (blue</w:t>
      </w:r>
      <w:r>
        <w:rPr>
          <w:rFonts w:asciiTheme="minorHAnsi" w:hAnsiTheme="minorHAnsi" w:cstheme="minorHAnsi"/>
          <w:sz w:val="22"/>
          <w:lang w:val="en-US"/>
        </w:rPr>
        <w:t>,</w:t>
      </w:r>
      <w:r w:rsidRPr="00F23342">
        <w:rPr>
          <w:rFonts w:asciiTheme="minorHAnsi" w:hAnsiTheme="minorHAnsi" w:cstheme="minorHAnsi"/>
          <w:sz w:val="22"/>
          <w:lang w:val="en-US"/>
        </w:rPr>
        <w:t xml:space="preserve"> </w:t>
      </w:r>
      <w:r w:rsidRPr="0033581A">
        <w:rPr>
          <w:rFonts w:asciiTheme="minorHAnsi" w:hAnsiTheme="minorHAnsi" w:cstheme="minorHAnsi"/>
          <w:sz w:val="22"/>
          <w:lang w:val="en-US"/>
        </w:rPr>
        <w:t>light blue)</w:t>
      </w:r>
      <w:r>
        <w:rPr>
          <w:rFonts w:asciiTheme="minorHAnsi" w:hAnsiTheme="minorHAnsi" w:cstheme="minorHAnsi"/>
          <w:sz w:val="22"/>
          <w:lang w:val="en-US"/>
        </w:rPr>
        <w:t xml:space="preserve"> on the level of peaks identified</w:t>
      </w:r>
      <w:r w:rsidRPr="0033581A">
        <w:rPr>
          <w:rFonts w:asciiTheme="minorHAnsi" w:hAnsiTheme="minorHAnsi" w:cstheme="minorHAnsi"/>
          <w:sz w:val="22"/>
          <w:lang w:val="en-US"/>
        </w:rPr>
        <w:t xml:space="preserve">. </w:t>
      </w:r>
    </w:p>
    <w:p w14:paraId="4027EC22" w14:textId="297BDD2C" w:rsidR="00F23342" w:rsidRPr="0033581A" w:rsidRDefault="00F23342" w:rsidP="00F23342">
      <w:pPr>
        <w:jc w:val="both"/>
        <w:rPr>
          <w:rFonts w:asciiTheme="minorHAnsi" w:hAnsiTheme="minorHAnsi" w:cstheme="minorHAnsi"/>
          <w:sz w:val="22"/>
          <w:lang w:val="en-US"/>
        </w:rPr>
      </w:pPr>
      <w:r>
        <w:rPr>
          <w:rFonts w:asciiTheme="minorHAnsi" w:hAnsiTheme="minorHAnsi" w:cstheme="minorHAnsi"/>
          <w:b/>
          <w:sz w:val="22"/>
          <w:lang w:val="en-US"/>
        </w:rPr>
        <w:t>C</w:t>
      </w:r>
      <w:r w:rsidRPr="0033581A">
        <w:rPr>
          <w:rFonts w:asciiTheme="minorHAnsi" w:hAnsiTheme="minorHAnsi" w:cstheme="minorHAnsi"/>
          <w:sz w:val="22"/>
          <w:lang w:val="en-US"/>
        </w:rPr>
        <w:t>: Venn plot</w:t>
      </w:r>
      <w:r>
        <w:rPr>
          <w:rFonts w:asciiTheme="minorHAnsi" w:hAnsiTheme="minorHAnsi" w:cstheme="minorHAnsi"/>
          <w:sz w:val="22"/>
          <w:lang w:val="en-US"/>
        </w:rPr>
        <w:t>s</w:t>
      </w:r>
      <w:r w:rsidRPr="0033581A">
        <w:rPr>
          <w:rFonts w:asciiTheme="minorHAnsi" w:hAnsiTheme="minorHAnsi" w:cstheme="minorHAnsi"/>
          <w:sz w:val="22"/>
          <w:lang w:val="en-US"/>
        </w:rPr>
        <w:t xml:space="preserve"> showing the overlap between</w:t>
      </w:r>
      <w:r>
        <w:rPr>
          <w:rFonts w:asciiTheme="minorHAnsi" w:hAnsiTheme="minorHAnsi" w:cstheme="minorHAnsi"/>
          <w:sz w:val="22"/>
          <w:lang w:val="en-US"/>
        </w:rPr>
        <w:t xml:space="preserve"> unrelated samples (Hera1 and Hera3, Hera1 and Hera4, Hera2 and Hera3, Hera2 and Hera4)</w:t>
      </w:r>
      <w:r w:rsidRPr="00C626B5">
        <w:rPr>
          <w:rFonts w:asciiTheme="minorHAnsi" w:hAnsiTheme="minorHAnsi" w:cstheme="minorHAnsi"/>
          <w:sz w:val="22"/>
          <w:lang w:val="en-US"/>
        </w:rPr>
        <w:t xml:space="preserve"> </w:t>
      </w:r>
      <w:r>
        <w:rPr>
          <w:rFonts w:asciiTheme="minorHAnsi" w:hAnsiTheme="minorHAnsi" w:cstheme="minorHAnsi"/>
          <w:sz w:val="22"/>
          <w:lang w:val="en-US"/>
        </w:rPr>
        <w:t>on the level of peaks identified</w:t>
      </w:r>
      <w:r w:rsidRPr="0033581A">
        <w:rPr>
          <w:rFonts w:asciiTheme="minorHAnsi" w:hAnsiTheme="minorHAnsi" w:cstheme="minorHAnsi"/>
          <w:sz w:val="22"/>
          <w:lang w:val="en-US"/>
        </w:rPr>
        <w:t>.</w:t>
      </w:r>
      <w:r w:rsidRPr="00F23342">
        <w:rPr>
          <w:rFonts w:asciiTheme="minorHAnsi" w:hAnsiTheme="minorHAnsi" w:cstheme="minorHAnsi"/>
          <w:sz w:val="22"/>
          <w:lang w:val="en-US"/>
        </w:rPr>
        <w:t xml:space="preserve"> </w:t>
      </w:r>
      <w:r>
        <w:rPr>
          <w:rFonts w:asciiTheme="minorHAnsi" w:hAnsiTheme="minorHAnsi" w:cstheme="minorHAnsi"/>
          <w:sz w:val="22"/>
          <w:lang w:val="en-US"/>
        </w:rPr>
        <w:t xml:space="preserve">Note that the total number of </w:t>
      </w:r>
      <w:r>
        <w:rPr>
          <w:rFonts w:asciiTheme="minorHAnsi" w:hAnsiTheme="minorHAnsi" w:cstheme="minorHAnsi"/>
          <w:sz w:val="22"/>
          <w:lang w:val="en-US"/>
        </w:rPr>
        <w:lastRenderedPageBreak/>
        <w:t>peaks for each sample varies because of the assignment of overlaps depicted in panel A. The color code is the same as in B.</w:t>
      </w:r>
    </w:p>
    <w:p w14:paraId="116E010F" w14:textId="67D3E068" w:rsidR="00F23342" w:rsidRPr="0033581A" w:rsidRDefault="00F23342" w:rsidP="00F23342">
      <w:pPr>
        <w:jc w:val="both"/>
        <w:rPr>
          <w:rFonts w:asciiTheme="minorHAnsi" w:hAnsiTheme="minorHAnsi" w:cstheme="minorHAnsi"/>
          <w:sz w:val="22"/>
          <w:lang w:val="en-US"/>
        </w:rPr>
      </w:pPr>
      <w:r>
        <w:rPr>
          <w:rFonts w:asciiTheme="minorHAnsi" w:hAnsiTheme="minorHAnsi" w:cstheme="minorHAnsi"/>
          <w:b/>
          <w:lang w:val="en-US"/>
        </w:rPr>
        <w:t>D</w:t>
      </w:r>
      <w:r w:rsidRPr="0033581A">
        <w:rPr>
          <w:rFonts w:asciiTheme="minorHAnsi" w:hAnsiTheme="minorHAnsi" w:cstheme="minorHAnsi"/>
          <w:lang w:val="en-US"/>
        </w:rPr>
        <w:t>: Venn plot</w:t>
      </w:r>
      <w:r>
        <w:rPr>
          <w:rFonts w:asciiTheme="minorHAnsi" w:hAnsiTheme="minorHAnsi" w:cstheme="minorHAnsi"/>
          <w:lang w:val="en-US"/>
        </w:rPr>
        <w:t>s</w:t>
      </w:r>
      <w:r w:rsidRPr="0033581A">
        <w:rPr>
          <w:rFonts w:asciiTheme="minorHAnsi" w:hAnsiTheme="minorHAnsi" w:cstheme="minorHAnsi"/>
          <w:lang w:val="en-US"/>
        </w:rPr>
        <w:t xml:space="preserve"> showing the overlap between </w:t>
      </w:r>
      <w:r>
        <w:rPr>
          <w:rFonts w:asciiTheme="minorHAnsi" w:hAnsiTheme="minorHAnsi" w:cstheme="minorHAnsi"/>
          <w:lang w:val="en-US"/>
        </w:rPr>
        <w:t>biological replicates Hera</w:t>
      </w:r>
      <w:r w:rsidRPr="0033581A">
        <w:rPr>
          <w:rFonts w:asciiTheme="minorHAnsi" w:hAnsiTheme="minorHAnsi" w:cstheme="minorHAnsi"/>
          <w:lang w:val="en-US"/>
        </w:rPr>
        <w:t xml:space="preserve">1 and </w:t>
      </w:r>
      <w:r>
        <w:rPr>
          <w:rFonts w:asciiTheme="minorHAnsi" w:hAnsiTheme="minorHAnsi" w:cstheme="minorHAnsi"/>
          <w:lang w:val="en-US"/>
        </w:rPr>
        <w:t>Hera</w:t>
      </w:r>
      <w:r w:rsidRPr="0033581A">
        <w:rPr>
          <w:rFonts w:asciiTheme="minorHAnsi" w:hAnsiTheme="minorHAnsi" w:cstheme="minorHAnsi"/>
          <w:lang w:val="en-US"/>
        </w:rPr>
        <w:t>2</w:t>
      </w:r>
      <w:r>
        <w:rPr>
          <w:rFonts w:asciiTheme="minorHAnsi" w:hAnsiTheme="minorHAnsi" w:cstheme="minorHAnsi"/>
          <w:lang w:val="en-US"/>
        </w:rPr>
        <w:t>,</w:t>
      </w:r>
      <w:r w:rsidRPr="0033581A">
        <w:rPr>
          <w:rFonts w:asciiTheme="minorHAnsi" w:hAnsiTheme="minorHAnsi" w:cstheme="minorHAnsi"/>
          <w:lang w:val="en-US"/>
        </w:rPr>
        <w:t xml:space="preserve"> and </w:t>
      </w:r>
      <w:r>
        <w:rPr>
          <w:rFonts w:asciiTheme="minorHAnsi" w:hAnsiTheme="minorHAnsi" w:cstheme="minorHAnsi"/>
          <w:lang w:val="en-US"/>
        </w:rPr>
        <w:t>Hera</w:t>
      </w:r>
      <w:r w:rsidRPr="0033581A">
        <w:rPr>
          <w:rFonts w:asciiTheme="minorHAnsi" w:hAnsiTheme="minorHAnsi" w:cstheme="minorHAnsi"/>
          <w:lang w:val="en-US"/>
        </w:rPr>
        <w:t xml:space="preserve">3 and </w:t>
      </w:r>
      <w:r>
        <w:rPr>
          <w:rFonts w:asciiTheme="minorHAnsi" w:hAnsiTheme="minorHAnsi" w:cstheme="minorHAnsi"/>
          <w:lang w:val="en-US"/>
        </w:rPr>
        <w:t>Hera</w:t>
      </w:r>
      <w:r w:rsidRPr="0033581A">
        <w:rPr>
          <w:rFonts w:asciiTheme="minorHAnsi" w:hAnsiTheme="minorHAnsi" w:cstheme="minorHAnsi"/>
          <w:lang w:val="en-US"/>
        </w:rPr>
        <w:t xml:space="preserve">4 </w:t>
      </w:r>
      <w:r>
        <w:rPr>
          <w:rFonts w:asciiTheme="minorHAnsi" w:hAnsiTheme="minorHAnsi" w:cstheme="minorHAnsi"/>
          <w:lang w:val="en-US"/>
        </w:rPr>
        <w:t>on the level of genes with significant peaks.</w:t>
      </w:r>
      <w:r w:rsidRPr="0033581A">
        <w:rPr>
          <w:rFonts w:asciiTheme="minorHAnsi" w:hAnsiTheme="minorHAnsi" w:cstheme="minorHAnsi"/>
          <w:lang w:val="en-US"/>
        </w:rPr>
        <w:t xml:space="preserve"> </w:t>
      </w:r>
      <w:r>
        <w:rPr>
          <w:rFonts w:asciiTheme="minorHAnsi" w:hAnsiTheme="minorHAnsi" w:cstheme="minorHAnsi"/>
          <w:sz w:val="22"/>
          <w:lang w:val="en-US"/>
        </w:rPr>
        <w:t>The color code is the same as in B.</w:t>
      </w:r>
    </w:p>
    <w:p w14:paraId="43406DD5" w14:textId="1DC91680" w:rsidR="00F23342" w:rsidRDefault="00F23342" w:rsidP="00F23342">
      <w:pPr>
        <w:pStyle w:val="ListParagraph"/>
        <w:spacing w:after="0" w:line="240" w:lineRule="auto"/>
        <w:ind w:left="0"/>
        <w:jc w:val="both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b/>
          <w:lang w:val="en-US"/>
        </w:rPr>
        <w:t>E</w:t>
      </w:r>
      <w:r w:rsidRPr="0033581A">
        <w:rPr>
          <w:rFonts w:asciiTheme="minorHAnsi" w:hAnsiTheme="minorHAnsi" w:cstheme="minorHAnsi"/>
          <w:lang w:val="en-US"/>
        </w:rPr>
        <w:t>: Venn plot</w:t>
      </w:r>
      <w:r>
        <w:rPr>
          <w:rFonts w:asciiTheme="minorHAnsi" w:hAnsiTheme="minorHAnsi" w:cstheme="minorHAnsi"/>
          <w:lang w:val="en-US"/>
        </w:rPr>
        <w:t>s</w:t>
      </w:r>
      <w:r w:rsidRPr="0033581A">
        <w:rPr>
          <w:rFonts w:asciiTheme="minorHAnsi" w:hAnsiTheme="minorHAnsi" w:cstheme="minorHAnsi"/>
          <w:lang w:val="en-US"/>
        </w:rPr>
        <w:t xml:space="preserve"> showing the overlap between</w:t>
      </w:r>
      <w:r>
        <w:rPr>
          <w:rFonts w:asciiTheme="minorHAnsi" w:hAnsiTheme="minorHAnsi" w:cstheme="minorHAnsi"/>
          <w:lang w:val="en-US"/>
        </w:rPr>
        <w:t xml:space="preserve"> unrelated samples (Hera1 and Hera3, Hera1 and Hera4, Hera2 and Hera3, Hera2 and Hera4) on the level of genes with significant peaks</w:t>
      </w:r>
      <w:r w:rsidRPr="0033581A">
        <w:rPr>
          <w:rFonts w:asciiTheme="minorHAnsi" w:hAnsiTheme="minorHAnsi" w:cstheme="minorHAnsi"/>
          <w:lang w:val="en-US"/>
        </w:rPr>
        <w:t xml:space="preserve">. </w:t>
      </w:r>
      <w:r>
        <w:rPr>
          <w:rFonts w:asciiTheme="minorHAnsi" w:hAnsiTheme="minorHAnsi" w:cstheme="minorHAnsi"/>
          <w:lang w:val="en-US"/>
        </w:rPr>
        <w:t>The color code is the same as in B.</w:t>
      </w:r>
    </w:p>
    <w:p w14:paraId="7F303FFA" w14:textId="77777777" w:rsidR="00F23342" w:rsidRDefault="00F23342">
      <w:pPr>
        <w:rPr>
          <w:rFonts w:asciiTheme="minorHAnsi" w:hAnsiTheme="minorHAnsi" w:cstheme="minorHAnsi"/>
          <w:sz w:val="22"/>
          <w:szCs w:val="22"/>
          <w:lang w:val="en-US"/>
        </w:rPr>
      </w:pPr>
      <w:r>
        <w:rPr>
          <w:rFonts w:asciiTheme="minorHAnsi" w:hAnsiTheme="minorHAnsi" w:cstheme="minorHAnsi"/>
          <w:sz w:val="22"/>
          <w:szCs w:val="22"/>
          <w:lang w:val="en-US"/>
        </w:rPr>
        <w:br w:type="page"/>
      </w:r>
    </w:p>
    <w:p w14:paraId="33868623" w14:textId="4A1F1E7A" w:rsidR="00F23342" w:rsidRDefault="00F23342" w:rsidP="00F23342">
      <w:pPr>
        <w:jc w:val="both"/>
        <w:rPr>
          <w:rFonts w:asciiTheme="minorHAnsi" w:hAnsiTheme="minorHAnsi" w:cstheme="minorHAnsi"/>
          <w:b/>
          <w:sz w:val="22"/>
          <w:szCs w:val="22"/>
          <w:lang w:val="en-US"/>
        </w:rPr>
      </w:pPr>
      <w:r w:rsidRPr="00FA0C5C">
        <w:rPr>
          <w:rFonts w:asciiTheme="minorHAnsi" w:hAnsiTheme="minorHAnsi" w:cstheme="minorHAnsi"/>
          <w:sz w:val="22"/>
          <w:szCs w:val="22"/>
          <w:lang w:val="en-US"/>
        </w:rPr>
        <w:lastRenderedPageBreak/>
        <w:t xml:space="preserve">Supplementary Figure </w:t>
      </w:r>
      <w:r w:rsidR="00B155DC">
        <w:rPr>
          <w:rFonts w:asciiTheme="minorHAnsi" w:hAnsiTheme="minorHAnsi" w:cstheme="minorHAnsi"/>
          <w:sz w:val="22"/>
          <w:szCs w:val="22"/>
          <w:lang w:val="en-US"/>
        </w:rPr>
        <w:t>3</w:t>
      </w:r>
      <w:r w:rsidRPr="00FA0C5C">
        <w:rPr>
          <w:rFonts w:asciiTheme="minorHAnsi" w:hAnsiTheme="minorHAnsi" w:cstheme="minorHAnsi"/>
          <w:sz w:val="22"/>
          <w:szCs w:val="22"/>
          <w:lang w:val="en-US"/>
        </w:rPr>
        <w:t xml:space="preserve">: </w:t>
      </w:r>
      <w:r w:rsidRPr="00FA0C5C">
        <w:rPr>
          <w:rFonts w:asciiTheme="minorHAnsi" w:hAnsiTheme="minorHAnsi" w:cstheme="minorHAnsi"/>
          <w:b/>
          <w:sz w:val="22"/>
          <w:szCs w:val="22"/>
          <w:lang w:val="en-US"/>
        </w:rPr>
        <w:t>Number of peaks per gene, gene length</w:t>
      </w:r>
      <w:r>
        <w:rPr>
          <w:rFonts w:asciiTheme="minorHAnsi" w:hAnsiTheme="minorHAnsi" w:cstheme="minorHAnsi"/>
          <w:b/>
          <w:sz w:val="22"/>
          <w:szCs w:val="22"/>
          <w:lang w:val="en-US"/>
        </w:rPr>
        <w:t>,</w:t>
      </w:r>
      <w:r w:rsidRPr="00FA0C5C">
        <w:rPr>
          <w:rFonts w:asciiTheme="minorHAnsi" w:hAnsiTheme="minorHAnsi" w:cstheme="minorHAnsi"/>
          <w:b/>
          <w:sz w:val="22"/>
          <w:szCs w:val="22"/>
          <w:lang w:val="en-US"/>
        </w:rPr>
        <w:t xml:space="preserve"> and peak distance</w:t>
      </w:r>
      <w:r>
        <w:rPr>
          <w:rFonts w:asciiTheme="minorHAnsi" w:hAnsiTheme="minorHAnsi" w:cstheme="minorHAnsi"/>
          <w:b/>
          <w:sz w:val="22"/>
          <w:szCs w:val="22"/>
          <w:lang w:val="en-US"/>
        </w:rPr>
        <w:t>.</w:t>
      </w:r>
    </w:p>
    <w:p w14:paraId="4AD4BD6A" w14:textId="77777777" w:rsidR="00F23342" w:rsidRDefault="00F23342" w:rsidP="00F23342">
      <w:pPr>
        <w:jc w:val="both"/>
        <w:rPr>
          <w:rFonts w:asciiTheme="minorHAnsi" w:hAnsiTheme="minorHAnsi" w:cstheme="minorHAnsi"/>
          <w:b/>
          <w:sz w:val="22"/>
          <w:szCs w:val="22"/>
          <w:lang w:val="en-US"/>
        </w:rPr>
      </w:pPr>
    </w:p>
    <w:p w14:paraId="5E735709" w14:textId="77777777" w:rsidR="00F23342" w:rsidRDefault="00F23342" w:rsidP="00F23342">
      <w:pPr>
        <w:spacing w:line="480" w:lineRule="auto"/>
        <w:jc w:val="both"/>
        <w:rPr>
          <w:rFonts w:asciiTheme="minorHAnsi" w:hAnsiTheme="minorHAnsi" w:cstheme="minorHAnsi"/>
          <w:b/>
          <w:sz w:val="22"/>
          <w:szCs w:val="22"/>
          <w:lang w:val="en-US"/>
        </w:rPr>
      </w:pPr>
      <w:r w:rsidRPr="00937530">
        <w:rPr>
          <w:noProof/>
          <w:lang w:val="en-US" w:eastAsia="en-US"/>
        </w:rPr>
        <w:drawing>
          <wp:inline distT="0" distB="0" distL="0" distR="0" wp14:anchorId="227BF065" wp14:editId="07C22604">
            <wp:extent cx="4798800" cy="6350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635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ED1B5" w14:textId="77777777" w:rsidR="00F23342" w:rsidRDefault="00F23342" w:rsidP="00F23342">
      <w:pPr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FA0C5C">
        <w:rPr>
          <w:rFonts w:asciiTheme="minorHAnsi" w:hAnsiTheme="minorHAnsi" w:cstheme="minorHAnsi"/>
          <w:b/>
          <w:sz w:val="22"/>
          <w:szCs w:val="22"/>
          <w:lang w:val="en-US"/>
        </w:rPr>
        <w:t xml:space="preserve">A: </w:t>
      </w:r>
      <w:r>
        <w:rPr>
          <w:rFonts w:asciiTheme="minorHAnsi" w:hAnsiTheme="minorHAnsi" w:cstheme="minorHAnsi"/>
          <w:sz w:val="22"/>
          <w:szCs w:val="22"/>
          <w:lang w:val="en-US"/>
        </w:rPr>
        <w:t>N</w:t>
      </w:r>
      <w:r w:rsidRPr="00FA0C5C">
        <w:rPr>
          <w:rFonts w:asciiTheme="minorHAnsi" w:hAnsiTheme="minorHAnsi" w:cstheme="minorHAnsi"/>
          <w:sz w:val="22"/>
          <w:szCs w:val="22"/>
          <w:lang w:val="en-US"/>
        </w:rPr>
        <w:t xml:space="preserve">umber of genes as a function of the number of peaks </w:t>
      </w:r>
      <w:r>
        <w:rPr>
          <w:rFonts w:asciiTheme="minorHAnsi" w:hAnsiTheme="minorHAnsi" w:cstheme="minorHAnsi"/>
          <w:sz w:val="22"/>
          <w:szCs w:val="22"/>
          <w:lang w:val="en-US"/>
        </w:rPr>
        <w:t xml:space="preserve">under </w:t>
      </w:r>
      <w:r w:rsidRPr="00FA0C5C">
        <w:rPr>
          <w:rFonts w:asciiTheme="minorHAnsi" w:hAnsiTheme="minorHAnsi" w:cstheme="minorHAnsi"/>
          <w:sz w:val="22"/>
          <w:szCs w:val="22"/>
          <w:lang w:val="en-US"/>
        </w:rPr>
        <w:t>normal-growth conditions</w:t>
      </w:r>
      <w:r>
        <w:rPr>
          <w:rFonts w:asciiTheme="minorHAnsi" w:hAnsiTheme="minorHAnsi" w:cstheme="minorHAnsi"/>
          <w:sz w:val="22"/>
          <w:szCs w:val="22"/>
          <w:lang w:val="en-US"/>
        </w:rPr>
        <w:t xml:space="preserve"> (Hera12).</w:t>
      </w:r>
    </w:p>
    <w:p w14:paraId="441FD3A3" w14:textId="77777777" w:rsidR="00F23342" w:rsidRDefault="00F23342" w:rsidP="00F23342">
      <w:pPr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FA0C5C">
        <w:rPr>
          <w:rFonts w:asciiTheme="minorHAnsi" w:hAnsiTheme="minorHAnsi" w:cstheme="minorHAnsi"/>
          <w:b/>
          <w:sz w:val="22"/>
          <w:szCs w:val="22"/>
          <w:lang w:val="en-US"/>
        </w:rPr>
        <w:t>B</w:t>
      </w:r>
      <w:r>
        <w:rPr>
          <w:rFonts w:asciiTheme="minorHAnsi" w:hAnsiTheme="minorHAnsi" w:cstheme="minorHAnsi"/>
          <w:sz w:val="22"/>
          <w:szCs w:val="22"/>
          <w:lang w:val="en-US"/>
        </w:rPr>
        <w:t>: N</w:t>
      </w:r>
      <w:r w:rsidRPr="00FA0C5C">
        <w:rPr>
          <w:rFonts w:asciiTheme="minorHAnsi" w:hAnsiTheme="minorHAnsi" w:cstheme="minorHAnsi"/>
          <w:sz w:val="22"/>
          <w:szCs w:val="22"/>
          <w:lang w:val="en-US"/>
        </w:rPr>
        <w:t xml:space="preserve">umber of genes as a function of the number of peaks </w:t>
      </w:r>
      <w:r>
        <w:rPr>
          <w:rFonts w:asciiTheme="minorHAnsi" w:hAnsiTheme="minorHAnsi" w:cstheme="minorHAnsi"/>
          <w:sz w:val="22"/>
          <w:szCs w:val="22"/>
          <w:lang w:val="en-US"/>
        </w:rPr>
        <w:t>under cold-shock</w:t>
      </w:r>
      <w:r w:rsidRPr="00FA0C5C">
        <w:rPr>
          <w:rFonts w:asciiTheme="minorHAnsi" w:hAnsiTheme="minorHAnsi" w:cstheme="minorHAnsi"/>
          <w:sz w:val="22"/>
          <w:szCs w:val="22"/>
          <w:lang w:val="en-US"/>
        </w:rPr>
        <w:t xml:space="preserve"> conditions</w:t>
      </w:r>
      <w:r>
        <w:rPr>
          <w:rFonts w:asciiTheme="minorHAnsi" w:hAnsiTheme="minorHAnsi" w:cstheme="minorHAnsi"/>
          <w:sz w:val="22"/>
          <w:szCs w:val="22"/>
          <w:lang w:val="en-US"/>
        </w:rPr>
        <w:t xml:space="preserve"> (Hera34).</w:t>
      </w:r>
    </w:p>
    <w:p w14:paraId="1406E79D" w14:textId="77777777" w:rsidR="00F23342" w:rsidRDefault="00F23342" w:rsidP="00F23342">
      <w:pPr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FA0C5C">
        <w:rPr>
          <w:rFonts w:asciiTheme="minorHAnsi" w:hAnsiTheme="minorHAnsi" w:cstheme="minorHAnsi"/>
          <w:b/>
          <w:sz w:val="22"/>
          <w:szCs w:val="22"/>
          <w:lang w:val="en-US"/>
        </w:rPr>
        <w:t>C</w:t>
      </w:r>
      <w:r>
        <w:rPr>
          <w:rFonts w:asciiTheme="minorHAnsi" w:hAnsiTheme="minorHAnsi" w:cstheme="minorHAnsi"/>
          <w:sz w:val="22"/>
          <w:szCs w:val="22"/>
          <w:lang w:val="en-US"/>
        </w:rPr>
        <w:t xml:space="preserve">: Gene length as a function of the number of peaks identified per gene (Hera12). </w:t>
      </w:r>
    </w:p>
    <w:p w14:paraId="67F02BE1" w14:textId="77777777" w:rsidR="00F23342" w:rsidRDefault="00F23342" w:rsidP="00F23342">
      <w:pPr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>
        <w:rPr>
          <w:rFonts w:asciiTheme="minorHAnsi" w:hAnsiTheme="minorHAnsi" w:cstheme="minorHAnsi"/>
          <w:b/>
          <w:sz w:val="22"/>
          <w:szCs w:val="22"/>
          <w:lang w:val="en-US"/>
        </w:rPr>
        <w:t>D</w:t>
      </w:r>
      <w:r>
        <w:rPr>
          <w:rFonts w:asciiTheme="minorHAnsi" w:hAnsiTheme="minorHAnsi" w:cstheme="minorHAnsi"/>
          <w:sz w:val="22"/>
          <w:szCs w:val="22"/>
          <w:lang w:val="en-US"/>
        </w:rPr>
        <w:t xml:space="preserve">: Gene length as a function of the number of peaks identified per gene (Hera34). </w:t>
      </w:r>
    </w:p>
    <w:p w14:paraId="03D03946" w14:textId="77777777" w:rsidR="00F23342" w:rsidRDefault="00F23342" w:rsidP="00F23342">
      <w:pPr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>
        <w:rPr>
          <w:rFonts w:asciiTheme="minorHAnsi" w:hAnsiTheme="minorHAnsi" w:cstheme="minorHAnsi"/>
          <w:b/>
          <w:sz w:val="22"/>
          <w:szCs w:val="22"/>
          <w:lang w:val="en-US"/>
        </w:rPr>
        <w:t>E</w:t>
      </w:r>
      <w:r w:rsidRPr="008F6342">
        <w:rPr>
          <w:rFonts w:asciiTheme="minorHAnsi" w:hAnsiTheme="minorHAnsi" w:cstheme="minorHAnsi"/>
          <w:sz w:val="22"/>
          <w:szCs w:val="22"/>
          <w:lang w:val="en-US"/>
        </w:rPr>
        <w:t>:</w:t>
      </w:r>
      <w:r>
        <w:rPr>
          <w:rFonts w:asciiTheme="minorHAnsi" w:hAnsiTheme="minorHAnsi" w:cstheme="minorHAnsi"/>
          <w:sz w:val="22"/>
          <w:szCs w:val="22"/>
          <w:lang w:val="en-US"/>
        </w:rPr>
        <w:t xml:space="preserve"> Distance between peaks (peak center)</w:t>
      </w:r>
      <w:r w:rsidRPr="00FA0C5C">
        <w:rPr>
          <w:rFonts w:asciiTheme="minorHAnsi" w:hAnsiTheme="minorHAnsi" w:cstheme="minorHAnsi"/>
          <w:sz w:val="22"/>
          <w:szCs w:val="22"/>
          <w:lang w:val="en-US"/>
        </w:rPr>
        <w:t xml:space="preserve"> under normal</w:t>
      </w:r>
      <w:r>
        <w:rPr>
          <w:rFonts w:asciiTheme="minorHAnsi" w:hAnsiTheme="minorHAnsi" w:cstheme="minorHAnsi"/>
          <w:sz w:val="22"/>
          <w:szCs w:val="22"/>
          <w:lang w:val="en-US"/>
        </w:rPr>
        <w:t>-</w:t>
      </w:r>
      <w:r w:rsidRPr="00FA0C5C">
        <w:rPr>
          <w:rFonts w:asciiTheme="minorHAnsi" w:hAnsiTheme="minorHAnsi" w:cstheme="minorHAnsi"/>
          <w:sz w:val="22"/>
          <w:szCs w:val="22"/>
          <w:lang w:val="en-US"/>
        </w:rPr>
        <w:t>growth conditions</w:t>
      </w:r>
      <w:r>
        <w:rPr>
          <w:rFonts w:asciiTheme="minorHAnsi" w:hAnsiTheme="minorHAnsi" w:cstheme="minorHAnsi"/>
          <w:sz w:val="22"/>
          <w:szCs w:val="22"/>
          <w:lang w:val="en-US"/>
        </w:rPr>
        <w:t xml:space="preserve"> (Hera12). Black: all genes, red: genes with only two peaks.</w:t>
      </w:r>
    </w:p>
    <w:p w14:paraId="6631E06F" w14:textId="77777777" w:rsidR="00F23342" w:rsidRDefault="00F23342" w:rsidP="00F23342">
      <w:pPr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>
        <w:rPr>
          <w:rFonts w:asciiTheme="minorHAnsi" w:hAnsiTheme="minorHAnsi" w:cstheme="minorHAnsi"/>
          <w:b/>
          <w:sz w:val="22"/>
          <w:szCs w:val="22"/>
          <w:lang w:val="en-US"/>
        </w:rPr>
        <w:t>F</w:t>
      </w:r>
      <w:r>
        <w:rPr>
          <w:rFonts w:asciiTheme="minorHAnsi" w:hAnsiTheme="minorHAnsi" w:cstheme="minorHAnsi"/>
          <w:sz w:val="22"/>
          <w:szCs w:val="22"/>
          <w:lang w:val="en-US"/>
        </w:rPr>
        <w:t>: Distance between peaks (peak center)</w:t>
      </w:r>
      <w:r w:rsidRPr="00FA0C5C">
        <w:rPr>
          <w:rFonts w:asciiTheme="minorHAnsi" w:hAnsiTheme="minorHAnsi" w:cstheme="minorHAnsi"/>
          <w:sz w:val="22"/>
          <w:szCs w:val="22"/>
          <w:lang w:val="en-US"/>
        </w:rPr>
        <w:t xml:space="preserve"> under </w:t>
      </w:r>
      <w:r>
        <w:rPr>
          <w:rFonts w:asciiTheme="minorHAnsi" w:hAnsiTheme="minorHAnsi" w:cstheme="minorHAnsi"/>
          <w:sz w:val="22"/>
          <w:szCs w:val="22"/>
          <w:lang w:val="en-US"/>
        </w:rPr>
        <w:t>cold-shock</w:t>
      </w:r>
      <w:r w:rsidRPr="00FA0C5C">
        <w:rPr>
          <w:rFonts w:asciiTheme="minorHAnsi" w:hAnsiTheme="minorHAnsi" w:cstheme="minorHAnsi"/>
          <w:sz w:val="22"/>
          <w:szCs w:val="22"/>
          <w:lang w:val="en-US"/>
        </w:rPr>
        <w:t xml:space="preserve"> conditions</w:t>
      </w:r>
      <w:r>
        <w:rPr>
          <w:rFonts w:asciiTheme="minorHAnsi" w:hAnsiTheme="minorHAnsi" w:cstheme="minorHAnsi"/>
          <w:sz w:val="22"/>
          <w:szCs w:val="22"/>
          <w:lang w:val="en-US"/>
        </w:rPr>
        <w:t xml:space="preserve"> (Hera34).</w:t>
      </w:r>
      <w:r w:rsidRPr="00955ADC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n-US"/>
        </w:rPr>
        <w:t>Black: all genes, blue: genes with only two peaks.</w:t>
      </w:r>
    </w:p>
    <w:p w14:paraId="17601EFF" w14:textId="5451052D" w:rsidR="00F23342" w:rsidRDefault="00F23342" w:rsidP="00F23342">
      <w:pPr>
        <w:rPr>
          <w:rFonts w:asciiTheme="minorHAnsi" w:hAnsiTheme="minorHAnsi" w:cstheme="minorHAnsi"/>
          <w:sz w:val="22"/>
          <w:szCs w:val="22"/>
          <w:lang w:val="en-US"/>
        </w:rPr>
      </w:pPr>
      <w:r>
        <w:rPr>
          <w:rFonts w:asciiTheme="minorHAnsi" w:hAnsiTheme="minorHAnsi" w:cstheme="minorHAnsi"/>
          <w:sz w:val="22"/>
          <w:szCs w:val="22"/>
          <w:lang w:val="en-US"/>
        </w:rPr>
        <w:br w:type="page"/>
      </w:r>
    </w:p>
    <w:p w14:paraId="152E2779" w14:textId="462C08F2" w:rsidR="00F23342" w:rsidRDefault="00F23342" w:rsidP="00F23342">
      <w:pPr>
        <w:spacing w:line="480" w:lineRule="auto"/>
        <w:jc w:val="both"/>
        <w:rPr>
          <w:rFonts w:asciiTheme="minorHAnsi" w:hAnsiTheme="minorHAnsi" w:cstheme="minorHAnsi"/>
          <w:b/>
          <w:sz w:val="22"/>
          <w:szCs w:val="22"/>
          <w:lang w:val="en-US" w:eastAsia="en-US"/>
        </w:rPr>
      </w:pPr>
      <w:r>
        <w:rPr>
          <w:rFonts w:asciiTheme="minorHAnsi" w:hAnsiTheme="minorHAnsi" w:cstheme="minorHAnsi"/>
          <w:sz w:val="22"/>
          <w:szCs w:val="22"/>
          <w:lang w:val="en-US" w:eastAsia="en-US"/>
        </w:rPr>
        <w:lastRenderedPageBreak/>
        <w:t xml:space="preserve">Supplementary Figure </w:t>
      </w:r>
      <w:r w:rsidR="00B155DC">
        <w:rPr>
          <w:rFonts w:asciiTheme="minorHAnsi" w:hAnsiTheme="minorHAnsi" w:cstheme="minorHAnsi"/>
          <w:sz w:val="22"/>
          <w:szCs w:val="22"/>
          <w:lang w:val="en-US" w:eastAsia="en-US"/>
        </w:rPr>
        <w:t>4</w:t>
      </w:r>
      <w:r>
        <w:rPr>
          <w:rFonts w:asciiTheme="minorHAnsi" w:hAnsiTheme="minorHAnsi" w:cstheme="minorHAnsi"/>
          <w:sz w:val="22"/>
          <w:szCs w:val="22"/>
          <w:lang w:val="en-US" w:eastAsia="en-US"/>
        </w:rPr>
        <w:t xml:space="preserve">: </w:t>
      </w:r>
      <w:r w:rsidRPr="007C7A08">
        <w:rPr>
          <w:rFonts w:asciiTheme="minorHAnsi" w:hAnsiTheme="minorHAnsi" w:cstheme="minorHAnsi"/>
          <w:b/>
          <w:sz w:val="22"/>
          <w:szCs w:val="22"/>
          <w:lang w:val="en-US" w:eastAsia="en-US"/>
        </w:rPr>
        <w:t>Nucleotide bias</w:t>
      </w:r>
      <w:r w:rsidRPr="00AC05B2">
        <w:rPr>
          <w:rFonts w:asciiTheme="minorHAnsi" w:hAnsiTheme="minorHAnsi" w:cstheme="minorHAnsi"/>
          <w:b/>
          <w:sz w:val="22"/>
          <w:szCs w:val="22"/>
          <w:lang w:val="en-US" w:eastAsia="en-US"/>
        </w:rPr>
        <w:t>, purine/py</w:t>
      </w:r>
      <w:r>
        <w:rPr>
          <w:rFonts w:asciiTheme="minorHAnsi" w:hAnsiTheme="minorHAnsi" w:cstheme="minorHAnsi"/>
          <w:b/>
          <w:sz w:val="22"/>
          <w:szCs w:val="22"/>
          <w:lang w:val="en-US" w:eastAsia="en-US"/>
        </w:rPr>
        <w:t>r</w:t>
      </w:r>
      <w:r w:rsidRPr="00AC05B2">
        <w:rPr>
          <w:rFonts w:asciiTheme="minorHAnsi" w:hAnsiTheme="minorHAnsi" w:cstheme="minorHAnsi"/>
          <w:b/>
          <w:sz w:val="22"/>
          <w:szCs w:val="22"/>
          <w:lang w:val="en-US" w:eastAsia="en-US"/>
        </w:rPr>
        <w:t>imidine content</w:t>
      </w:r>
      <w:r>
        <w:rPr>
          <w:rFonts w:asciiTheme="minorHAnsi" w:hAnsiTheme="minorHAnsi" w:cstheme="minorHAnsi"/>
          <w:b/>
          <w:sz w:val="22"/>
          <w:szCs w:val="22"/>
          <w:lang w:val="en-US" w:eastAsia="en-US"/>
        </w:rPr>
        <w:t>s,</w:t>
      </w:r>
      <w:r>
        <w:rPr>
          <w:rFonts w:asciiTheme="minorHAnsi" w:hAnsiTheme="minorHAnsi" w:cstheme="minorHAnsi"/>
          <w:sz w:val="22"/>
          <w:szCs w:val="22"/>
          <w:lang w:val="en-US" w:eastAsia="en-US"/>
        </w:rPr>
        <w:t xml:space="preserve"> </w:t>
      </w:r>
      <w:r>
        <w:rPr>
          <w:rFonts w:asciiTheme="minorHAnsi" w:hAnsiTheme="minorHAnsi" w:cstheme="minorHAnsi"/>
          <w:b/>
          <w:sz w:val="22"/>
          <w:szCs w:val="22"/>
          <w:lang w:val="en-US" w:eastAsia="en-US"/>
        </w:rPr>
        <w:t xml:space="preserve">and </w:t>
      </w:r>
      <w:r w:rsidRPr="000B5C40">
        <w:rPr>
          <w:rFonts w:asciiTheme="minorHAnsi" w:hAnsiTheme="minorHAnsi" w:cstheme="minorHAnsi"/>
          <w:b/>
          <w:sz w:val="22"/>
          <w:szCs w:val="22"/>
          <w:lang w:val="en-US" w:eastAsia="en-US"/>
        </w:rPr>
        <w:t xml:space="preserve">thermodynamic </w:t>
      </w:r>
      <w:r w:rsidRPr="007E69FA">
        <w:rPr>
          <w:rFonts w:asciiTheme="minorHAnsi" w:hAnsiTheme="minorHAnsi" w:cstheme="minorHAnsi"/>
          <w:b/>
          <w:sz w:val="22"/>
          <w:szCs w:val="22"/>
          <w:lang w:val="en-US" w:eastAsia="en-US"/>
        </w:rPr>
        <w:t>stability</w:t>
      </w:r>
      <w:r>
        <w:rPr>
          <w:rFonts w:asciiTheme="minorHAnsi" w:hAnsiTheme="minorHAnsi" w:cstheme="minorHAnsi"/>
          <w:b/>
          <w:sz w:val="22"/>
          <w:szCs w:val="22"/>
          <w:lang w:val="en-US" w:eastAsia="en-US"/>
        </w:rPr>
        <w:t>.</w:t>
      </w:r>
    </w:p>
    <w:p w14:paraId="26AD0E72" w14:textId="77777777" w:rsidR="00F23342" w:rsidRDefault="00F23342" w:rsidP="00F23342">
      <w:pPr>
        <w:jc w:val="center"/>
        <w:rPr>
          <w:rFonts w:asciiTheme="minorHAnsi" w:hAnsiTheme="minorHAnsi" w:cstheme="minorHAnsi"/>
          <w:b/>
          <w:sz w:val="22"/>
          <w:lang w:val="en-US"/>
        </w:rPr>
      </w:pPr>
      <w:r w:rsidRPr="000F19FF">
        <w:rPr>
          <w:noProof/>
          <w:lang w:val="en-US" w:eastAsia="en-US"/>
        </w:rPr>
        <w:drawing>
          <wp:inline distT="0" distB="0" distL="0" distR="0" wp14:anchorId="234965CC" wp14:editId="51D312AF">
            <wp:extent cx="5759450" cy="76884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8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FFBD0" w14:textId="77777777" w:rsidR="00F23342" w:rsidRDefault="00F23342" w:rsidP="00F23342">
      <w:pPr>
        <w:jc w:val="center"/>
        <w:rPr>
          <w:rFonts w:asciiTheme="minorHAnsi" w:hAnsiTheme="minorHAnsi" w:cstheme="minorHAnsi"/>
          <w:b/>
          <w:sz w:val="22"/>
          <w:lang w:val="en-US"/>
        </w:rPr>
      </w:pPr>
    </w:p>
    <w:p w14:paraId="783C3094" w14:textId="77777777" w:rsidR="00F23342" w:rsidRDefault="00F23342" w:rsidP="00F23342">
      <w:pPr>
        <w:jc w:val="both"/>
        <w:rPr>
          <w:rFonts w:asciiTheme="minorHAnsi" w:hAnsiTheme="minorHAnsi" w:cstheme="minorHAnsi"/>
          <w:sz w:val="22"/>
          <w:lang w:val="en-US"/>
        </w:rPr>
      </w:pPr>
      <w:r w:rsidRPr="00937530">
        <w:rPr>
          <w:rFonts w:asciiTheme="minorHAnsi" w:hAnsiTheme="minorHAnsi" w:cstheme="minorHAnsi"/>
          <w:b/>
          <w:sz w:val="22"/>
          <w:lang w:val="en-US"/>
        </w:rPr>
        <w:t>A</w:t>
      </w:r>
      <w:r w:rsidRPr="00937530">
        <w:rPr>
          <w:rFonts w:asciiTheme="minorHAnsi" w:hAnsiTheme="minorHAnsi" w:cstheme="minorHAnsi"/>
          <w:sz w:val="22"/>
          <w:lang w:val="en-US"/>
        </w:rPr>
        <w:t xml:space="preserve">: Nucleotide </w:t>
      </w:r>
      <w:r>
        <w:rPr>
          <w:rFonts w:asciiTheme="minorHAnsi" w:hAnsiTheme="minorHAnsi" w:cstheme="minorHAnsi"/>
          <w:sz w:val="22"/>
          <w:lang w:val="en-US"/>
        </w:rPr>
        <w:t>content of</w:t>
      </w:r>
      <w:r w:rsidRPr="00937530">
        <w:rPr>
          <w:rFonts w:asciiTheme="minorHAnsi" w:hAnsiTheme="minorHAnsi" w:cstheme="minorHAnsi"/>
          <w:sz w:val="22"/>
          <w:lang w:val="en-US"/>
        </w:rPr>
        <w:t xml:space="preserve"> RNA sequences identified under </w:t>
      </w:r>
      <w:r>
        <w:rPr>
          <w:rFonts w:asciiTheme="minorHAnsi" w:hAnsiTheme="minorHAnsi" w:cstheme="minorHAnsi"/>
          <w:sz w:val="22"/>
          <w:lang w:val="en-US"/>
        </w:rPr>
        <w:t>normal-growth- and cold-shock conditions (all sequences and top25 according to log2-fold enrichment over input).</w:t>
      </w:r>
    </w:p>
    <w:p w14:paraId="38208BB0" w14:textId="77777777" w:rsidR="00F23342" w:rsidRPr="00937530" w:rsidRDefault="00F23342" w:rsidP="00F23342">
      <w:pPr>
        <w:jc w:val="both"/>
        <w:rPr>
          <w:rFonts w:asciiTheme="minorHAnsi" w:hAnsiTheme="minorHAnsi" w:cstheme="minorHAnsi"/>
          <w:b/>
          <w:sz w:val="20"/>
          <w:szCs w:val="22"/>
          <w:lang w:val="en-US" w:eastAsia="en-US"/>
        </w:rPr>
      </w:pPr>
      <w:r>
        <w:rPr>
          <w:rFonts w:asciiTheme="minorHAnsi" w:hAnsiTheme="minorHAnsi" w:cstheme="minorHAnsi"/>
          <w:b/>
          <w:sz w:val="22"/>
          <w:lang w:val="en-US"/>
        </w:rPr>
        <w:t>B</w:t>
      </w:r>
      <w:r w:rsidRPr="00937530">
        <w:rPr>
          <w:rFonts w:asciiTheme="minorHAnsi" w:hAnsiTheme="minorHAnsi" w:cstheme="minorHAnsi"/>
          <w:sz w:val="22"/>
          <w:lang w:val="en-US"/>
        </w:rPr>
        <w:t xml:space="preserve">: </w:t>
      </w:r>
      <w:r>
        <w:rPr>
          <w:rFonts w:asciiTheme="minorHAnsi" w:hAnsiTheme="minorHAnsi" w:cstheme="minorHAnsi"/>
          <w:sz w:val="22"/>
          <w:lang w:val="en-US"/>
        </w:rPr>
        <w:t>Purine and pyrimidine content of</w:t>
      </w:r>
      <w:r w:rsidRPr="00937530">
        <w:rPr>
          <w:rFonts w:asciiTheme="minorHAnsi" w:hAnsiTheme="minorHAnsi" w:cstheme="minorHAnsi"/>
          <w:sz w:val="22"/>
          <w:lang w:val="en-US"/>
        </w:rPr>
        <w:t xml:space="preserve"> RNA sequences identified under </w:t>
      </w:r>
      <w:r>
        <w:rPr>
          <w:rFonts w:asciiTheme="minorHAnsi" w:hAnsiTheme="minorHAnsi" w:cstheme="minorHAnsi"/>
          <w:sz w:val="22"/>
          <w:lang w:val="en-US"/>
        </w:rPr>
        <w:t>normal-growth- and cold-shock conditions (all sequences and top25 according to log2-fold enrichment over input).</w:t>
      </w:r>
    </w:p>
    <w:p w14:paraId="539BA465" w14:textId="77777777" w:rsidR="00F23342" w:rsidRDefault="00F23342" w:rsidP="00F23342">
      <w:pPr>
        <w:jc w:val="both"/>
        <w:rPr>
          <w:rFonts w:asciiTheme="minorHAnsi" w:hAnsiTheme="minorHAnsi" w:cstheme="minorHAnsi"/>
          <w:sz w:val="22"/>
          <w:lang w:val="en-US"/>
        </w:rPr>
      </w:pPr>
      <w:r>
        <w:rPr>
          <w:rFonts w:asciiTheme="minorHAnsi" w:hAnsiTheme="minorHAnsi" w:cstheme="minorHAnsi"/>
          <w:b/>
          <w:sz w:val="22"/>
          <w:lang w:val="en-US"/>
        </w:rPr>
        <w:lastRenderedPageBreak/>
        <w:t>C</w:t>
      </w:r>
      <w:r w:rsidRPr="00937530">
        <w:rPr>
          <w:rFonts w:asciiTheme="minorHAnsi" w:hAnsiTheme="minorHAnsi" w:cstheme="minorHAnsi"/>
          <w:sz w:val="22"/>
          <w:lang w:val="en-US"/>
        </w:rPr>
        <w:t xml:space="preserve">: Nucleotide </w:t>
      </w:r>
      <w:r>
        <w:rPr>
          <w:rFonts w:asciiTheme="minorHAnsi" w:hAnsiTheme="minorHAnsi" w:cstheme="minorHAnsi"/>
          <w:sz w:val="22"/>
          <w:lang w:val="en-US"/>
        </w:rPr>
        <w:t>content of</w:t>
      </w:r>
      <w:r w:rsidRPr="00937530">
        <w:rPr>
          <w:rFonts w:asciiTheme="minorHAnsi" w:hAnsiTheme="minorHAnsi" w:cstheme="minorHAnsi"/>
          <w:sz w:val="22"/>
          <w:lang w:val="en-US"/>
        </w:rPr>
        <w:t xml:space="preserve"> RNA sequences identified under </w:t>
      </w:r>
      <w:r>
        <w:rPr>
          <w:rFonts w:asciiTheme="minorHAnsi" w:hAnsiTheme="minorHAnsi" w:cstheme="minorHAnsi"/>
          <w:sz w:val="22"/>
          <w:lang w:val="en-US"/>
        </w:rPr>
        <w:t>normal-growth- and cold-shock conditions relative to the nucleotide content of all genes (all peak sequences and top25 according to log2-fold enrichment over input).</w:t>
      </w:r>
    </w:p>
    <w:p w14:paraId="14FE9F25" w14:textId="77777777" w:rsidR="00F23342" w:rsidRPr="00937530" w:rsidRDefault="00F23342" w:rsidP="00F23342">
      <w:pPr>
        <w:jc w:val="both"/>
        <w:rPr>
          <w:rFonts w:asciiTheme="minorHAnsi" w:hAnsiTheme="minorHAnsi" w:cstheme="minorHAnsi"/>
          <w:b/>
          <w:sz w:val="20"/>
          <w:szCs w:val="22"/>
          <w:lang w:val="en-US" w:eastAsia="en-US"/>
        </w:rPr>
      </w:pPr>
      <w:r>
        <w:rPr>
          <w:rFonts w:asciiTheme="minorHAnsi" w:hAnsiTheme="minorHAnsi" w:cstheme="minorHAnsi"/>
          <w:b/>
          <w:sz w:val="22"/>
          <w:lang w:val="en-US"/>
        </w:rPr>
        <w:t>D</w:t>
      </w:r>
      <w:r w:rsidRPr="00937530">
        <w:rPr>
          <w:rFonts w:asciiTheme="minorHAnsi" w:hAnsiTheme="minorHAnsi" w:cstheme="minorHAnsi"/>
          <w:sz w:val="22"/>
          <w:lang w:val="en-US"/>
        </w:rPr>
        <w:t xml:space="preserve">: </w:t>
      </w:r>
      <w:r>
        <w:rPr>
          <w:rFonts w:asciiTheme="minorHAnsi" w:hAnsiTheme="minorHAnsi" w:cstheme="minorHAnsi"/>
          <w:sz w:val="22"/>
          <w:lang w:val="en-US"/>
        </w:rPr>
        <w:t>Purine and pyrimidine content of</w:t>
      </w:r>
      <w:r w:rsidRPr="00937530">
        <w:rPr>
          <w:rFonts w:asciiTheme="minorHAnsi" w:hAnsiTheme="minorHAnsi" w:cstheme="minorHAnsi"/>
          <w:sz w:val="22"/>
          <w:lang w:val="en-US"/>
        </w:rPr>
        <w:t xml:space="preserve"> RNA sequences identified under </w:t>
      </w:r>
      <w:r>
        <w:rPr>
          <w:rFonts w:asciiTheme="minorHAnsi" w:hAnsiTheme="minorHAnsi" w:cstheme="minorHAnsi"/>
          <w:sz w:val="22"/>
          <w:lang w:val="en-US"/>
        </w:rPr>
        <w:t>normal-growth- and cold-shock conditions relative to the purine and pyrimidine content of all genes (all peak sequences and top25 according to log2-fold enrichment over input).</w:t>
      </w:r>
    </w:p>
    <w:p w14:paraId="072C09DD" w14:textId="77777777" w:rsidR="00F23342" w:rsidRDefault="00F23342" w:rsidP="00F23342">
      <w:pPr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937530">
        <w:rPr>
          <w:rFonts w:asciiTheme="minorHAnsi" w:hAnsiTheme="minorHAnsi" w:cstheme="minorHAnsi"/>
          <w:b/>
          <w:sz w:val="22"/>
          <w:szCs w:val="22"/>
          <w:lang w:val="en-US" w:eastAsia="en-US"/>
        </w:rPr>
        <w:t xml:space="preserve">E: </w:t>
      </w:r>
      <w:r w:rsidRPr="00937530">
        <w:rPr>
          <w:rFonts w:asciiTheme="minorHAnsi" w:hAnsiTheme="minorHAnsi" w:cstheme="minorHAnsi"/>
          <w:sz w:val="22"/>
          <w:szCs w:val="22"/>
          <w:lang w:val="en-US" w:eastAsia="en-US"/>
        </w:rPr>
        <w:t>Thermodynamic stability</w:t>
      </w:r>
      <w:r>
        <w:rPr>
          <w:rFonts w:asciiTheme="minorHAnsi" w:hAnsiTheme="minorHAnsi" w:cstheme="minorHAnsi"/>
          <w:b/>
          <w:sz w:val="22"/>
          <w:szCs w:val="22"/>
          <w:lang w:val="en-US" w:eastAsia="en-US"/>
        </w:rPr>
        <w:t xml:space="preserve"> </w:t>
      </w:r>
      <w:r w:rsidRPr="00937530">
        <w:rPr>
          <w:rFonts w:asciiTheme="minorHAnsi" w:hAnsiTheme="minorHAnsi" w:cstheme="minorHAnsi"/>
          <w:sz w:val="22"/>
          <w:szCs w:val="22"/>
          <w:lang w:val="en-US"/>
        </w:rPr>
        <w:t xml:space="preserve">of the 25 highest-enriched sequences under normal-growth </w:t>
      </w:r>
      <w:r>
        <w:rPr>
          <w:rFonts w:asciiTheme="minorHAnsi" w:hAnsiTheme="minorHAnsi" w:cstheme="minorHAnsi"/>
          <w:sz w:val="22"/>
          <w:szCs w:val="22"/>
          <w:lang w:val="en-US"/>
        </w:rPr>
        <w:t>(</w:t>
      </w:r>
      <w:proofErr w:type="spellStart"/>
      <w:r>
        <w:rPr>
          <w:rFonts w:asciiTheme="minorHAnsi" w:hAnsiTheme="minorHAnsi" w:cstheme="minorHAnsi"/>
          <w:sz w:val="22"/>
          <w:szCs w:val="22"/>
          <w:lang w:val="en-US"/>
        </w:rPr>
        <w:t>n.g</w:t>
      </w:r>
      <w:proofErr w:type="spellEnd"/>
      <w:r>
        <w:rPr>
          <w:rFonts w:asciiTheme="minorHAnsi" w:hAnsiTheme="minorHAnsi" w:cstheme="minorHAnsi"/>
          <w:sz w:val="22"/>
          <w:szCs w:val="22"/>
          <w:lang w:val="en-US"/>
        </w:rPr>
        <w:t xml:space="preserve">.) </w:t>
      </w:r>
      <w:r w:rsidRPr="00937530">
        <w:rPr>
          <w:rFonts w:asciiTheme="minorHAnsi" w:hAnsiTheme="minorHAnsi" w:cstheme="minorHAnsi"/>
          <w:sz w:val="22"/>
          <w:szCs w:val="22"/>
          <w:lang w:val="en-US"/>
        </w:rPr>
        <w:t xml:space="preserve">and cold-shock </w:t>
      </w:r>
      <w:r>
        <w:rPr>
          <w:rFonts w:asciiTheme="minorHAnsi" w:hAnsiTheme="minorHAnsi" w:cstheme="minorHAnsi"/>
          <w:sz w:val="22"/>
          <w:szCs w:val="22"/>
          <w:lang w:val="en-US"/>
        </w:rPr>
        <w:t xml:space="preserve">(c. s.) </w:t>
      </w:r>
      <w:r w:rsidRPr="00937530">
        <w:rPr>
          <w:rFonts w:asciiTheme="minorHAnsi" w:hAnsiTheme="minorHAnsi" w:cstheme="minorHAnsi"/>
          <w:sz w:val="22"/>
          <w:szCs w:val="22"/>
          <w:lang w:val="en-US"/>
        </w:rPr>
        <w:t xml:space="preserve">conditions at </w:t>
      </w:r>
      <w:r>
        <w:rPr>
          <w:rFonts w:asciiTheme="minorHAnsi" w:hAnsiTheme="minorHAnsi" w:cstheme="minorHAnsi"/>
          <w:sz w:val="22"/>
          <w:szCs w:val="22"/>
          <w:lang w:val="en-US"/>
        </w:rPr>
        <w:t xml:space="preserve">25°C. </w:t>
      </w:r>
      <w:proofErr w:type="spellStart"/>
      <w:r>
        <w:rPr>
          <w:rFonts w:asciiTheme="minorHAnsi" w:hAnsiTheme="minorHAnsi" w:cstheme="minorHAnsi"/>
          <w:sz w:val="22"/>
          <w:szCs w:val="22"/>
          <w:lang w:val="en-US"/>
        </w:rPr>
        <w:t>n.s</w:t>
      </w:r>
      <w:proofErr w:type="spellEnd"/>
      <w:r>
        <w:rPr>
          <w:rFonts w:asciiTheme="minorHAnsi" w:hAnsiTheme="minorHAnsi" w:cstheme="minorHAnsi"/>
          <w:sz w:val="22"/>
          <w:szCs w:val="22"/>
          <w:lang w:val="en-US"/>
        </w:rPr>
        <w:t>.: not significant.</w:t>
      </w:r>
    </w:p>
    <w:p w14:paraId="3F831856" w14:textId="77777777" w:rsidR="00F23342" w:rsidRPr="000B5C40" w:rsidRDefault="00F23342" w:rsidP="00F23342">
      <w:pPr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887940">
        <w:rPr>
          <w:rFonts w:asciiTheme="minorHAnsi" w:hAnsiTheme="minorHAnsi" w:cstheme="minorHAnsi"/>
          <w:b/>
          <w:sz w:val="22"/>
          <w:szCs w:val="22"/>
          <w:lang w:val="en-US"/>
        </w:rPr>
        <w:t>F</w:t>
      </w:r>
      <w:r>
        <w:rPr>
          <w:rFonts w:asciiTheme="minorHAnsi" w:hAnsiTheme="minorHAnsi" w:cstheme="minorHAnsi"/>
          <w:sz w:val="22"/>
          <w:szCs w:val="22"/>
          <w:lang w:val="en-US"/>
        </w:rPr>
        <w:t xml:space="preserve">: </w:t>
      </w:r>
      <w:r w:rsidRPr="00937530">
        <w:rPr>
          <w:rFonts w:asciiTheme="minorHAnsi" w:hAnsiTheme="minorHAnsi" w:cstheme="minorHAnsi"/>
          <w:sz w:val="22"/>
          <w:szCs w:val="22"/>
          <w:lang w:val="en-US" w:eastAsia="en-US"/>
        </w:rPr>
        <w:t>Thermodynamic stability</w:t>
      </w:r>
      <w:r>
        <w:rPr>
          <w:rFonts w:asciiTheme="minorHAnsi" w:hAnsiTheme="minorHAnsi" w:cstheme="minorHAnsi"/>
          <w:b/>
          <w:sz w:val="22"/>
          <w:szCs w:val="22"/>
          <w:lang w:val="en-US" w:eastAsia="en-US"/>
        </w:rPr>
        <w:t xml:space="preserve"> </w:t>
      </w:r>
      <w:r w:rsidRPr="00937530">
        <w:rPr>
          <w:rFonts w:asciiTheme="minorHAnsi" w:hAnsiTheme="minorHAnsi" w:cstheme="minorHAnsi"/>
          <w:sz w:val="22"/>
          <w:szCs w:val="22"/>
          <w:lang w:val="en-US"/>
        </w:rPr>
        <w:t xml:space="preserve">of the 25 highest-enriched sequences under normal-growth </w:t>
      </w:r>
      <w:r>
        <w:rPr>
          <w:rFonts w:asciiTheme="minorHAnsi" w:hAnsiTheme="minorHAnsi" w:cstheme="minorHAnsi"/>
          <w:sz w:val="22"/>
          <w:szCs w:val="22"/>
          <w:lang w:val="en-US"/>
        </w:rPr>
        <w:t>(</w:t>
      </w:r>
      <w:proofErr w:type="spellStart"/>
      <w:r>
        <w:rPr>
          <w:rFonts w:asciiTheme="minorHAnsi" w:hAnsiTheme="minorHAnsi" w:cstheme="minorHAnsi"/>
          <w:sz w:val="22"/>
          <w:szCs w:val="22"/>
          <w:lang w:val="en-US"/>
        </w:rPr>
        <w:t>n.g</w:t>
      </w:r>
      <w:proofErr w:type="spellEnd"/>
      <w:r>
        <w:rPr>
          <w:rFonts w:asciiTheme="minorHAnsi" w:hAnsiTheme="minorHAnsi" w:cstheme="minorHAnsi"/>
          <w:sz w:val="22"/>
          <w:szCs w:val="22"/>
          <w:lang w:val="en-US"/>
        </w:rPr>
        <w:t xml:space="preserve">.) </w:t>
      </w:r>
      <w:r w:rsidRPr="00937530">
        <w:rPr>
          <w:rFonts w:asciiTheme="minorHAnsi" w:hAnsiTheme="minorHAnsi" w:cstheme="minorHAnsi"/>
          <w:sz w:val="22"/>
          <w:szCs w:val="22"/>
          <w:lang w:val="en-US"/>
        </w:rPr>
        <w:t xml:space="preserve">and cold-shock </w:t>
      </w:r>
      <w:r>
        <w:rPr>
          <w:rFonts w:asciiTheme="minorHAnsi" w:hAnsiTheme="minorHAnsi" w:cstheme="minorHAnsi"/>
          <w:sz w:val="22"/>
          <w:szCs w:val="22"/>
          <w:lang w:val="en-US"/>
        </w:rPr>
        <w:t xml:space="preserve">(c. s.) </w:t>
      </w:r>
      <w:r w:rsidRPr="00937530">
        <w:rPr>
          <w:rFonts w:asciiTheme="minorHAnsi" w:hAnsiTheme="minorHAnsi" w:cstheme="minorHAnsi"/>
          <w:sz w:val="22"/>
          <w:szCs w:val="22"/>
          <w:lang w:val="en-US"/>
        </w:rPr>
        <w:t>conditions at 65°C and at 75°</w:t>
      </w:r>
      <w:r>
        <w:rPr>
          <w:rFonts w:asciiTheme="minorHAnsi" w:hAnsiTheme="minorHAnsi" w:cstheme="minorHAnsi"/>
          <w:sz w:val="22"/>
          <w:szCs w:val="22"/>
          <w:lang w:val="en-US"/>
        </w:rPr>
        <w:t xml:space="preserve">. </w:t>
      </w:r>
      <w:proofErr w:type="spellStart"/>
      <w:r>
        <w:rPr>
          <w:rFonts w:asciiTheme="minorHAnsi" w:hAnsiTheme="minorHAnsi" w:cstheme="minorHAnsi"/>
          <w:sz w:val="22"/>
          <w:szCs w:val="22"/>
          <w:lang w:val="en-US"/>
        </w:rPr>
        <w:t>n.s</w:t>
      </w:r>
      <w:proofErr w:type="spellEnd"/>
      <w:r>
        <w:rPr>
          <w:rFonts w:asciiTheme="minorHAnsi" w:hAnsiTheme="minorHAnsi" w:cstheme="minorHAnsi"/>
          <w:sz w:val="22"/>
          <w:szCs w:val="22"/>
          <w:lang w:val="en-US"/>
        </w:rPr>
        <w:t xml:space="preserve">.: not significant, *: </w:t>
      </w:r>
      <w:r w:rsidRPr="001E3FBA">
        <w:rPr>
          <w:rFonts w:asciiTheme="minorHAnsi" w:hAnsiTheme="minorHAnsi" w:cstheme="minorHAnsi"/>
          <w:i/>
          <w:sz w:val="22"/>
          <w:szCs w:val="22"/>
          <w:lang w:val="en-US"/>
        </w:rPr>
        <w:t>p</w:t>
      </w:r>
      <w:r>
        <w:rPr>
          <w:rFonts w:asciiTheme="minorHAnsi" w:hAnsiTheme="minorHAnsi" w:cstheme="minorHAnsi"/>
          <w:sz w:val="22"/>
          <w:szCs w:val="22"/>
          <w:lang w:val="en-US"/>
        </w:rPr>
        <w:t xml:space="preserve"> &lt; 0.05.</w:t>
      </w:r>
      <w:r>
        <w:rPr>
          <w:rFonts w:asciiTheme="minorHAnsi" w:hAnsiTheme="minorHAnsi" w:cstheme="minorHAnsi"/>
          <w:sz w:val="22"/>
          <w:szCs w:val="22"/>
          <w:lang w:val="en-US"/>
        </w:rPr>
        <w:br w:type="page"/>
      </w:r>
    </w:p>
    <w:p w14:paraId="75FBAB67" w14:textId="5A0D8FD9" w:rsidR="00F23342" w:rsidRDefault="00F23342" w:rsidP="00F23342">
      <w:pPr>
        <w:rPr>
          <w:rFonts w:asciiTheme="minorHAnsi" w:hAnsiTheme="minorHAnsi" w:cstheme="minorHAnsi"/>
          <w:b/>
          <w:sz w:val="22"/>
          <w:szCs w:val="22"/>
          <w:lang w:val="en-US"/>
        </w:rPr>
      </w:pPr>
      <w:r w:rsidRPr="009D0235">
        <w:rPr>
          <w:rFonts w:asciiTheme="minorHAnsi" w:hAnsiTheme="minorHAnsi" w:cstheme="minorHAnsi"/>
          <w:sz w:val="22"/>
          <w:szCs w:val="22"/>
          <w:lang w:val="en-US"/>
        </w:rPr>
        <w:lastRenderedPageBreak/>
        <w:t xml:space="preserve">Supplementary Figure </w:t>
      </w:r>
      <w:r w:rsidR="00B155DC">
        <w:rPr>
          <w:rFonts w:asciiTheme="minorHAnsi" w:hAnsiTheme="minorHAnsi" w:cstheme="minorHAnsi"/>
          <w:sz w:val="22"/>
          <w:szCs w:val="22"/>
          <w:lang w:val="en-US"/>
        </w:rPr>
        <w:t>5</w:t>
      </w:r>
      <w:r w:rsidRPr="009D0235">
        <w:rPr>
          <w:rFonts w:asciiTheme="minorHAnsi" w:hAnsiTheme="minorHAnsi" w:cstheme="minorHAnsi"/>
          <w:sz w:val="22"/>
          <w:szCs w:val="22"/>
          <w:lang w:val="en-US"/>
        </w:rPr>
        <w:t>:</w:t>
      </w:r>
      <w:r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r>
        <w:rPr>
          <w:rFonts w:asciiTheme="minorHAnsi" w:hAnsiTheme="minorHAnsi" w:cstheme="minorHAnsi"/>
          <w:b/>
          <w:sz w:val="22"/>
          <w:szCs w:val="22"/>
          <w:lang w:val="en-US"/>
        </w:rPr>
        <w:t>Presence of a GGNY motif in RNA sequences identified.</w:t>
      </w:r>
    </w:p>
    <w:p w14:paraId="18F5144E" w14:textId="77777777" w:rsidR="00F23342" w:rsidRDefault="00F23342" w:rsidP="00F23342">
      <w:pPr>
        <w:rPr>
          <w:rFonts w:asciiTheme="minorHAnsi" w:hAnsiTheme="minorHAnsi" w:cstheme="minorHAnsi"/>
          <w:b/>
          <w:sz w:val="22"/>
          <w:szCs w:val="22"/>
          <w:lang w:val="en-US"/>
        </w:rPr>
      </w:pPr>
    </w:p>
    <w:p w14:paraId="52EB8255" w14:textId="37F2396C" w:rsidR="00F23342" w:rsidRDefault="00F23342" w:rsidP="00F23342">
      <w:pPr>
        <w:rPr>
          <w:rFonts w:asciiTheme="minorHAnsi" w:hAnsiTheme="minorHAnsi" w:cstheme="minorHAnsi"/>
          <w:b/>
          <w:sz w:val="22"/>
          <w:szCs w:val="22"/>
          <w:lang w:val="en-US"/>
        </w:rPr>
      </w:pPr>
      <w:r w:rsidRPr="00F23342">
        <w:rPr>
          <w:noProof/>
          <w:lang w:val="en-US" w:eastAsia="en-US"/>
        </w:rPr>
        <w:drawing>
          <wp:inline distT="0" distB="0" distL="0" distR="0" wp14:anchorId="7A4C2562" wp14:editId="4F7DF287">
            <wp:extent cx="5759450" cy="457735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577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3D0B8" w14:textId="77777777" w:rsidR="00F23342" w:rsidRPr="00937530" w:rsidRDefault="00F23342" w:rsidP="00F23342">
      <w:pPr>
        <w:jc w:val="both"/>
        <w:rPr>
          <w:rFonts w:asciiTheme="minorHAnsi" w:hAnsiTheme="minorHAnsi" w:cstheme="minorHAnsi"/>
          <w:b/>
          <w:sz w:val="20"/>
          <w:szCs w:val="22"/>
          <w:lang w:val="en-US" w:eastAsia="en-US"/>
        </w:rPr>
      </w:pPr>
      <w:r w:rsidRPr="00937530">
        <w:rPr>
          <w:rFonts w:asciiTheme="minorHAnsi" w:hAnsiTheme="minorHAnsi" w:cstheme="minorHAnsi"/>
          <w:b/>
          <w:sz w:val="22"/>
          <w:lang w:val="en-US"/>
        </w:rPr>
        <w:t>A</w:t>
      </w:r>
      <w:r w:rsidRPr="00937530">
        <w:rPr>
          <w:rFonts w:asciiTheme="minorHAnsi" w:hAnsiTheme="minorHAnsi" w:cstheme="minorHAnsi"/>
          <w:sz w:val="22"/>
          <w:lang w:val="en-US"/>
        </w:rPr>
        <w:t xml:space="preserve">: </w:t>
      </w:r>
      <w:r>
        <w:rPr>
          <w:rFonts w:asciiTheme="minorHAnsi" w:hAnsiTheme="minorHAnsi" w:cstheme="minorHAnsi"/>
          <w:sz w:val="22"/>
          <w:lang w:val="en-US"/>
        </w:rPr>
        <w:t xml:space="preserve">Occurrences of the GGNY motifs (GGAC, GGAU, GGGC, and GGGU) in RNA sequences identified </w:t>
      </w:r>
      <w:r w:rsidRPr="00937530">
        <w:rPr>
          <w:rFonts w:asciiTheme="minorHAnsi" w:hAnsiTheme="minorHAnsi" w:cstheme="minorHAnsi"/>
          <w:sz w:val="22"/>
          <w:lang w:val="en-US"/>
        </w:rPr>
        <w:t xml:space="preserve">under </w:t>
      </w:r>
      <w:r>
        <w:rPr>
          <w:rFonts w:asciiTheme="minorHAnsi" w:hAnsiTheme="minorHAnsi" w:cstheme="minorHAnsi"/>
          <w:sz w:val="22"/>
          <w:lang w:val="en-US"/>
        </w:rPr>
        <w:t>normal-growth- (red) and cold-shock conditions (blue).</w:t>
      </w:r>
    </w:p>
    <w:p w14:paraId="379AF484" w14:textId="77777777" w:rsidR="00F23342" w:rsidRDefault="00F23342" w:rsidP="00F23342">
      <w:pPr>
        <w:jc w:val="both"/>
        <w:rPr>
          <w:rFonts w:asciiTheme="minorHAnsi" w:hAnsiTheme="minorHAnsi" w:cstheme="minorHAnsi"/>
          <w:sz w:val="22"/>
          <w:lang w:val="en-US"/>
        </w:rPr>
      </w:pPr>
      <w:r>
        <w:rPr>
          <w:rFonts w:asciiTheme="minorHAnsi" w:hAnsiTheme="minorHAnsi" w:cstheme="minorHAnsi"/>
          <w:b/>
          <w:sz w:val="22"/>
          <w:lang w:val="en-US"/>
        </w:rPr>
        <w:t>B</w:t>
      </w:r>
      <w:r w:rsidRPr="00937530">
        <w:rPr>
          <w:rFonts w:asciiTheme="minorHAnsi" w:hAnsiTheme="minorHAnsi" w:cstheme="minorHAnsi"/>
          <w:sz w:val="22"/>
          <w:lang w:val="en-US"/>
        </w:rPr>
        <w:t xml:space="preserve">: </w:t>
      </w:r>
      <w:r>
        <w:rPr>
          <w:rFonts w:asciiTheme="minorHAnsi" w:hAnsiTheme="minorHAnsi" w:cstheme="minorHAnsi"/>
          <w:sz w:val="22"/>
          <w:lang w:val="en-US"/>
        </w:rPr>
        <w:t>Venn plot of occurrences of each sequence motif in RNA sequences identified under normal-growth conditions.</w:t>
      </w:r>
      <w:r w:rsidRPr="00DE2623">
        <w:rPr>
          <w:rFonts w:asciiTheme="minorHAnsi" w:hAnsiTheme="minorHAnsi" w:cstheme="minorHAnsi"/>
          <w:sz w:val="22"/>
          <w:lang w:val="en-US"/>
        </w:rPr>
        <w:t xml:space="preserve"> 85% of the sequences identified contained at least one GGNY motif. 37% of the sequences contained one type of motif, 33% contained two of the motifs, 13% contained three of the motifs, and 2% contained all four motifs.</w:t>
      </w:r>
    </w:p>
    <w:p w14:paraId="4EA34558" w14:textId="77777777" w:rsidR="00F23342" w:rsidRDefault="00F23342" w:rsidP="00F23342">
      <w:pPr>
        <w:jc w:val="both"/>
        <w:rPr>
          <w:rFonts w:asciiTheme="minorHAnsi" w:hAnsiTheme="minorHAnsi" w:cstheme="minorHAnsi"/>
          <w:sz w:val="22"/>
          <w:lang w:val="en-US"/>
        </w:rPr>
      </w:pPr>
      <w:r>
        <w:rPr>
          <w:rFonts w:asciiTheme="minorHAnsi" w:hAnsiTheme="minorHAnsi" w:cstheme="minorHAnsi"/>
          <w:b/>
          <w:sz w:val="22"/>
          <w:lang w:val="en-US"/>
        </w:rPr>
        <w:t>C</w:t>
      </w:r>
      <w:r w:rsidRPr="00937530">
        <w:rPr>
          <w:rFonts w:asciiTheme="minorHAnsi" w:hAnsiTheme="minorHAnsi" w:cstheme="minorHAnsi"/>
          <w:sz w:val="22"/>
          <w:lang w:val="en-US"/>
        </w:rPr>
        <w:t xml:space="preserve">: </w:t>
      </w:r>
      <w:r>
        <w:rPr>
          <w:rFonts w:asciiTheme="minorHAnsi" w:hAnsiTheme="minorHAnsi" w:cstheme="minorHAnsi"/>
          <w:sz w:val="22"/>
          <w:lang w:val="en-US"/>
        </w:rPr>
        <w:t xml:space="preserve">Venn plot of occurrences of each GGNY motif in RNA sequences identified under cold-shock conditions. </w:t>
      </w:r>
      <w:r w:rsidRPr="00DE2623">
        <w:rPr>
          <w:rFonts w:asciiTheme="minorHAnsi" w:hAnsiTheme="minorHAnsi" w:cstheme="minorHAnsi"/>
          <w:sz w:val="22"/>
          <w:lang w:val="en-US"/>
        </w:rPr>
        <w:t>85% of the sequences identified contained at least one GGNY motif. 37% of the sequences contained one type of motif, 33% contained two of the motifs, 13% contained three of the motifs, and 2% contained all four motifs.</w:t>
      </w:r>
    </w:p>
    <w:p w14:paraId="68A80F31" w14:textId="77777777" w:rsidR="00F23342" w:rsidRDefault="00F23342" w:rsidP="00F23342">
      <w:pPr>
        <w:jc w:val="both"/>
        <w:rPr>
          <w:rFonts w:asciiTheme="minorHAnsi" w:hAnsiTheme="minorHAnsi" w:cstheme="minorHAnsi"/>
          <w:sz w:val="22"/>
          <w:lang w:val="en-US"/>
        </w:rPr>
      </w:pPr>
      <w:r>
        <w:rPr>
          <w:rFonts w:asciiTheme="minorHAnsi" w:hAnsiTheme="minorHAnsi" w:cstheme="minorHAnsi"/>
          <w:b/>
          <w:sz w:val="22"/>
          <w:lang w:val="en-US"/>
        </w:rPr>
        <w:t>D</w:t>
      </w:r>
      <w:r w:rsidRPr="00937530">
        <w:rPr>
          <w:rFonts w:asciiTheme="minorHAnsi" w:hAnsiTheme="minorHAnsi" w:cstheme="minorHAnsi"/>
          <w:sz w:val="22"/>
          <w:lang w:val="en-US"/>
        </w:rPr>
        <w:t xml:space="preserve">: </w:t>
      </w:r>
      <w:r>
        <w:rPr>
          <w:rFonts w:asciiTheme="minorHAnsi" w:hAnsiTheme="minorHAnsi" w:cstheme="minorHAnsi"/>
          <w:sz w:val="22"/>
          <w:lang w:val="en-US"/>
        </w:rPr>
        <w:t xml:space="preserve">log2-fold enrichment of sequences identified under normal-growth (red, orange) and cold-shock conditions (blue, light blue) that contain a GGNY motif (red, blue) or that do not contain such a motif (orange, light blue). There is no positive correlation of the presence of a GGNY motif and the log2-fold enrichment. Instead, sequences containing the motif have a lower log2-fold enrichment (normal-growth conditions: </w:t>
      </w:r>
      <w:r w:rsidRPr="00B25B8C">
        <w:rPr>
          <w:rFonts w:asciiTheme="minorHAnsi" w:hAnsiTheme="minorHAnsi" w:cstheme="minorHAnsi"/>
          <w:i/>
          <w:sz w:val="22"/>
          <w:lang w:val="en-US"/>
        </w:rPr>
        <w:t>p</w:t>
      </w:r>
      <w:r>
        <w:rPr>
          <w:rFonts w:asciiTheme="minorHAnsi" w:hAnsiTheme="minorHAnsi" w:cstheme="minorHAnsi"/>
          <w:sz w:val="22"/>
          <w:lang w:val="en-US"/>
        </w:rPr>
        <w:t xml:space="preserve"> = 0.0002, cold-shock conditions: </w:t>
      </w:r>
      <w:r w:rsidRPr="00B25B8C">
        <w:rPr>
          <w:rFonts w:asciiTheme="minorHAnsi" w:hAnsiTheme="minorHAnsi" w:cstheme="minorHAnsi"/>
          <w:i/>
          <w:sz w:val="22"/>
          <w:lang w:val="en-US"/>
        </w:rPr>
        <w:t>p</w:t>
      </w:r>
      <w:r>
        <w:rPr>
          <w:rFonts w:asciiTheme="minorHAnsi" w:hAnsiTheme="minorHAnsi" w:cstheme="minorHAnsi"/>
          <w:sz w:val="22"/>
          <w:lang w:val="en-US"/>
        </w:rPr>
        <w:t xml:space="preserve"> = 0.003).</w:t>
      </w:r>
    </w:p>
    <w:p w14:paraId="125BBCEB" w14:textId="77777777" w:rsidR="00F23342" w:rsidRDefault="00F23342" w:rsidP="00F23342">
      <w:pPr>
        <w:rPr>
          <w:rFonts w:asciiTheme="minorHAnsi" w:hAnsiTheme="minorHAnsi" w:cstheme="minorHAnsi"/>
          <w:sz w:val="22"/>
          <w:lang w:val="en-US"/>
        </w:rPr>
      </w:pPr>
      <w:r>
        <w:rPr>
          <w:rFonts w:asciiTheme="minorHAnsi" w:hAnsiTheme="minorHAnsi" w:cstheme="minorHAnsi"/>
          <w:sz w:val="22"/>
          <w:lang w:val="en-US"/>
        </w:rPr>
        <w:br w:type="page"/>
      </w:r>
    </w:p>
    <w:p w14:paraId="3DE4CA56" w14:textId="667727B5" w:rsidR="00F23342" w:rsidRDefault="00F23342" w:rsidP="00F23342">
      <w:pPr>
        <w:rPr>
          <w:rFonts w:asciiTheme="minorHAnsi" w:hAnsiTheme="minorHAnsi" w:cstheme="minorHAnsi"/>
          <w:b/>
          <w:sz w:val="22"/>
          <w:szCs w:val="22"/>
          <w:lang w:val="en-US"/>
        </w:rPr>
      </w:pPr>
      <w:r w:rsidRPr="009D0235">
        <w:rPr>
          <w:rFonts w:asciiTheme="minorHAnsi" w:hAnsiTheme="minorHAnsi" w:cstheme="minorHAnsi"/>
          <w:sz w:val="22"/>
          <w:szCs w:val="22"/>
          <w:lang w:val="en-US"/>
        </w:rPr>
        <w:lastRenderedPageBreak/>
        <w:t xml:space="preserve">Supplementary Figure </w:t>
      </w:r>
      <w:r w:rsidR="00B155DC">
        <w:rPr>
          <w:rFonts w:asciiTheme="minorHAnsi" w:hAnsiTheme="minorHAnsi" w:cstheme="minorHAnsi"/>
          <w:sz w:val="22"/>
          <w:szCs w:val="22"/>
          <w:lang w:val="en-US"/>
        </w:rPr>
        <w:t>6</w:t>
      </w:r>
      <w:r w:rsidRPr="009D0235">
        <w:rPr>
          <w:rFonts w:asciiTheme="minorHAnsi" w:hAnsiTheme="minorHAnsi" w:cstheme="minorHAnsi"/>
          <w:sz w:val="22"/>
          <w:szCs w:val="22"/>
          <w:lang w:val="en-US"/>
        </w:rPr>
        <w:t>:</w:t>
      </w:r>
      <w:r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r w:rsidR="0025050B" w:rsidRPr="0025050B">
        <w:rPr>
          <w:rFonts w:asciiTheme="minorHAnsi" w:hAnsiTheme="minorHAnsi" w:cstheme="minorHAnsi"/>
          <w:b/>
          <w:sz w:val="22"/>
          <w:szCs w:val="22"/>
          <w:lang w:val="en-US"/>
        </w:rPr>
        <w:t xml:space="preserve">Displacement titrations of a Hera/32mer complex </w:t>
      </w:r>
      <w:r w:rsidR="0025050B" w:rsidRPr="0025050B">
        <w:rPr>
          <w:rFonts w:asciiTheme="minorHAnsi" w:hAnsiTheme="minorHAnsi" w:cstheme="minorHAnsi"/>
          <w:b/>
          <w:sz w:val="22"/>
          <w:lang w:val="en-US"/>
        </w:rPr>
        <w:t>with unlabeled RNAs and DNA.</w:t>
      </w:r>
    </w:p>
    <w:p w14:paraId="0D332C6C" w14:textId="4E230199" w:rsidR="00F23342" w:rsidRDefault="00B66075" w:rsidP="00B66075">
      <w:pPr>
        <w:jc w:val="center"/>
        <w:rPr>
          <w:rFonts w:asciiTheme="minorHAnsi" w:hAnsiTheme="minorHAnsi" w:cstheme="minorHAnsi"/>
          <w:b/>
          <w:sz w:val="22"/>
          <w:szCs w:val="22"/>
          <w:lang w:val="en-US"/>
        </w:rPr>
      </w:pPr>
      <w:r w:rsidRPr="00B66075">
        <w:rPr>
          <w:noProof/>
          <w:lang w:val="en-US" w:eastAsia="en-US"/>
        </w:rPr>
        <w:drawing>
          <wp:inline distT="0" distB="0" distL="0" distR="0" wp14:anchorId="797A3187" wp14:editId="61BA9640">
            <wp:extent cx="3707765" cy="299466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765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BE347" w14:textId="77527B9B" w:rsidR="00F23342" w:rsidRDefault="0025050B" w:rsidP="0004352A">
      <w:pPr>
        <w:jc w:val="both"/>
        <w:rPr>
          <w:rFonts w:asciiTheme="minorHAnsi" w:hAnsiTheme="minorHAnsi" w:cstheme="minorHAnsi"/>
          <w:sz w:val="22"/>
          <w:lang w:val="en-US"/>
        </w:rPr>
      </w:pPr>
      <w:r w:rsidRPr="0079783F">
        <w:rPr>
          <w:rFonts w:asciiTheme="minorHAnsi" w:hAnsiTheme="minorHAnsi" w:cstheme="minorHAnsi"/>
          <w:sz w:val="22"/>
          <w:szCs w:val="22"/>
          <w:lang w:val="en-US"/>
        </w:rPr>
        <w:t xml:space="preserve">Displacement titrations of a Hera/32mer complex </w:t>
      </w:r>
      <w:r>
        <w:rPr>
          <w:rFonts w:asciiTheme="minorHAnsi" w:hAnsiTheme="minorHAnsi" w:cstheme="minorHAnsi"/>
          <w:sz w:val="22"/>
          <w:lang w:val="en-US"/>
        </w:rPr>
        <w:t xml:space="preserve">with unlabeled 32mer (red, positive control), </w:t>
      </w:r>
      <w:r w:rsidR="00B66075">
        <w:rPr>
          <w:rFonts w:asciiTheme="minorHAnsi" w:hAnsiTheme="minorHAnsi" w:cstheme="minorHAnsi"/>
          <w:sz w:val="22"/>
          <w:lang w:val="en-US"/>
        </w:rPr>
        <w:t xml:space="preserve">the </w:t>
      </w:r>
      <w:proofErr w:type="spellStart"/>
      <w:r w:rsidR="00B66075">
        <w:rPr>
          <w:rFonts w:asciiTheme="minorHAnsi" w:hAnsiTheme="minorHAnsi" w:cstheme="minorHAnsi"/>
          <w:sz w:val="22"/>
          <w:lang w:val="en-US"/>
        </w:rPr>
        <w:t>homopolymeric</w:t>
      </w:r>
      <w:proofErr w:type="spellEnd"/>
      <w:r w:rsidR="00B66075">
        <w:rPr>
          <w:rFonts w:asciiTheme="minorHAnsi" w:hAnsiTheme="minorHAnsi" w:cstheme="minorHAnsi"/>
          <w:sz w:val="22"/>
          <w:lang w:val="en-US"/>
        </w:rPr>
        <w:t xml:space="preserve"> 50mer </w:t>
      </w:r>
      <w:r>
        <w:rPr>
          <w:rFonts w:asciiTheme="minorHAnsi" w:hAnsiTheme="minorHAnsi" w:cstheme="minorHAnsi"/>
          <w:sz w:val="22"/>
          <w:lang w:val="en-US"/>
        </w:rPr>
        <w:t xml:space="preserve">50U (blue open circles, positive control), 9mer DNA and 50A (gray and black open circles; negative controls). </w:t>
      </w:r>
      <w:r w:rsidRPr="0079783F">
        <w:rPr>
          <w:rFonts w:asciiTheme="minorHAnsi" w:hAnsiTheme="minorHAnsi" w:cstheme="minorHAnsi"/>
          <w:sz w:val="22"/>
          <w:szCs w:val="22"/>
          <w:lang w:val="en-US"/>
        </w:rPr>
        <w:t xml:space="preserve">The fluorescence anisotropy of a fluorescein attached to the 5’-end of the 32mer </w:t>
      </w:r>
      <w:r w:rsidR="0004352A">
        <w:rPr>
          <w:rFonts w:asciiTheme="minorHAnsi" w:hAnsiTheme="minorHAnsi" w:cstheme="minorHAnsi"/>
          <w:sz w:val="22"/>
          <w:szCs w:val="22"/>
          <w:lang w:val="en-US"/>
        </w:rPr>
        <w:t xml:space="preserve">(32mer-fl) </w:t>
      </w:r>
      <w:r w:rsidRPr="0079783F">
        <w:rPr>
          <w:rFonts w:asciiTheme="minorHAnsi" w:hAnsiTheme="minorHAnsi" w:cstheme="minorHAnsi"/>
          <w:sz w:val="22"/>
          <w:szCs w:val="22"/>
          <w:lang w:val="en-US"/>
        </w:rPr>
        <w:t xml:space="preserve">was used as a probe for 32mer dissociation due to binding of unlabeled RNAs. </w:t>
      </w:r>
      <w:r w:rsidR="004D22A0">
        <w:rPr>
          <w:rFonts w:asciiTheme="minorHAnsi" w:hAnsiTheme="minorHAnsi" w:cstheme="minorHAnsi"/>
          <w:sz w:val="22"/>
          <w:lang w:val="en-US"/>
        </w:rPr>
        <w:t>Lines are fits using eq. 1</w:t>
      </w:r>
      <w:r w:rsidR="00B66075">
        <w:rPr>
          <w:rFonts w:asciiTheme="minorHAnsi" w:hAnsiTheme="minorHAnsi" w:cstheme="minorHAnsi"/>
          <w:sz w:val="22"/>
          <w:lang w:val="en-US"/>
        </w:rPr>
        <w:t xml:space="preserve"> (see main text, Supplementary Methods)</w:t>
      </w:r>
      <w:r w:rsidR="004D22A0">
        <w:rPr>
          <w:rFonts w:asciiTheme="minorHAnsi" w:hAnsiTheme="minorHAnsi" w:cstheme="minorHAnsi"/>
          <w:sz w:val="22"/>
          <w:lang w:val="en-US"/>
        </w:rPr>
        <w:t xml:space="preserve">. The </w:t>
      </w:r>
      <w:proofErr w:type="spellStart"/>
      <w:proofErr w:type="gramStart"/>
      <w:r w:rsidR="004D22A0" w:rsidRPr="004D22A0">
        <w:rPr>
          <w:rFonts w:asciiTheme="minorHAnsi" w:hAnsiTheme="minorHAnsi" w:cstheme="minorHAnsi"/>
          <w:i/>
          <w:sz w:val="22"/>
          <w:lang w:val="en-US"/>
        </w:rPr>
        <w:t>K</w:t>
      </w:r>
      <w:r w:rsidR="004D22A0" w:rsidRPr="004D22A0">
        <w:rPr>
          <w:rFonts w:asciiTheme="minorHAnsi" w:hAnsiTheme="minorHAnsi" w:cstheme="minorHAnsi"/>
          <w:sz w:val="22"/>
          <w:vertAlign w:val="subscript"/>
          <w:lang w:val="en-US"/>
        </w:rPr>
        <w:t>d</w:t>
      </w:r>
      <w:proofErr w:type="spellEnd"/>
      <w:proofErr w:type="gramEnd"/>
      <w:r w:rsidR="004D22A0">
        <w:rPr>
          <w:rFonts w:asciiTheme="minorHAnsi" w:hAnsiTheme="minorHAnsi" w:cstheme="minorHAnsi"/>
          <w:sz w:val="22"/>
          <w:lang w:val="en-US"/>
        </w:rPr>
        <w:t xml:space="preserve"> values are 0.88 ± 0.23 µM (32mer) and 0.24 ± 0.05 µM (50U).</w:t>
      </w:r>
    </w:p>
    <w:p w14:paraId="5B2A16D5" w14:textId="0C9A1244" w:rsidR="00F23342" w:rsidRPr="00D05802" w:rsidRDefault="004D22A0" w:rsidP="0004352A">
      <w:pPr>
        <w:jc w:val="both"/>
        <w:rPr>
          <w:rFonts w:asciiTheme="minorHAnsi" w:hAnsiTheme="minorHAnsi" w:cstheme="minorHAnsi"/>
          <w:sz w:val="22"/>
          <w:lang w:val="en-US"/>
        </w:rPr>
      </w:pPr>
      <w:r>
        <w:rPr>
          <w:rFonts w:asciiTheme="minorHAnsi" w:hAnsiTheme="minorHAnsi" w:cstheme="minorHAnsi"/>
          <w:sz w:val="22"/>
          <w:lang w:val="en-US"/>
        </w:rPr>
        <w:t xml:space="preserve">Anisotropy data were normalized by subtracting the offset and dividing by the amplitude. A value of one corresponds to no displacement, a value of zero to complete displacement of the fluorescein-labeled 32mer. </w:t>
      </w:r>
      <w:r w:rsidR="00F23342">
        <w:rPr>
          <w:rFonts w:asciiTheme="minorHAnsi" w:hAnsiTheme="minorHAnsi" w:cstheme="minorHAnsi"/>
          <w:sz w:val="22"/>
          <w:lang w:val="en-US"/>
        </w:rPr>
        <w:t>Error bars denote standard errors of the mean (SEM)</w:t>
      </w:r>
      <w:r>
        <w:rPr>
          <w:rFonts w:asciiTheme="minorHAnsi" w:hAnsiTheme="minorHAnsi" w:cstheme="minorHAnsi"/>
          <w:sz w:val="22"/>
          <w:lang w:val="en-US"/>
        </w:rPr>
        <w:t xml:space="preserve"> from duplicate experiments</w:t>
      </w:r>
      <w:r w:rsidR="00F23342">
        <w:rPr>
          <w:rFonts w:asciiTheme="minorHAnsi" w:hAnsiTheme="minorHAnsi" w:cstheme="minorHAnsi"/>
          <w:sz w:val="22"/>
          <w:lang w:val="en-US"/>
        </w:rPr>
        <w:t>.</w:t>
      </w:r>
    </w:p>
    <w:p w14:paraId="78BACCCE" w14:textId="77777777" w:rsidR="00F23342" w:rsidRDefault="00F23342" w:rsidP="00F23342">
      <w:pPr>
        <w:rPr>
          <w:rFonts w:asciiTheme="minorHAnsi" w:hAnsiTheme="minorHAnsi" w:cstheme="minorHAnsi"/>
          <w:sz w:val="22"/>
          <w:szCs w:val="22"/>
          <w:lang w:val="en-US"/>
        </w:rPr>
      </w:pPr>
      <w:r>
        <w:rPr>
          <w:rFonts w:asciiTheme="minorHAnsi" w:hAnsiTheme="minorHAnsi" w:cstheme="minorHAnsi"/>
          <w:sz w:val="22"/>
          <w:szCs w:val="22"/>
          <w:lang w:val="en-US"/>
        </w:rPr>
        <w:br w:type="page"/>
      </w:r>
    </w:p>
    <w:p w14:paraId="333DBE58" w14:textId="0063BD32" w:rsidR="00F23342" w:rsidRDefault="00F23342" w:rsidP="00F23342">
      <w:pPr>
        <w:rPr>
          <w:rFonts w:asciiTheme="minorHAnsi" w:hAnsiTheme="minorHAnsi" w:cstheme="minorHAnsi"/>
          <w:b/>
          <w:sz w:val="22"/>
          <w:szCs w:val="22"/>
          <w:lang w:val="en-US"/>
        </w:rPr>
      </w:pPr>
      <w:r w:rsidRPr="009D0235">
        <w:rPr>
          <w:rFonts w:asciiTheme="minorHAnsi" w:hAnsiTheme="minorHAnsi" w:cstheme="minorHAnsi"/>
          <w:sz w:val="22"/>
          <w:szCs w:val="22"/>
          <w:lang w:val="en-US"/>
        </w:rPr>
        <w:lastRenderedPageBreak/>
        <w:t xml:space="preserve">Supplementary Figure </w:t>
      </w:r>
      <w:r w:rsidR="00B155DC">
        <w:rPr>
          <w:rFonts w:asciiTheme="minorHAnsi" w:hAnsiTheme="minorHAnsi" w:cstheme="minorHAnsi"/>
          <w:sz w:val="22"/>
          <w:szCs w:val="22"/>
          <w:lang w:val="en-US"/>
        </w:rPr>
        <w:t>7</w:t>
      </w:r>
      <w:r w:rsidRPr="009D0235">
        <w:rPr>
          <w:rFonts w:asciiTheme="minorHAnsi" w:hAnsiTheme="minorHAnsi" w:cstheme="minorHAnsi"/>
          <w:sz w:val="22"/>
          <w:szCs w:val="22"/>
          <w:lang w:val="en-US"/>
        </w:rPr>
        <w:t>:</w:t>
      </w:r>
      <w:r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r w:rsidRPr="00157959">
        <w:rPr>
          <w:rFonts w:asciiTheme="minorHAnsi" w:hAnsiTheme="minorHAnsi" w:cstheme="minorHAnsi"/>
          <w:b/>
          <w:sz w:val="22"/>
          <w:szCs w:val="22"/>
          <w:lang w:val="en-US"/>
        </w:rPr>
        <w:t xml:space="preserve">GC content of peaks in </w:t>
      </w:r>
      <w:r>
        <w:rPr>
          <w:rFonts w:asciiTheme="minorHAnsi" w:hAnsiTheme="minorHAnsi" w:cstheme="minorHAnsi"/>
          <w:b/>
          <w:sz w:val="22"/>
          <w:szCs w:val="22"/>
          <w:lang w:val="en-US"/>
        </w:rPr>
        <w:t xml:space="preserve">the </w:t>
      </w:r>
      <w:proofErr w:type="spellStart"/>
      <w:proofErr w:type="gramStart"/>
      <w:r w:rsidRPr="00F975A9">
        <w:rPr>
          <w:rFonts w:asciiTheme="minorHAnsi" w:hAnsiTheme="minorHAnsi" w:cstheme="minorHAnsi"/>
          <w:b/>
          <w:i/>
          <w:sz w:val="22"/>
          <w:szCs w:val="22"/>
          <w:lang w:val="en-US"/>
        </w:rPr>
        <w:t>hera</w:t>
      </w:r>
      <w:proofErr w:type="spellEnd"/>
      <w:proofErr w:type="gramEnd"/>
      <w:r w:rsidRPr="00157959">
        <w:rPr>
          <w:rFonts w:asciiTheme="minorHAnsi" w:hAnsiTheme="minorHAnsi" w:cstheme="minorHAnsi"/>
          <w:b/>
          <w:sz w:val="22"/>
          <w:szCs w:val="22"/>
          <w:lang w:val="en-US"/>
        </w:rPr>
        <w:t xml:space="preserve"> gene</w:t>
      </w:r>
      <w:r>
        <w:rPr>
          <w:rFonts w:asciiTheme="minorHAnsi" w:hAnsiTheme="minorHAnsi" w:cstheme="minorHAnsi"/>
          <w:b/>
          <w:sz w:val="22"/>
          <w:szCs w:val="22"/>
          <w:lang w:val="en-US"/>
        </w:rPr>
        <w:t>.</w:t>
      </w:r>
    </w:p>
    <w:p w14:paraId="62BBF3EF" w14:textId="77777777" w:rsidR="00F23342" w:rsidRDefault="00F23342" w:rsidP="00F23342">
      <w:pPr>
        <w:spacing w:line="480" w:lineRule="auto"/>
        <w:jc w:val="both"/>
        <w:rPr>
          <w:rFonts w:asciiTheme="minorHAnsi" w:hAnsiTheme="minorHAnsi" w:cstheme="minorHAnsi"/>
          <w:sz w:val="22"/>
          <w:szCs w:val="22"/>
          <w:lang w:val="en-US"/>
        </w:rPr>
      </w:pPr>
    </w:p>
    <w:p w14:paraId="5F89F9FB" w14:textId="77777777" w:rsidR="00F23342" w:rsidRDefault="00F23342" w:rsidP="00F23342">
      <w:pPr>
        <w:jc w:val="center"/>
        <w:rPr>
          <w:rFonts w:asciiTheme="minorHAnsi" w:hAnsiTheme="minorHAnsi" w:cstheme="minorHAnsi"/>
          <w:sz w:val="22"/>
          <w:szCs w:val="22"/>
          <w:lang w:val="en-US"/>
        </w:rPr>
      </w:pPr>
      <w:r w:rsidRPr="00611043">
        <w:rPr>
          <w:noProof/>
          <w:lang w:val="en-US" w:eastAsia="en-US"/>
        </w:rPr>
        <w:drawing>
          <wp:inline distT="0" distB="0" distL="0" distR="0" wp14:anchorId="0DE08A6E" wp14:editId="7A2B6271">
            <wp:extent cx="1663200" cy="2386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200" cy="23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7EA13" w14:textId="77777777" w:rsidR="00F23342" w:rsidRDefault="00F23342" w:rsidP="0004352A">
      <w:pPr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>
        <w:rPr>
          <w:rFonts w:asciiTheme="minorHAnsi" w:hAnsiTheme="minorHAnsi" w:cstheme="minorHAnsi"/>
          <w:sz w:val="22"/>
          <w:szCs w:val="22"/>
          <w:lang w:val="en-US"/>
        </w:rPr>
        <w:t xml:space="preserve">The GC content of peaks in the </w:t>
      </w:r>
      <w:proofErr w:type="spellStart"/>
      <w:r w:rsidRPr="00F975A9">
        <w:rPr>
          <w:rFonts w:asciiTheme="minorHAnsi" w:hAnsiTheme="minorHAnsi" w:cstheme="minorHAnsi"/>
          <w:i/>
          <w:sz w:val="22"/>
          <w:szCs w:val="22"/>
          <w:lang w:val="en-US"/>
        </w:rPr>
        <w:t>hera</w:t>
      </w:r>
      <w:proofErr w:type="spellEnd"/>
      <w:r>
        <w:rPr>
          <w:rFonts w:asciiTheme="minorHAnsi" w:hAnsiTheme="minorHAnsi" w:cstheme="minorHAnsi"/>
          <w:sz w:val="22"/>
          <w:szCs w:val="22"/>
          <w:lang w:val="en-US"/>
        </w:rPr>
        <w:t xml:space="preserve"> gene is higher than the average GC content of the </w:t>
      </w:r>
      <w:r w:rsidRPr="00611043">
        <w:rPr>
          <w:rFonts w:asciiTheme="minorHAnsi" w:hAnsiTheme="minorHAnsi" w:cstheme="minorHAnsi"/>
          <w:i/>
          <w:sz w:val="22"/>
          <w:szCs w:val="22"/>
          <w:lang w:val="en-US"/>
        </w:rPr>
        <w:t>Thermus</w:t>
      </w:r>
      <w:r>
        <w:rPr>
          <w:rFonts w:asciiTheme="minorHAnsi" w:hAnsiTheme="minorHAnsi" w:cstheme="minorHAnsi"/>
          <w:sz w:val="22"/>
          <w:szCs w:val="22"/>
          <w:lang w:val="en-US"/>
        </w:rPr>
        <w:t xml:space="preserve"> genome, but similar to the GC content of the Hera gene (72.5%; orange triangles). Peaks: mean 73.4%, median 72.3%, genome: mean 69.4%, median 69.7%. ***: </w:t>
      </w:r>
      <w:r w:rsidRPr="00611043">
        <w:rPr>
          <w:rFonts w:asciiTheme="minorHAnsi" w:hAnsiTheme="minorHAnsi" w:cstheme="minorHAnsi"/>
          <w:i/>
          <w:sz w:val="22"/>
          <w:szCs w:val="22"/>
          <w:lang w:val="en-US"/>
        </w:rPr>
        <w:t>p</w:t>
      </w:r>
      <w:r>
        <w:rPr>
          <w:rFonts w:asciiTheme="minorHAnsi" w:hAnsiTheme="minorHAnsi" w:cstheme="minorHAnsi"/>
          <w:sz w:val="22"/>
          <w:szCs w:val="22"/>
          <w:lang w:val="en-US"/>
        </w:rPr>
        <w:t>-value &lt; 0.001.</w:t>
      </w:r>
    </w:p>
    <w:p w14:paraId="20EBB737" w14:textId="77777777" w:rsidR="00F23342" w:rsidRDefault="00F23342" w:rsidP="00F23342">
      <w:pPr>
        <w:rPr>
          <w:rFonts w:asciiTheme="minorHAnsi" w:hAnsiTheme="minorHAnsi" w:cstheme="minorHAnsi"/>
          <w:sz w:val="22"/>
          <w:szCs w:val="22"/>
          <w:lang w:val="en-US"/>
        </w:rPr>
      </w:pPr>
      <w:r>
        <w:rPr>
          <w:rFonts w:asciiTheme="minorHAnsi" w:hAnsiTheme="minorHAnsi" w:cstheme="minorHAnsi"/>
          <w:sz w:val="22"/>
          <w:szCs w:val="22"/>
          <w:lang w:val="en-US"/>
        </w:rPr>
        <w:br w:type="page"/>
      </w:r>
    </w:p>
    <w:p w14:paraId="480C1E8A" w14:textId="51D0924B" w:rsidR="00B155DC" w:rsidRDefault="00B155DC" w:rsidP="00B155DC">
      <w:pPr>
        <w:spacing w:line="480" w:lineRule="auto"/>
        <w:jc w:val="both"/>
        <w:rPr>
          <w:rFonts w:asciiTheme="minorHAnsi" w:hAnsiTheme="minorHAnsi" w:cstheme="minorHAnsi"/>
          <w:b/>
          <w:sz w:val="22"/>
          <w:szCs w:val="22"/>
          <w:lang w:val="en-US"/>
        </w:rPr>
      </w:pPr>
      <w:r w:rsidRPr="009D0235">
        <w:rPr>
          <w:rFonts w:asciiTheme="minorHAnsi" w:hAnsiTheme="minorHAnsi" w:cstheme="minorHAnsi"/>
          <w:sz w:val="22"/>
          <w:szCs w:val="22"/>
          <w:lang w:val="en-US"/>
        </w:rPr>
        <w:lastRenderedPageBreak/>
        <w:t xml:space="preserve">Supplementary Figure </w:t>
      </w:r>
      <w:r>
        <w:rPr>
          <w:rFonts w:asciiTheme="minorHAnsi" w:hAnsiTheme="minorHAnsi" w:cstheme="minorHAnsi"/>
          <w:sz w:val="22"/>
          <w:szCs w:val="22"/>
          <w:lang w:val="en-US"/>
        </w:rPr>
        <w:t>8</w:t>
      </w:r>
      <w:r w:rsidRPr="009D0235">
        <w:rPr>
          <w:rFonts w:asciiTheme="minorHAnsi" w:hAnsiTheme="minorHAnsi" w:cstheme="minorHAnsi"/>
          <w:sz w:val="22"/>
          <w:szCs w:val="22"/>
          <w:lang w:val="en-US"/>
        </w:rPr>
        <w:t xml:space="preserve">: </w:t>
      </w:r>
      <w:r>
        <w:rPr>
          <w:rFonts w:asciiTheme="minorHAnsi" w:hAnsiTheme="minorHAnsi" w:cstheme="minorHAnsi"/>
          <w:b/>
          <w:sz w:val="22"/>
          <w:szCs w:val="22"/>
          <w:lang w:val="en-US"/>
        </w:rPr>
        <w:t xml:space="preserve">Sequence alignment of </w:t>
      </w:r>
      <w:r w:rsidRPr="00155229">
        <w:rPr>
          <w:rFonts w:asciiTheme="minorHAnsi" w:hAnsiTheme="minorHAnsi" w:cstheme="minorHAnsi"/>
          <w:b/>
          <w:sz w:val="22"/>
          <w:szCs w:val="22"/>
          <w:lang w:val="en-US"/>
        </w:rPr>
        <w:t xml:space="preserve">all </w:t>
      </w:r>
      <w:r w:rsidRPr="00155229">
        <w:rPr>
          <w:rFonts w:asciiTheme="minorHAnsi" w:hAnsiTheme="minorHAnsi" w:cstheme="minorHAnsi"/>
          <w:b/>
          <w:i/>
          <w:sz w:val="22"/>
          <w:szCs w:val="22"/>
          <w:lang w:val="en-US"/>
        </w:rPr>
        <w:t>T. thermophilus</w:t>
      </w:r>
      <w:r>
        <w:rPr>
          <w:rFonts w:asciiTheme="minorHAnsi" w:hAnsiTheme="minorHAnsi" w:cstheme="minorHAnsi"/>
          <w:b/>
          <w:sz w:val="22"/>
          <w:szCs w:val="22"/>
          <w:lang w:val="en-US"/>
        </w:rPr>
        <w:t xml:space="preserve"> </w:t>
      </w:r>
      <w:proofErr w:type="gramStart"/>
      <w:r>
        <w:rPr>
          <w:rFonts w:asciiTheme="minorHAnsi" w:hAnsiTheme="minorHAnsi" w:cstheme="minorHAnsi"/>
          <w:b/>
          <w:sz w:val="22"/>
          <w:szCs w:val="22"/>
          <w:lang w:val="en-US"/>
        </w:rPr>
        <w:t>tRNAs</w:t>
      </w:r>
      <w:proofErr w:type="gramEnd"/>
      <w:r>
        <w:rPr>
          <w:rFonts w:asciiTheme="minorHAnsi" w:hAnsiTheme="minorHAnsi" w:cstheme="minorHAnsi"/>
          <w:b/>
          <w:sz w:val="22"/>
          <w:szCs w:val="22"/>
          <w:lang w:val="en-US"/>
        </w:rPr>
        <w:t>.</w:t>
      </w:r>
    </w:p>
    <w:p w14:paraId="13FC7A1D" w14:textId="77777777" w:rsidR="00B155DC" w:rsidRPr="001E3FBA" w:rsidRDefault="00B155DC" w:rsidP="00B155DC">
      <w:pPr>
        <w:spacing w:line="480" w:lineRule="auto"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1E3FBA">
        <w:rPr>
          <w:noProof/>
          <w:lang w:val="en-US" w:eastAsia="en-US"/>
        </w:rPr>
        <w:drawing>
          <wp:inline distT="0" distB="0" distL="0" distR="0" wp14:anchorId="568BAA4F" wp14:editId="47118FC3">
            <wp:extent cx="5759450" cy="574074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740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5662D" w14:textId="77777777" w:rsidR="00B155DC" w:rsidRPr="00D763A8" w:rsidRDefault="00B155DC" w:rsidP="00B155DC">
      <w:pPr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157959">
        <w:rPr>
          <w:rFonts w:asciiTheme="minorHAnsi" w:hAnsiTheme="minorHAnsi" w:cstheme="minorHAnsi"/>
          <w:i/>
          <w:sz w:val="22"/>
          <w:szCs w:val="22"/>
          <w:lang w:val="en-US"/>
        </w:rPr>
        <w:t>T.</w:t>
      </w:r>
      <w:r>
        <w:rPr>
          <w:rFonts w:asciiTheme="minorHAnsi" w:hAnsiTheme="minorHAnsi" w:cstheme="minorHAnsi"/>
          <w:i/>
          <w:sz w:val="22"/>
          <w:szCs w:val="22"/>
          <w:lang w:val="en-US"/>
        </w:rPr>
        <w:t> </w:t>
      </w:r>
      <w:r w:rsidRPr="00157959">
        <w:rPr>
          <w:rFonts w:asciiTheme="minorHAnsi" w:hAnsiTheme="minorHAnsi" w:cstheme="minorHAnsi"/>
          <w:i/>
          <w:sz w:val="22"/>
          <w:szCs w:val="22"/>
          <w:lang w:val="en-US"/>
        </w:rPr>
        <w:t>thermophilus</w:t>
      </w:r>
      <w:r>
        <w:rPr>
          <w:rFonts w:asciiTheme="minorHAnsi" w:hAnsiTheme="minorHAnsi" w:cstheme="minorHAnsi"/>
          <w:sz w:val="22"/>
          <w:szCs w:val="22"/>
          <w:lang w:val="en-US"/>
        </w:rPr>
        <w:t xml:space="preserve"> has two classes of </w:t>
      </w:r>
      <w:proofErr w:type="gramStart"/>
      <w:r>
        <w:rPr>
          <w:rFonts w:asciiTheme="minorHAnsi" w:hAnsiTheme="minorHAnsi" w:cstheme="minorHAnsi"/>
          <w:sz w:val="22"/>
          <w:szCs w:val="22"/>
          <w:lang w:val="en-US"/>
        </w:rPr>
        <w:t>tRNAs</w:t>
      </w:r>
      <w:proofErr w:type="gramEnd"/>
      <w:r>
        <w:rPr>
          <w:rFonts w:asciiTheme="minorHAnsi" w:hAnsiTheme="minorHAnsi" w:cstheme="minorHAnsi"/>
          <w:sz w:val="22"/>
          <w:szCs w:val="22"/>
          <w:lang w:val="en-US"/>
        </w:rPr>
        <w:t xml:space="preserve">, short tRNAs with a length of 72-77 nucleotides, and long tRNAs with 87-94 nucleotides. Long </w:t>
      </w:r>
      <w:proofErr w:type="gramStart"/>
      <w:r>
        <w:rPr>
          <w:rFonts w:asciiTheme="minorHAnsi" w:hAnsiTheme="minorHAnsi" w:cstheme="minorHAnsi"/>
          <w:sz w:val="22"/>
          <w:szCs w:val="22"/>
          <w:lang w:val="en-US"/>
        </w:rPr>
        <w:t>tRNAs</w:t>
      </w:r>
      <w:proofErr w:type="gramEnd"/>
      <w:r>
        <w:rPr>
          <w:rFonts w:asciiTheme="minorHAnsi" w:hAnsiTheme="minorHAnsi" w:cstheme="minorHAnsi"/>
          <w:sz w:val="22"/>
          <w:szCs w:val="22"/>
          <w:lang w:val="en-US"/>
        </w:rPr>
        <w:t xml:space="preserve"> contain insertions of varying lengths in the variable loop between the anticodon arm and the T</w:t>
      </w:r>
      <w:r w:rsidRPr="00D763A8">
        <w:rPr>
          <w:rFonts w:ascii="Symbol" w:hAnsi="Symbol" w:cstheme="minorHAnsi"/>
          <w:sz w:val="22"/>
          <w:szCs w:val="22"/>
          <w:lang w:val="en-US"/>
        </w:rPr>
        <w:t></w:t>
      </w:r>
      <w:r>
        <w:rPr>
          <w:rFonts w:asciiTheme="minorHAnsi" w:hAnsiTheme="minorHAnsi" w:cstheme="minorHAnsi"/>
          <w:sz w:val="22"/>
          <w:szCs w:val="22"/>
          <w:lang w:val="en-US"/>
        </w:rPr>
        <w:t xml:space="preserve">C arm. The anticodon position is highlighted in orange. </w:t>
      </w:r>
      <w:r w:rsidRPr="00D763A8">
        <w:rPr>
          <w:rFonts w:asciiTheme="minorHAnsi" w:hAnsiTheme="minorHAnsi" w:cstheme="minorHAnsi"/>
          <w:sz w:val="22"/>
          <w:szCs w:val="22"/>
          <w:lang w:val="en-US"/>
        </w:rPr>
        <w:t>The sequence alignment was performed with C</w:t>
      </w:r>
      <w:r>
        <w:rPr>
          <w:rFonts w:asciiTheme="minorHAnsi" w:hAnsiTheme="minorHAnsi" w:cstheme="minorHAnsi"/>
          <w:sz w:val="22"/>
          <w:szCs w:val="22"/>
          <w:lang w:val="en-US"/>
        </w:rPr>
        <w:t>LUSTAL</w:t>
      </w:r>
      <w:r w:rsidRPr="00D763A8">
        <w:rPr>
          <w:rFonts w:asciiTheme="minorHAnsi" w:hAnsiTheme="minorHAnsi" w:cstheme="minorHAnsi"/>
          <w:sz w:val="22"/>
          <w:szCs w:val="22"/>
          <w:lang w:val="en-US"/>
        </w:rPr>
        <w:t xml:space="preserve"> W</w:t>
      </w:r>
      <w:r>
        <w:rPr>
          <w:rFonts w:asciiTheme="minorHAnsi" w:hAnsiTheme="minorHAnsi" w:cstheme="minorHAnsi"/>
          <w:sz w:val="22"/>
          <w:szCs w:val="22"/>
          <w:lang w:val="en-US"/>
        </w:rPr>
        <w:t>.</w:t>
      </w:r>
    </w:p>
    <w:p w14:paraId="168DBCAB" w14:textId="77777777" w:rsidR="00B155DC" w:rsidRDefault="00B155DC" w:rsidP="00B155DC">
      <w:pPr>
        <w:rPr>
          <w:rFonts w:asciiTheme="minorHAnsi" w:hAnsiTheme="minorHAnsi" w:cstheme="minorHAnsi"/>
          <w:sz w:val="22"/>
          <w:szCs w:val="22"/>
          <w:lang w:val="en-US"/>
        </w:rPr>
      </w:pPr>
      <w:r>
        <w:rPr>
          <w:rFonts w:asciiTheme="minorHAnsi" w:hAnsiTheme="minorHAnsi" w:cstheme="minorHAnsi"/>
          <w:sz w:val="22"/>
          <w:szCs w:val="22"/>
          <w:lang w:val="en-US"/>
        </w:rPr>
        <w:br w:type="page"/>
      </w:r>
    </w:p>
    <w:p w14:paraId="15DB720F" w14:textId="03445D79" w:rsidR="0004352A" w:rsidRDefault="00B155DC" w:rsidP="00B155DC">
      <w:pPr>
        <w:jc w:val="both"/>
        <w:rPr>
          <w:rFonts w:asciiTheme="minorHAnsi" w:hAnsiTheme="minorHAnsi" w:cstheme="minorHAnsi"/>
          <w:b/>
          <w:sz w:val="22"/>
          <w:szCs w:val="22"/>
          <w:lang w:val="en-US"/>
        </w:rPr>
      </w:pPr>
      <w:r>
        <w:rPr>
          <w:rFonts w:asciiTheme="minorHAnsi" w:hAnsiTheme="minorHAnsi" w:cstheme="minorHAnsi"/>
          <w:sz w:val="22"/>
          <w:szCs w:val="22"/>
          <w:lang w:val="en-US"/>
        </w:rPr>
        <w:lastRenderedPageBreak/>
        <w:t xml:space="preserve">Supplementary Figure </w:t>
      </w:r>
      <w:r w:rsidR="0004352A">
        <w:rPr>
          <w:rFonts w:asciiTheme="minorHAnsi" w:hAnsiTheme="minorHAnsi" w:cstheme="minorHAnsi"/>
          <w:sz w:val="22"/>
          <w:szCs w:val="22"/>
          <w:lang w:val="en-US"/>
        </w:rPr>
        <w:t>9</w:t>
      </w:r>
      <w:r>
        <w:rPr>
          <w:rFonts w:asciiTheme="minorHAnsi" w:hAnsiTheme="minorHAnsi" w:cstheme="minorHAnsi"/>
          <w:sz w:val="22"/>
          <w:szCs w:val="22"/>
          <w:lang w:val="en-US"/>
        </w:rPr>
        <w:t xml:space="preserve">: </w:t>
      </w:r>
      <w:r w:rsidR="0004352A">
        <w:rPr>
          <w:rFonts w:asciiTheme="minorHAnsi" w:hAnsiTheme="minorHAnsi" w:cstheme="minorHAnsi"/>
          <w:b/>
          <w:sz w:val="22"/>
          <w:szCs w:val="22"/>
          <w:lang w:val="en-US"/>
        </w:rPr>
        <w:t>Single-molecule FRET experiments: positive and negative controls</w:t>
      </w:r>
      <w:r w:rsidRPr="009F04B3">
        <w:rPr>
          <w:rFonts w:asciiTheme="minorHAnsi" w:hAnsiTheme="minorHAnsi" w:cstheme="minorHAnsi"/>
          <w:b/>
          <w:sz w:val="22"/>
          <w:szCs w:val="22"/>
          <w:lang w:val="en-US"/>
        </w:rPr>
        <w:t>.</w:t>
      </w:r>
    </w:p>
    <w:p w14:paraId="737CB43B" w14:textId="365E08BA" w:rsidR="0004352A" w:rsidRDefault="0004352A" w:rsidP="0004352A">
      <w:pPr>
        <w:jc w:val="both"/>
        <w:rPr>
          <w:rFonts w:asciiTheme="minorHAnsi" w:hAnsiTheme="minorHAnsi" w:cstheme="minorHAnsi"/>
          <w:b/>
          <w:sz w:val="22"/>
          <w:szCs w:val="22"/>
          <w:lang w:val="en-US"/>
        </w:rPr>
      </w:pPr>
      <w:r w:rsidRPr="0004352A">
        <w:rPr>
          <w:noProof/>
          <w:lang w:val="en-US" w:eastAsia="en-US"/>
        </w:rPr>
        <w:drawing>
          <wp:anchor distT="0" distB="0" distL="114300" distR="114300" simplePos="0" relativeHeight="251677696" behindDoc="0" locked="0" layoutInCell="1" allowOverlap="1" wp14:anchorId="4A84489B" wp14:editId="4CD76059">
            <wp:simplePos x="0" y="0"/>
            <wp:positionH relativeFrom="margin">
              <wp:align>center</wp:align>
            </wp:positionH>
            <wp:positionV relativeFrom="paragraph">
              <wp:posOffset>326245</wp:posOffset>
            </wp:positionV>
            <wp:extent cx="5414400" cy="3643200"/>
            <wp:effectExtent l="0" t="0" r="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400" cy="36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3DF64D" w14:textId="2388136D" w:rsidR="0004352A" w:rsidRDefault="0004352A" w:rsidP="0004352A">
      <w:pPr>
        <w:jc w:val="both"/>
        <w:rPr>
          <w:rFonts w:asciiTheme="minorHAnsi" w:hAnsiTheme="minorHAnsi" w:cstheme="minorHAnsi"/>
          <w:b/>
          <w:sz w:val="22"/>
          <w:szCs w:val="22"/>
          <w:lang w:val="en-US"/>
        </w:rPr>
      </w:pPr>
    </w:p>
    <w:p w14:paraId="52D8A69D" w14:textId="1BF29D86" w:rsidR="0004352A" w:rsidRDefault="0004352A" w:rsidP="0004352A">
      <w:pPr>
        <w:jc w:val="both"/>
        <w:rPr>
          <w:rFonts w:asciiTheme="minorHAnsi" w:hAnsiTheme="minorHAnsi" w:cstheme="minorHAnsi"/>
          <w:sz w:val="22"/>
          <w:lang w:val="en-US"/>
        </w:rPr>
      </w:pPr>
      <w:r>
        <w:rPr>
          <w:rFonts w:asciiTheme="minorHAnsi" w:hAnsiTheme="minorHAnsi" w:cstheme="minorHAnsi"/>
          <w:b/>
          <w:sz w:val="22"/>
          <w:szCs w:val="22"/>
          <w:lang w:val="en-US"/>
        </w:rPr>
        <w:t xml:space="preserve">A: </w:t>
      </w:r>
      <w:r w:rsidRPr="0079783F">
        <w:rPr>
          <w:rFonts w:asciiTheme="minorHAnsi" w:hAnsiTheme="minorHAnsi" w:cstheme="minorHAnsi"/>
          <w:sz w:val="22"/>
          <w:szCs w:val="22"/>
          <w:lang w:val="en-US"/>
        </w:rPr>
        <w:t xml:space="preserve">Displacement titration of a Hera/32mer complex </w:t>
      </w:r>
      <w:r>
        <w:rPr>
          <w:rFonts w:asciiTheme="minorHAnsi" w:hAnsiTheme="minorHAnsi" w:cstheme="minorHAnsi"/>
          <w:sz w:val="22"/>
          <w:lang w:val="en-US"/>
        </w:rPr>
        <w:t xml:space="preserve">with poly-G. </w:t>
      </w:r>
      <w:r w:rsidRPr="0079783F">
        <w:rPr>
          <w:rFonts w:asciiTheme="minorHAnsi" w:hAnsiTheme="minorHAnsi" w:cstheme="minorHAnsi"/>
          <w:sz w:val="22"/>
          <w:szCs w:val="22"/>
          <w:lang w:val="en-US"/>
        </w:rPr>
        <w:t xml:space="preserve">The fluorescence anisotropy of a fluorescein attached to the 5’-end of the 32mer </w:t>
      </w:r>
      <w:r>
        <w:rPr>
          <w:rFonts w:asciiTheme="minorHAnsi" w:hAnsiTheme="minorHAnsi" w:cstheme="minorHAnsi"/>
          <w:sz w:val="22"/>
          <w:szCs w:val="22"/>
          <w:lang w:val="en-US"/>
        </w:rPr>
        <w:t xml:space="preserve">(32mer-fl) </w:t>
      </w:r>
      <w:r w:rsidRPr="0079783F">
        <w:rPr>
          <w:rFonts w:asciiTheme="minorHAnsi" w:hAnsiTheme="minorHAnsi" w:cstheme="minorHAnsi"/>
          <w:sz w:val="22"/>
          <w:szCs w:val="22"/>
          <w:lang w:val="en-US"/>
        </w:rPr>
        <w:t xml:space="preserve">was used as a probe for 32mer dissociation due to binding of unlabeled RNAs. </w:t>
      </w:r>
      <w:r>
        <w:rPr>
          <w:rFonts w:asciiTheme="minorHAnsi" w:hAnsiTheme="minorHAnsi" w:cstheme="minorHAnsi"/>
          <w:sz w:val="22"/>
          <w:szCs w:val="22"/>
          <w:lang w:val="en-US"/>
        </w:rPr>
        <w:t xml:space="preserve">See Supplementary Figure 6 for control experiments. The concentration of poly-G is given in µM bases. </w:t>
      </w:r>
      <w:r w:rsidR="00B66075">
        <w:rPr>
          <w:rFonts w:asciiTheme="minorHAnsi" w:hAnsiTheme="minorHAnsi" w:cstheme="minorHAnsi"/>
          <w:sz w:val="22"/>
          <w:szCs w:val="22"/>
          <w:lang w:val="en-US"/>
        </w:rPr>
        <w:t xml:space="preserve">The line represents the curve from an analysis with eq. 1 (see main text, Supplementary Methods); the </w:t>
      </w:r>
      <w:proofErr w:type="spellStart"/>
      <w:proofErr w:type="gramStart"/>
      <w:r w:rsidR="00B66075" w:rsidRPr="00B66075">
        <w:rPr>
          <w:rFonts w:asciiTheme="minorHAnsi" w:hAnsiTheme="minorHAnsi" w:cstheme="minorHAnsi"/>
          <w:i/>
          <w:sz w:val="22"/>
          <w:szCs w:val="22"/>
          <w:lang w:val="en-US"/>
        </w:rPr>
        <w:t>K</w:t>
      </w:r>
      <w:r w:rsidR="00B66075" w:rsidRPr="00B66075">
        <w:rPr>
          <w:rFonts w:asciiTheme="minorHAnsi" w:hAnsiTheme="minorHAnsi" w:cstheme="minorHAnsi"/>
          <w:sz w:val="22"/>
          <w:szCs w:val="22"/>
          <w:vertAlign w:val="subscript"/>
          <w:lang w:val="en-US"/>
        </w:rPr>
        <w:t>d</w:t>
      </w:r>
      <w:proofErr w:type="spellEnd"/>
      <w:proofErr w:type="gramEnd"/>
      <w:r w:rsidR="00B66075">
        <w:rPr>
          <w:rFonts w:asciiTheme="minorHAnsi" w:hAnsiTheme="minorHAnsi" w:cstheme="minorHAnsi"/>
          <w:sz w:val="22"/>
          <w:szCs w:val="22"/>
          <w:lang w:val="en-US"/>
        </w:rPr>
        <w:t xml:space="preserve"> value is 1.5 ± 0.5 µM bases.</w:t>
      </w:r>
    </w:p>
    <w:p w14:paraId="62157F85" w14:textId="77777777" w:rsidR="0004352A" w:rsidRDefault="0004352A" w:rsidP="0004352A">
      <w:pPr>
        <w:jc w:val="both"/>
        <w:rPr>
          <w:rFonts w:asciiTheme="minorHAnsi" w:hAnsiTheme="minorHAnsi" w:cstheme="minorHAnsi"/>
          <w:sz w:val="22"/>
          <w:lang w:val="en-US"/>
        </w:rPr>
      </w:pPr>
      <w:r>
        <w:rPr>
          <w:rFonts w:asciiTheme="minorHAnsi" w:hAnsiTheme="minorHAnsi" w:cstheme="minorHAnsi"/>
          <w:sz w:val="22"/>
          <w:lang w:val="en-US"/>
        </w:rPr>
        <w:t>Anisotropy data were normalized by subtracting the offset and dividing by the amplitude. A value of one corresponds to no displacement, a value of zero to complete displacement of the fluorescein-labeled 32mer. Error bars denote standard errors of the mean (SEM) from duplicate experiments.</w:t>
      </w:r>
    </w:p>
    <w:p w14:paraId="3262B7B2" w14:textId="3CB583F0" w:rsidR="0004352A" w:rsidRDefault="0004352A" w:rsidP="0004352A">
      <w:pPr>
        <w:jc w:val="both"/>
        <w:rPr>
          <w:rFonts w:asciiTheme="minorHAnsi" w:hAnsiTheme="minorHAnsi" w:cstheme="minorHAnsi"/>
          <w:b/>
          <w:sz w:val="22"/>
          <w:szCs w:val="22"/>
          <w:lang w:val="en-US"/>
        </w:rPr>
      </w:pPr>
      <w:r>
        <w:rPr>
          <w:rFonts w:asciiTheme="minorHAnsi" w:hAnsiTheme="minorHAnsi" w:cstheme="minorHAnsi"/>
          <w:b/>
          <w:sz w:val="22"/>
          <w:szCs w:val="22"/>
          <w:lang w:val="en-US"/>
        </w:rPr>
        <w:t xml:space="preserve">B: </w:t>
      </w:r>
      <w:r>
        <w:rPr>
          <w:rFonts w:asciiTheme="minorHAnsi" w:hAnsiTheme="minorHAnsi" w:cstheme="minorHAnsi"/>
          <w:sz w:val="22"/>
          <w:szCs w:val="22"/>
          <w:lang w:val="en-US"/>
        </w:rPr>
        <w:t>FRET histograms for Hera (gray) and Hera in the presence of poly-G and ADPNP (top; magenta) and poly-U and ADPNP (bottom, cyan; positive control).</w:t>
      </w:r>
      <w:r>
        <w:rPr>
          <w:rFonts w:asciiTheme="minorHAnsi" w:hAnsiTheme="minorHAnsi" w:cstheme="minorHAnsi"/>
          <w:b/>
          <w:sz w:val="22"/>
          <w:szCs w:val="22"/>
          <w:lang w:val="en-US"/>
        </w:rPr>
        <w:br w:type="page"/>
      </w:r>
    </w:p>
    <w:p w14:paraId="672F26B4" w14:textId="77777777" w:rsidR="0004352A" w:rsidRDefault="0004352A" w:rsidP="0004352A">
      <w:pPr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>
        <w:rPr>
          <w:rFonts w:asciiTheme="minorHAnsi" w:hAnsiTheme="minorHAnsi" w:cstheme="minorHAnsi"/>
          <w:sz w:val="22"/>
          <w:szCs w:val="22"/>
          <w:lang w:val="en-US"/>
        </w:rPr>
        <w:lastRenderedPageBreak/>
        <w:t xml:space="preserve">Supplementary Figure 10: </w:t>
      </w:r>
      <w:r w:rsidRPr="009F04B3">
        <w:rPr>
          <w:rFonts w:asciiTheme="minorHAnsi" w:hAnsiTheme="minorHAnsi" w:cstheme="minorHAnsi"/>
          <w:b/>
          <w:sz w:val="22"/>
          <w:szCs w:val="22"/>
          <w:lang w:val="en-US"/>
        </w:rPr>
        <w:t xml:space="preserve">Confirmation of </w:t>
      </w:r>
      <w:proofErr w:type="spellStart"/>
      <w:proofErr w:type="gramStart"/>
      <w:r w:rsidRPr="00D937C1">
        <w:rPr>
          <w:rFonts w:asciiTheme="minorHAnsi" w:hAnsiTheme="minorHAnsi" w:cstheme="minorHAnsi"/>
          <w:b/>
          <w:i/>
          <w:sz w:val="22"/>
          <w:szCs w:val="22"/>
          <w:lang w:val="en-US"/>
        </w:rPr>
        <w:t>hera</w:t>
      </w:r>
      <w:proofErr w:type="spellEnd"/>
      <w:proofErr w:type="gramEnd"/>
      <w:r>
        <w:rPr>
          <w:rFonts w:asciiTheme="minorHAnsi" w:hAnsiTheme="minorHAnsi" w:cstheme="minorHAnsi"/>
          <w:b/>
          <w:sz w:val="22"/>
          <w:szCs w:val="22"/>
          <w:lang w:val="en-US"/>
        </w:rPr>
        <w:t xml:space="preserve"> deletion </w:t>
      </w:r>
      <w:r w:rsidRPr="009F04B3">
        <w:rPr>
          <w:rFonts w:asciiTheme="minorHAnsi" w:hAnsiTheme="minorHAnsi" w:cstheme="minorHAnsi"/>
          <w:b/>
          <w:sz w:val="22"/>
          <w:szCs w:val="22"/>
          <w:lang w:val="en-US"/>
        </w:rPr>
        <w:t>muta</w:t>
      </w:r>
      <w:r>
        <w:rPr>
          <w:rFonts w:asciiTheme="minorHAnsi" w:hAnsiTheme="minorHAnsi" w:cstheme="minorHAnsi"/>
          <w:b/>
          <w:sz w:val="22"/>
          <w:szCs w:val="22"/>
          <w:lang w:val="en-US"/>
        </w:rPr>
        <w:t>nts, growth curves, and phenotypes</w:t>
      </w:r>
      <w:r w:rsidRPr="009F04B3">
        <w:rPr>
          <w:rFonts w:asciiTheme="minorHAnsi" w:hAnsiTheme="minorHAnsi" w:cstheme="minorHAnsi"/>
          <w:b/>
          <w:sz w:val="22"/>
          <w:szCs w:val="22"/>
          <w:lang w:val="en-US"/>
        </w:rPr>
        <w:t>.</w:t>
      </w:r>
    </w:p>
    <w:p w14:paraId="661CD26F" w14:textId="77777777" w:rsidR="00B155DC" w:rsidRDefault="00B155DC" w:rsidP="00B155DC">
      <w:pPr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41222F">
        <w:rPr>
          <w:noProof/>
          <w:lang w:val="en-US" w:eastAsia="en-US"/>
        </w:rPr>
        <w:drawing>
          <wp:anchor distT="0" distB="0" distL="114300" distR="114300" simplePos="0" relativeHeight="251673600" behindDoc="0" locked="0" layoutInCell="1" allowOverlap="1" wp14:anchorId="7A03B66B" wp14:editId="7B7A1F94">
            <wp:simplePos x="0" y="0"/>
            <wp:positionH relativeFrom="column">
              <wp:posOffset>0</wp:posOffset>
            </wp:positionH>
            <wp:positionV relativeFrom="paragraph">
              <wp:posOffset>170815</wp:posOffset>
            </wp:positionV>
            <wp:extent cx="5972175" cy="6721475"/>
            <wp:effectExtent l="0" t="0" r="0" b="3175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672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C1DFEF" w14:textId="77777777" w:rsidR="00B155DC" w:rsidRDefault="00B155DC" w:rsidP="00B155DC">
      <w:pPr>
        <w:jc w:val="both"/>
        <w:rPr>
          <w:rFonts w:asciiTheme="minorHAnsi" w:hAnsiTheme="minorHAnsi" w:cstheme="minorHAnsi"/>
          <w:b/>
          <w:sz w:val="22"/>
          <w:szCs w:val="22"/>
          <w:lang w:val="en-US"/>
        </w:rPr>
      </w:pPr>
    </w:p>
    <w:p w14:paraId="7AB8DE70" w14:textId="571281A6" w:rsidR="00B155DC" w:rsidRDefault="00B155DC" w:rsidP="00B155DC">
      <w:pPr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D937C1">
        <w:rPr>
          <w:rFonts w:asciiTheme="minorHAnsi" w:hAnsiTheme="minorHAnsi" w:cstheme="minorHAnsi"/>
          <w:b/>
          <w:sz w:val="22"/>
          <w:szCs w:val="22"/>
          <w:lang w:val="en-US"/>
        </w:rPr>
        <w:t>A</w:t>
      </w:r>
      <w:r>
        <w:rPr>
          <w:rFonts w:asciiTheme="minorHAnsi" w:hAnsiTheme="minorHAnsi" w:cstheme="minorHAnsi"/>
          <w:sz w:val="22"/>
          <w:szCs w:val="22"/>
          <w:lang w:val="en-US"/>
        </w:rPr>
        <w:t>: P</w:t>
      </w:r>
      <w:r w:rsidRPr="00176E65">
        <w:rPr>
          <w:rFonts w:asciiTheme="minorHAnsi" w:hAnsiTheme="minorHAnsi" w:cstheme="minorHAnsi"/>
          <w:sz w:val="22"/>
          <w:szCs w:val="22"/>
          <w:lang w:val="en-US"/>
        </w:rPr>
        <w:t xml:space="preserve">CR </w:t>
      </w:r>
      <w:r>
        <w:rPr>
          <w:rFonts w:asciiTheme="minorHAnsi" w:hAnsiTheme="minorHAnsi" w:cstheme="minorHAnsi"/>
          <w:sz w:val="22"/>
          <w:szCs w:val="22"/>
          <w:lang w:val="en-US"/>
        </w:rPr>
        <w:t xml:space="preserve">screen </w:t>
      </w:r>
      <w:r w:rsidRPr="00176E65">
        <w:rPr>
          <w:rFonts w:asciiTheme="minorHAnsi" w:hAnsiTheme="minorHAnsi" w:cstheme="minorHAnsi"/>
          <w:sz w:val="22"/>
          <w:szCs w:val="22"/>
          <w:lang w:val="en-US"/>
        </w:rPr>
        <w:t>to confirm the</w:t>
      </w:r>
      <w:r>
        <w:rPr>
          <w:rFonts w:asciiTheme="minorHAnsi" w:hAnsiTheme="minorHAnsi" w:cstheme="minorHAnsi"/>
          <w:sz w:val="22"/>
          <w:szCs w:val="22"/>
          <w:lang w:val="en-US"/>
        </w:rPr>
        <w:t xml:space="preserve"> replacement of the </w:t>
      </w:r>
      <w:proofErr w:type="spellStart"/>
      <w:proofErr w:type="gramStart"/>
      <w:r w:rsidRPr="00176E65">
        <w:rPr>
          <w:rFonts w:asciiTheme="minorHAnsi" w:hAnsiTheme="minorHAnsi" w:cstheme="minorHAnsi"/>
          <w:i/>
          <w:sz w:val="22"/>
          <w:szCs w:val="22"/>
          <w:lang w:val="en-US"/>
        </w:rPr>
        <w:t>hera</w:t>
      </w:r>
      <w:proofErr w:type="spellEnd"/>
      <w:proofErr w:type="gramEnd"/>
      <w:r>
        <w:rPr>
          <w:rFonts w:asciiTheme="minorHAnsi" w:hAnsiTheme="minorHAnsi" w:cstheme="minorHAnsi"/>
          <w:sz w:val="22"/>
          <w:szCs w:val="22"/>
          <w:lang w:val="en-US"/>
        </w:rPr>
        <w:t xml:space="preserve"> gene by the </w:t>
      </w:r>
      <w:proofErr w:type="spellStart"/>
      <w:r>
        <w:rPr>
          <w:rFonts w:asciiTheme="minorHAnsi" w:hAnsiTheme="minorHAnsi" w:cstheme="minorHAnsi"/>
          <w:sz w:val="22"/>
          <w:szCs w:val="22"/>
          <w:lang w:val="en-US"/>
        </w:rPr>
        <w:t>hygromycin</w:t>
      </w:r>
      <w:proofErr w:type="spellEnd"/>
      <w:r>
        <w:rPr>
          <w:rFonts w:asciiTheme="minorHAnsi" w:hAnsiTheme="minorHAnsi" w:cstheme="minorHAnsi"/>
          <w:sz w:val="22"/>
          <w:szCs w:val="22"/>
          <w:lang w:val="en-US"/>
        </w:rPr>
        <w:t xml:space="preserve"> cassette in mutants. DNA from the wild</w:t>
      </w:r>
      <w:r w:rsidRPr="00176E65">
        <w:rPr>
          <w:rFonts w:asciiTheme="minorHAnsi" w:hAnsiTheme="minorHAnsi" w:cstheme="minorHAnsi"/>
          <w:sz w:val="22"/>
          <w:szCs w:val="22"/>
          <w:lang w:val="en-US"/>
        </w:rPr>
        <w:t>ty</w:t>
      </w:r>
      <w:r>
        <w:rPr>
          <w:rFonts w:asciiTheme="minorHAnsi" w:hAnsiTheme="minorHAnsi" w:cstheme="minorHAnsi"/>
          <w:sz w:val="22"/>
          <w:szCs w:val="22"/>
          <w:lang w:val="en-US"/>
        </w:rPr>
        <w:t>pe (</w:t>
      </w:r>
      <w:proofErr w:type="spellStart"/>
      <w:r>
        <w:rPr>
          <w:rFonts w:asciiTheme="minorHAnsi" w:hAnsiTheme="minorHAnsi" w:cstheme="minorHAnsi"/>
          <w:sz w:val="22"/>
          <w:szCs w:val="22"/>
          <w:lang w:val="en-US"/>
        </w:rPr>
        <w:t>wt</w:t>
      </w:r>
      <w:proofErr w:type="spellEnd"/>
      <w:r>
        <w:rPr>
          <w:rFonts w:asciiTheme="minorHAnsi" w:hAnsiTheme="minorHAnsi" w:cstheme="minorHAnsi"/>
          <w:sz w:val="22"/>
          <w:szCs w:val="22"/>
          <w:lang w:val="en-US"/>
        </w:rPr>
        <w:t xml:space="preserve">) strain and each of the </w:t>
      </w:r>
      <w:r w:rsidRPr="00176E65">
        <w:rPr>
          <w:rFonts w:asciiTheme="minorHAnsi" w:hAnsiTheme="minorHAnsi" w:cstheme="minorHAnsi"/>
          <w:sz w:val="22"/>
          <w:szCs w:val="22"/>
          <w:lang w:val="en-US"/>
        </w:rPr>
        <w:t xml:space="preserve">putative </w:t>
      </w:r>
      <w:proofErr w:type="spellStart"/>
      <w:proofErr w:type="gramStart"/>
      <w:r w:rsidRPr="00D937C1">
        <w:rPr>
          <w:rFonts w:asciiTheme="minorHAnsi" w:hAnsiTheme="minorHAnsi" w:cstheme="minorHAnsi"/>
          <w:i/>
          <w:sz w:val="22"/>
          <w:szCs w:val="22"/>
          <w:lang w:val="en-US"/>
        </w:rPr>
        <w:t>hera</w:t>
      </w:r>
      <w:proofErr w:type="spellEnd"/>
      <w:proofErr w:type="gramEnd"/>
      <w:r w:rsidRPr="00176E65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n-US"/>
        </w:rPr>
        <w:t>mutants (</w:t>
      </w:r>
      <w:r w:rsidRPr="00C46E9F">
        <w:rPr>
          <w:rFonts w:asciiTheme="minorHAnsi" w:hAnsiTheme="minorHAnsi" w:cstheme="minorHAnsi"/>
          <w:i/>
          <w:sz w:val="22"/>
          <w:szCs w:val="22"/>
          <w:lang w:val="en-US"/>
        </w:rPr>
        <w:t>hera</w:t>
      </w:r>
      <w:r w:rsidRPr="00176E65">
        <w:rPr>
          <w:rFonts w:asciiTheme="minorHAnsi" w:hAnsiTheme="minorHAnsi" w:cstheme="minorHAnsi"/>
          <w:sz w:val="22"/>
          <w:szCs w:val="22"/>
          <w:lang w:val="en-US"/>
        </w:rPr>
        <w:t>1-4) was purif</w:t>
      </w:r>
      <w:r>
        <w:rPr>
          <w:rFonts w:asciiTheme="minorHAnsi" w:hAnsiTheme="minorHAnsi" w:cstheme="minorHAnsi"/>
          <w:sz w:val="22"/>
          <w:szCs w:val="22"/>
          <w:lang w:val="en-US"/>
        </w:rPr>
        <w:t xml:space="preserve">ied and amplified with primers </w:t>
      </w:r>
      <w:r w:rsidRPr="00176E65">
        <w:rPr>
          <w:rFonts w:asciiTheme="minorHAnsi" w:hAnsiTheme="minorHAnsi" w:cstheme="minorHAnsi"/>
          <w:sz w:val="22"/>
          <w:szCs w:val="22"/>
          <w:lang w:val="en-US"/>
        </w:rPr>
        <w:t>Her</w:t>
      </w:r>
      <w:r>
        <w:rPr>
          <w:rFonts w:asciiTheme="minorHAnsi" w:hAnsiTheme="minorHAnsi" w:cstheme="minorHAnsi"/>
          <w:sz w:val="22"/>
          <w:szCs w:val="22"/>
          <w:lang w:val="en-US"/>
        </w:rPr>
        <w:t>a</w:t>
      </w:r>
      <w:r w:rsidRPr="00176E65">
        <w:rPr>
          <w:rFonts w:asciiTheme="minorHAnsi" w:hAnsiTheme="minorHAnsi" w:cstheme="minorHAnsi"/>
          <w:sz w:val="22"/>
          <w:szCs w:val="22"/>
          <w:lang w:val="en-US"/>
        </w:rPr>
        <w:t>10Dir and Her</w:t>
      </w:r>
      <w:r>
        <w:rPr>
          <w:rFonts w:asciiTheme="minorHAnsi" w:hAnsiTheme="minorHAnsi" w:cstheme="minorHAnsi"/>
          <w:sz w:val="22"/>
          <w:szCs w:val="22"/>
          <w:lang w:val="en-US"/>
        </w:rPr>
        <w:t>a</w:t>
      </w:r>
      <w:r w:rsidRPr="00176E65">
        <w:rPr>
          <w:rFonts w:asciiTheme="minorHAnsi" w:hAnsiTheme="minorHAnsi" w:cstheme="minorHAnsi"/>
          <w:sz w:val="22"/>
          <w:szCs w:val="22"/>
          <w:lang w:val="en-US"/>
        </w:rPr>
        <w:t>11Rev</w:t>
      </w:r>
      <w:r>
        <w:rPr>
          <w:rFonts w:asciiTheme="minorHAnsi" w:hAnsiTheme="minorHAnsi" w:cstheme="minorHAnsi"/>
          <w:sz w:val="22"/>
          <w:szCs w:val="22"/>
          <w:lang w:val="en-US"/>
        </w:rPr>
        <w:t xml:space="preserve"> (see Supplementary Table </w:t>
      </w:r>
      <w:r w:rsidR="00EB457E">
        <w:rPr>
          <w:rFonts w:asciiTheme="minorHAnsi" w:hAnsiTheme="minorHAnsi" w:cstheme="minorHAnsi"/>
          <w:sz w:val="22"/>
          <w:szCs w:val="22"/>
          <w:lang w:val="en-US"/>
        </w:rPr>
        <w:t>6</w:t>
      </w:r>
      <w:r>
        <w:rPr>
          <w:rFonts w:asciiTheme="minorHAnsi" w:hAnsiTheme="minorHAnsi" w:cstheme="minorHAnsi"/>
          <w:sz w:val="22"/>
          <w:szCs w:val="22"/>
          <w:lang w:val="en-US"/>
        </w:rPr>
        <w:t>). A</w:t>
      </w:r>
      <w:r w:rsidRPr="00176E65">
        <w:rPr>
          <w:rFonts w:asciiTheme="minorHAnsi" w:hAnsiTheme="minorHAnsi" w:cstheme="minorHAnsi"/>
          <w:sz w:val="22"/>
          <w:szCs w:val="22"/>
          <w:lang w:val="en-US"/>
        </w:rPr>
        <w:t xml:space="preserve">mplicons of </w:t>
      </w:r>
      <w:r>
        <w:rPr>
          <w:rFonts w:asciiTheme="minorHAnsi" w:hAnsiTheme="minorHAnsi" w:cstheme="minorHAnsi"/>
          <w:sz w:val="22"/>
          <w:szCs w:val="22"/>
          <w:lang w:val="en-US"/>
        </w:rPr>
        <w:t xml:space="preserve">the expected size of </w:t>
      </w:r>
      <w:r w:rsidRPr="00176E65">
        <w:rPr>
          <w:rFonts w:asciiTheme="minorHAnsi" w:hAnsiTheme="minorHAnsi" w:cstheme="minorHAnsi"/>
          <w:sz w:val="22"/>
          <w:szCs w:val="22"/>
          <w:lang w:val="en-US"/>
        </w:rPr>
        <w:t>1646</w:t>
      </w:r>
      <w:r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  <w:lang w:val="en-US"/>
        </w:rPr>
        <w:t>bp</w:t>
      </w:r>
      <w:proofErr w:type="spellEnd"/>
      <w:r>
        <w:rPr>
          <w:rFonts w:asciiTheme="minorHAnsi" w:hAnsiTheme="minorHAnsi" w:cstheme="minorHAnsi"/>
          <w:sz w:val="22"/>
          <w:szCs w:val="22"/>
          <w:lang w:val="en-US"/>
        </w:rPr>
        <w:t xml:space="preserve"> (wildtype)</w:t>
      </w:r>
      <w:r w:rsidRPr="00176E65">
        <w:rPr>
          <w:rFonts w:asciiTheme="minorHAnsi" w:hAnsiTheme="minorHAnsi" w:cstheme="minorHAnsi"/>
          <w:sz w:val="22"/>
          <w:szCs w:val="22"/>
          <w:lang w:val="en-US"/>
        </w:rPr>
        <w:t xml:space="preserve"> and 1358 </w:t>
      </w:r>
      <w:proofErr w:type="spellStart"/>
      <w:r w:rsidRPr="00176E65">
        <w:rPr>
          <w:rFonts w:asciiTheme="minorHAnsi" w:hAnsiTheme="minorHAnsi" w:cstheme="minorHAnsi"/>
          <w:sz w:val="22"/>
          <w:szCs w:val="22"/>
          <w:lang w:val="en-US"/>
        </w:rPr>
        <w:t>bp</w:t>
      </w:r>
      <w:proofErr w:type="spellEnd"/>
      <w:r w:rsidRPr="00176E65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n-US"/>
        </w:rPr>
        <w:t xml:space="preserve">(mutants) </w:t>
      </w:r>
      <w:r w:rsidRPr="00176E65">
        <w:rPr>
          <w:rFonts w:asciiTheme="minorHAnsi" w:hAnsiTheme="minorHAnsi" w:cstheme="minorHAnsi"/>
          <w:sz w:val="22"/>
          <w:szCs w:val="22"/>
          <w:lang w:val="en-US"/>
        </w:rPr>
        <w:t>w</w:t>
      </w:r>
      <w:r>
        <w:rPr>
          <w:rFonts w:asciiTheme="minorHAnsi" w:hAnsiTheme="minorHAnsi" w:cstheme="minorHAnsi"/>
          <w:sz w:val="22"/>
          <w:szCs w:val="22"/>
          <w:lang w:val="en-US"/>
        </w:rPr>
        <w:t>e</w:t>
      </w:r>
      <w:r w:rsidRPr="00176E65">
        <w:rPr>
          <w:rFonts w:asciiTheme="minorHAnsi" w:hAnsiTheme="minorHAnsi" w:cstheme="minorHAnsi"/>
          <w:sz w:val="22"/>
          <w:szCs w:val="22"/>
          <w:lang w:val="en-US"/>
        </w:rPr>
        <w:t xml:space="preserve">re detected. The amplicons were </w:t>
      </w:r>
      <w:r>
        <w:rPr>
          <w:rFonts w:asciiTheme="minorHAnsi" w:hAnsiTheme="minorHAnsi" w:cstheme="minorHAnsi"/>
          <w:sz w:val="22"/>
          <w:szCs w:val="22"/>
          <w:lang w:val="en-US"/>
        </w:rPr>
        <w:t xml:space="preserve">also </w:t>
      </w:r>
      <w:r w:rsidRPr="00176E65">
        <w:rPr>
          <w:rFonts w:asciiTheme="minorHAnsi" w:hAnsiTheme="minorHAnsi" w:cstheme="minorHAnsi"/>
          <w:sz w:val="22"/>
          <w:szCs w:val="22"/>
          <w:lang w:val="en-US"/>
        </w:rPr>
        <w:t>sequenced.</w:t>
      </w:r>
      <w:r>
        <w:rPr>
          <w:rFonts w:asciiTheme="minorHAnsi" w:hAnsiTheme="minorHAnsi" w:cstheme="minorHAnsi"/>
          <w:sz w:val="22"/>
          <w:szCs w:val="22"/>
          <w:lang w:val="en-US"/>
        </w:rPr>
        <w:t xml:space="preserve"> The molecular masses of the marker bands are: </w:t>
      </w:r>
      <w:r w:rsidRPr="00433F58">
        <w:rPr>
          <w:rFonts w:asciiTheme="minorHAnsi" w:hAnsiTheme="minorHAnsi" w:cstheme="minorHAnsi"/>
          <w:sz w:val="22"/>
          <w:szCs w:val="22"/>
          <w:lang w:val="en-US"/>
        </w:rPr>
        <w:t>M1: 23</w:t>
      </w:r>
      <w:r>
        <w:rPr>
          <w:rFonts w:asciiTheme="minorHAnsi" w:hAnsiTheme="minorHAnsi" w:cstheme="minorHAnsi"/>
          <w:sz w:val="22"/>
          <w:szCs w:val="22"/>
          <w:lang w:val="en-US"/>
        </w:rPr>
        <w:t xml:space="preserve">130 </w:t>
      </w:r>
      <w:proofErr w:type="spellStart"/>
      <w:r>
        <w:rPr>
          <w:rFonts w:asciiTheme="minorHAnsi" w:hAnsiTheme="minorHAnsi" w:cstheme="minorHAnsi"/>
          <w:sz w:val="22"/>
          <w:szCs w:val="22"/>
          <w:lang w:val="en-US"/>
        </w:rPr>
        <w:t>bp</w:t>
      </w:r>
      <w:proofErr w:type="spellEnd"/>
      <w:r>
        <w:rPr>
          <w:rFonts w:asciiTheme="minorHAnsi" w:hAnsiTheme="minorHAnsi" w:cstheme="minorHAnsi"/>
          <w:sz w:val="22"/>
          <w:szCs w:val="22"/>
          <w:lang w:val="en-US"/>
        </w:rPr>
        <w:t>, 9420</w:t>
      </w:r>
      <w:r w:rsidRPr="00433F58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  <w:lang w:val="en-US"/>
        </w:rPr>
        <w:t>bp</w:t>
      </w:r>
      <w:proofErr w:type="spellEnd"/>
      <w:r>
        <w:rPr>
          <w:rFonts w:asciiTheme="minorHAnsi" w:hAnsiTheme="minorHAnsi" w:cstheme="minorHAnsi"/>
          <w:sz w:val="22"/>
          <w:szCs w:val="22"/>
          <w:lang w:val="en-US"/>
        </w:rPr>
        <w:t>, 6560</w:t>
      </w:r>
      <w:r w:rsidRPr="00433F58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  <w:lang w:val="en-US"/>
        </w:rPr>
        <w:t>bp</w:t>
      </w:r>
      <w:proofErr w:type="spellEnd"/>
      <w:r>
        <w:rPr>
          <w:rFonts w:asciiTheme="minorHAnsi" w:hAnsiTheme="minorHAnsi" w:cstheme="minorHAnsi"/>
          <w:sz w:val="22"/>
          <w:szCs w:val="22"/>
          <w:lang w:val="en-US"/>
        </w:rPr>
        <w:t>, 4360 </w:t>
      </w:r>
      <w:proofErr w:type="spellStart"/>
      <w:r>
        <w:rPr>
          <w:rFonts w:asciiTheme="minorHAnsi" w:hAnsiTheme="minorHAnsi" w:cstheme="minorHAnsi"/>
          <w:sz w:val="22"/>
          <w:szCs w:val="22"/>
          <w:lang w:val="en-US"/>
        </w:rPr>
        <w:t>bp</w:t>
      </w:r>
      <w:proofErr w:type="spellEnd"/>
      <w:r>
        <w:rPr>
          <w:rFonts w:asciiTheme="minorHAnsi" w:hAnsiTheme="minorHAnsi" w:cstheme="minorHAnsi"/>
          <w:sz w:val="22"/>
          <w:szCs w:val="22"/>
          <w:lang w:val="en-US"/>
        </w:rPr>
        <w:t>,</w:t>
      </w:r>
      <w:r w:rsidRPr="00433F58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  <w:lang w:val="en-US"/>
        </w:rPr>
        <w:t>bp</w:t>
      </w:r>
      <w:proofErr w:type="spellEnd"/>
      <w:r>
        <w:rPr>
          <w:rFonts w:asciiTheme="minorHAnsi" w:hAnsiTheme="minorHAnsi" w:cstheme="minorHAnsi"/>
          <w:sz w:val="22"/>
          <w:szCs w:val="22"/>
          <w:lang w:val="en-US"/>
        </w:rPr>
        <w:t xml:space="preserve"> 2320</w:t>
      </w:r>
      <w:r w:rsidRPr="00433F58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  <w:lang w:val="en-US"/>
        </w:rPr>
        <w:t>bp</w:t>
      </w:r>
      <w:proofErr w:type="spellEnd"/>
      <w:r>
        <w:rPr>
          <w:rFonts w:asciiTheme="minorHAnsi" w:hAnsiTheme="minorHAnsi" w:cstheme="minorHAnsi"/>
          <w:sz w:val="22"/>
          <w:szCs w:val="22"/>
          <w:lang w:val="en-US"/>
        </w:rPr>
        <w:t>, 2320</w:t>
      </w:r>
      <w:r w:rsidRPr="00433F58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  <w:lang w:val="en-US"/>
        </w:rPr>
        <w:t>bp</w:t>
      </w:r>
      <w:proofErr w:type="spellEnd"/>
      <w:r>
        <w:rPr>
          <w:rFonts w:asciiTheme="minorHAnsi" w:hAnsiTheme="minorHAnsi" w:cstheme="minorHAnsi"/>
          <w:sz w:val="22"/>
          <w:szCs w:val="22"/>
          <w:lang w:val="en-US"/>
        </w:rPr>
        <w:t>, 2</w:t>
      </w:r>
      <w:r w:rsidRPr="00433F58">
        <w:rPr>
          <w:rFonts w:asciiTheme="minorHAnsi" w:hAnsiTheme="minorHAnsi" w:cstheme="minorHAnsi"/>
          <w:sz w:val="22"/>
          <w:szCs w:val="22"/>
          <w:lang w:val="en-US"/>
        </w:rPr>
        <w:t xml:space="preserve">020 </w:t>
      </w:r>
      <w:proofErr w:type="spellStart"/>
      <w:r>
        <w:rPr>
          <w:rFonts w:asciiTheme="minorHAnsi" w:hAnsiTheme="minorHAnsi" w:cstheme="minorHAnsi"/>
          <w:sz w:val="22"/>
          <w:szCs w:val="22"/>
          <w:lang w:val="en-US"/>
        </w:rPr>
        <w:t>bp</w:t>
      </w:r>
      <w:proofErr w:type="spellEnd"/>
      <w:r>
        <w:rPr>
          <w:rFonts w:asciiTheme="minorHAnsi" w:hAnsiTheme="minorHAnsi" w:cstheme="minorHAnsi"/>
          <w:sz w:val="22"/>
          <w:szCs w:val="22"/>
          <w:lang w:val="en-US"/>
        </w:rPr>
        <w:t>,</w:t>
      </w:r>
      <w:r w:rsidRPr="00433F58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n-US"/>
        </w:rPr>
        <w:t>M2: 4</w:t>
      </w:r>
      <w:r w:rsidRPr="00433F58">
        <w:rPr>
          <w:rFonts w:asciiTheme="minorHAnsi" w:hAnsiTheme="minorHAnsi" w:cstheme="minorHAnsi"/>
          <w:sz w:val="22"/>
          <w:szCs w:val="22"/>
          <w:lang w:val="en-US"/>
        </w:rPr>
        <w:t xml:space="preserve">370 </w:t>
      </w:r>
      <w:proofErr w:type="spellStart"/>
      <w:r>
        <w:rPr>
          <w:rFonts w:asciiTheme="minorHAnsi" w:hAnsiTheme="minorHAnsi" w:cstheme="minorHAnsi"/>
          <w:sz w:val="22"/>
          <w:szCs w:val="22"/>
          <w:lang w:val="en-US"/>
        </w:rPr>
        <w:t>bp</w:t>
      </w:r>
      <w:proofErr w:type="spellEnd"/>
      <w:r>
        <w:rPr>
          <w:rFonts w:asciiTheme="minorHAnsi" w:hAnsiTheme="minorHAnsi" w:cstheme="minorHAnsi"/>
          <w:sz w:val="22"/>
          <w:szCs w:val="22"/>
          <w:lang w:val="en-US"/>
        </w:rPr>
        <w:t>, 2</w:t>
      </w:r>
      <w:r w:rsidRPr="00433F58">
        <w:rPr>
          <w:rFonts w:asciiTheme="minorHAnsi" w:hAnsiTheme="minorHAnsi" w:cstheme="minorHAnsi"/>
          <w:sz w:val="22"/>
          <w:szCs w:val="22"/>
          <w:lang w:val="en-US"/>
        </w:rPr>
        <w:t xml:space="preserve">899 </w:t>
      </w:r>
      <w:proofErr w:type="spellStart"/>
      <w:r>
        <w:rPr>
          <w:rFonts w:asciiTheme="minorHAnsi" w:hAnsiTheme="minorHAnsi" w:cstheme="minorHAnsi"/>
          <w:sz w:val="22"/>
          <w:szCs w:val="22"/>
          <w:lang w:val="en-US"/>
        </w:rPr>
        <w:t>bp</w:t>
      </w:r>
      <w:proofErr w:type="spellEnd"/>
      <w:r>
        <w:rPr>
          <w:rFonts w:asciiTheme="minorHAnsi" w:hAnsiTheme="minorHAnsi" w:cstheme="minorHAnsi"/>
          <w:sz w:val="22"/>
          <w:szCs w:val="22"/>
          <w:lang w:val="en-US"/>
        </w:rPr>
        <w:t>, 2</w:t>
      </w:r>
      <w:r w:rsidRPr="00433F58">
        <w:rPr>
          <w:rFonts w:asciiTheme="minorHAnsi" w:hAnsiTheme="minorHAnsi" w:cstheme="minorHAnsi"/>
          <w:sz w:val="22"/>
          <w:szCs w:val="22"/>
          <w:lang w:val="en-US"/>
        </w:rPr>
        <w:t xml:space="preserve">498 </w:t>
      </w:r>
      <w:proofErr w:type="spellStart"/>
      <w:r>
        <w:rPr>
          <w:rFonts w:asciiTheme="minorHAnsi" w:hAnsiTheme="minorHAnsi" w:cstheme="minorHAnsi"/>
          <w:sz w:val="22"/>
          <w:szCs w:val="22"/>
          <w:lang w:val="en-US"/>
        </w:rPr>
        <w:t>bp</w:t>
      </w:r>
      <w:proofErr w:type="spellEnd"/>
      <w:r>
        <w:rPr>
          <w:rFonts w:asciiTheme="minorHAnsi" w:hAnsiTheme="minorHAnsi" w:cstheme="minorHAnsi"/>
          <w:sz w:val="22"/>
          <w:szCs w:val="22"/>
          <w:lang w:val="en-US"/>
        </w:rPr>
        <w:t>,</w:t>
      </w:r>
      <w:r w:rsidRPr="00433F58">
        <w:rPr>
          <w:rFonts w:asciiTheme="minorHAnsi" w:hAnsiTheme="minorHAnsi" w:cstheme="minorHAnsi"/>
          <w:sz w:val="22"/>
          <w:szCs w:val="22"/>
          <w:lang w:val="en-US"/>
        </w:rPr>
        <w:t xml:space="preserve"> 2201 </w:t>
      </w:r>
      <w:proofErr w:type="spellStart"/>
      <w:r>
        <w:rPr>
          <w:rFonts w:asciiTheme="minorHAnsi" w:hAnsiTheme="minorHAnsi" w:cstheme="minorHAnsi"/>
          <w:sz w:val="22"/>
          <w:szCs w:val="22"/>
          <w:lang w:val="en-US"/>
        </w:rPr>
        <w:t>bp</w:t>
      </w:r>
      <w:proofErr w:type="spellEnd"/>
      <w:r>
        <w:rPr>
          <w:rFonts w:asciiTheme="minorHAnsi" w:hAnsiTheme="minorHAnsi" w:cstheme="minorHAnsi"/>
          <w:sz w:val="22"/>
          <w:szCs w:val="22"/>
          <w:lang w:val="en-US"/>
        </w:rPr>
        <w:t>, 1</w:t>
      </w:r>
      <w:r w:rsidRPr="00433F58">
        <w:rPr>
          <w:rFonts w:asciiTheme="minorHAnsi" w:hAnsiTheme="minorHAnsi" w:cstheme="minorHAnsi"/>
          <w:sz w:val="22"/>
          <w:szCs w:val="22"/>
          <w:lang w:val="en-US"/>
        </w:rPr>
        <w:t xml:space="preserve">933 </w:t>
      </w:r>
      <w:proofErr w:type="spellStart"/>
      <w:r>
        <w:rPr>
          <w:rFonts w:asciiTheme="minorHAnsi" w:hAnsiTheme="minorHAnsi" w:cstheme="minorHAnsi"/>
          <w:sz w:val="22"/>
          <w:szCs w:val="22"/>
          <w:lang w:val="en-US"/>
        </w:rPr>
        <w:t>bp</w:t>
      </w:r>
      <w:proofErr w:type="spellEnd"/>
      <w:r>
        <w:rPr>
          <w:rFonts w:asciiTheme="minorHAnsi" w:hAnsiTheme="minorHAnsi" w:cstheme="minorHAnsi"/>
          <w:sz w:val="22"/>
          <w:szCs w:val="22"/>
          <w:lang w:val="en-US"/>
        </w:rPr>
        <w:t>, 1</w:t>
      </w:r>
      <w:r w:rsidRPr="00433F58">
        <w:rPr>
          <w:rFonts w:asciiTheme="minorHAnsi" w:hAnsiTheme="minorHAnsi" w:cstheme="minorHAnsi"/>
          <w:sz w:val="22"/>
          <w:szCs w:val="22"/>
          <w:lang w:val="en-US"/>
        </w:rPr>
        <w:t xml:space="preserve">331 </w:t>
      </w:r>
      <w:proofErr w:type="spellStart"/>
      <w:r>
        <w:rPr>
          <w:rFonts w:asciiTheme="minorHAnsi" w:hAnsiTheme="minorHAnsi" w:cstheme="minorHAnsi"/>
          <w:sz w:val="22"/>
          <w:szCs w:val="22"/>
          <w:lang w:val="en-US"/>
        </w:rPr>
        <w:t>bp</w:t>
      </w:r>
      <w:proofErr w:type="spellEnd"/>
      <w:r>
        <w:rPr>
          <w:rFonts w:asciiTheme="minorHAnsi" w:hAnsiTheme="minorHAnsi" w:cstheme="minorHAnsi"/>
          <w:sz w:val="22"/>
          <w:szCs w:val="22"/>
          <w:lang w:val="en-US"/>
        </w:rPr>
        <w:t>, 1</w:t>
      </w:r>
      <w:r w:rsidRPr="00433F58">
        <w:rPr>
          <w:rFonts w:asciiTheme="minorHAnsi" w:hAnsiTheme="minorHAnsi" w:cstheme="minorHAnsi"/>
          <w:sz w:val="22"/>
          <w:szCs w:val="22"/>
          <w:lang w:val="en-US"/>
        </w:rPr>
        <w:t xml:space="preserve">150 </w:t>
      </w:r>
      <w:proofErr w:type="spellStart"/>
      <w:r>
        <w:rPr>
          <w:rFonts w:asciiTheme="minorHAnsi" w:hAnsiTheme="minorHAnsi" w:cstheme="minorHAnsi"/>
          <w:sz w:val="22"/>
          <w:szCs w:val="22"/>
          <w:lang w:val="en-US"/>
        </w:rPr>
        <w:t>bp</w:t>
      </w:r>
      <w:proofErr w:type="spellEnd"/>
      <w:r>
        <w:rPr>
          <w:rFonts w:asciiTheme="minorHAnsi" w:hAnsiTheme="minorHAnsi" w:cstheme="minorHAnsi"/>
          <w:sz w:val="22"/>
          <w:szCs w:val="22"/>
          <w:lang w:val="en-US"/>
        </w:rPr>
        <w:t>,</w:t>
      </w:r>
      <w:r w:rsidRPr="00433F58">
        <w:rPr>
          <w:rFonts w:asciiTheme="minorHAnsi" w:hAnsiTheme="minorHAnsi" w:cstheme="minorHAnsi"/>
          <w:sz w:val="22"/>
          <w:szCs w:val="22"/>
          <w:lang w:val="en-US"/>
        </w:rPr>
        <w:t xml:space="preserve"> 759 </w:t>
      </w:r>
      <w:proofErr w:type="spellStart"/>
      <w:r>
        <w:rPr>
          <w:rFonts w:asciiTheme="minorHAnsi" w:hAnsiTheme="minorHAnsi" w:cstheme="minorHAnsi"/>
          <w:sz w:val="22"/>
          <w:szCs w:val="22"/>
          <w:lang w:val="en-US"/>
        </w:rPr>
        <w:t>bp</w:t>
      </w:r>
      <w:proofErr w:type="spellEnd"/>
      <w:r>
        <w:rPr>
          <w:rFonts w:asciiTheme="minorHAnsi" w:hAnsiTheme="minorHAnsi" w:cstheme="minorHAnsi"/>
          <w:sz w:val="22"/>
          <w:szCs w:val="22"/>
          <w:lang w:val="en-US"/>
        </w:rPr>
        <w:t>,</w:t>
      </w:r>
      <w:r w:rsidRPr="00433F58">
        <w:rPr>
          <w:rFonts w:asciiTheme="minorHAnsi" w:hAnsiTheme="minorHAnsi" w:cstheme="minorHAnsi"/>
          <w:sz w:val="22"/>
          <w:szCs w:val="22"/>
          <w:lang w:val="en-US"/>
        </w:rPr>
        <w:t xml:space="preserve"> 579-611 </w:t>
      </w:r>
      <w:proofErr w:type="spellStart"/>
      <w:r>
        <w:rPr>
          <w:rFonts w:asciiTheme="minorHAnsi" w:hAnsiTheme="minorHAnsi" w:cstheme="minorHAnsi"/>
          <w:sz w:val="22"/>
          <w:szCs w:val="22"/>
          <w:lang w:val="en-US"/>
        </w:rPr>
        <w:t>bp.</w:t>
      </w:r>
      <w:proofErr w:type="spellEnd"/>
    </w:p>
    <w:p w14:paraId="213A7064" w14:textId="77777777" w:rsidR="00B155DC" w:rsidRPr="00D937C1" w:rsidRDefault="00B155DC" w:rsidP="00B155DC">
      <w:pPr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D937C1">
        <w:rPr>
          <w:rFonts w:asciiTheme="minorHAnsi" w:hAnsiTheme="minorHAnsi" w:cstheme="minorHAnsi"/>
          <w:b/>
          <w:sz w:val="22"/>
          <w:szCs w:val="22"/>
          <w:lang w:val="en-US"/>
        </w:rPr>
        <w:t>B</w:t>
      </w:r>
      <w:r>
        <w:rPr>
          <w:rFonts w:asciiTheme="minorHAnsi" w:hAnsiTheme="minorHAnsi" w:cstheme="minorHAnsi"/>
          <w:sz w:val="22"/>
          <w:szCs w:val="22"/>
          <w:lang w:val="en-US"/>
        </w:rPr>
        <w:t>: Growth curves of the wildtype (</w:t>
      </w:r>
      <w:proofErr w:type="spellStart"/>
      <w:r>
        <w:rPr>
          <w:rFonts w:asciiTheme="minorHAnsi" w:hAnsiTheme="minorHAnsi" w:cstheme="minorHAnsi"/>
          <w:sz w:val="22"/>
          <w:szCs w:val="22"/>
          <w:lang w:val="en-US"/>
        </w:rPr>
        <w:t>wt</w:t>
      </w:r>
      <w:proofErr w:type="spellEnd"/>
      <w:r>
        <w:rPr>
          <w:rFonts w:asciiTheme="minorHAnsi" w:hAnsiTheme="minorHAnsi" w:cstheme="minorHAnsi"/>
          <w:sz w:val="22"/>
          <w:szCs w:val="22"/>
          <w:lang w:val="en-US"/>
        </w:rPr>
        <w:t xml:space="preserve">, black) and the four </w:t>
      </w:r>
      <w:proofErr w:type="spellStart"/>
      <w:proofErr w:type="gramStart"/>
      <w:r w:rsidRPr="00D937C1">
        <w:rPr>
          <w:rFonts w:asciiTheme="minorHAnsi" w:hAnsiTheme="minorHAnsi" w:cstheme="minorHAnsi"/>
          <w:i/>
          <w:sz w:val="22"/>
          <w:szCs w:val="22"/>
          <w:lang w:val="en-US"/>
        </w:rPr>
        <w:t>hera</w:t>
      </w:r>
      <w:proofErr w:type="spellEnd"/>
      <w:proofErr w:type="gramEnd"/>
      <w:r>
        <w:rPr>
          <w:rFonts w:asciiTheme="minorHAnsi" w:hAnsiTheme="minorHAnsi" w:cstheme="minorHAnsi"/>
          <w:sz w:val="22"/>
          <w:szCs w:val="22"/>
          <w:lang w:val="en-US"/>
        </w:rPr>
        <w:t xml:space="preserve"> deletion mutants (red) at 72°C. Data are the mean from two biological replicates, the error bars depict the standard error of the mean.</w:t>
      </w:r>
    </w:p>
    <w:p w14:paraId="59F66FFD" w14:textId="77777777" w:rsidR="00B155DC" w:rsidRDefault="00B155DC" w:rsidP="00B155DC">
      <w:pPr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D937C1">
        <w:rPr>
          <w:rFonts w:asciiTheme="minorHAnsi" w:hAnsiTheme="minorHAnsi" w:cstheme="minorHAnsi"/>
          <w:b/>
          <w:sz w:val="22"/>
          <w:szCs w:val="22"/>
          <w:lang w:val="en-US"/>
        </w:rPr>
        <w:lastRenderedPageBreak/>
        <w:t>C</w:t>
      </w:r>
      <w:r>
        <w:rPr>
          <w:rFonts w:asciiTheme="minorHAnsi" w:hAnsiTheme="minorHAnsi" w:cstheme="minorHAnsi"/>
          <w:sz w:val="22"/>
          <w:szCs w:val="22"/>
          <w:lang w:val="en-US"/>
        </w:rPr>
        <w:t>: Growth curves of Hera wildtype (</w:t>
      </w:r>
      <w:proofErr w:type="spellStart"/>
      <w:r>
        <w:rPr>
          <w:rFonts w:asciiTheme="minorHAnsi" w:hAnsiTheme="minorHAnsi" w:cstheme="minorHAnsi"/>
          <w:sz w:val="22"/>
          <w:szCs w:val="22"/>
          <w:lang w:val="en-US"/>
        </w:rPr>
        <w:t>wt</w:t>
      </w:r>
      <w:proofErr w:type="spellEnd"/>
      <w:r>
        <w:rPr>
          <w:rFonts w:asciiTheme="minorHAnsi" w:hAnsiTheme="minorHAnsi" w:cstheme="minorHAnsi"/>
          <w:sz w:val="22"/>
          <w:szCs w:val="22"/>
          <w:lang w:val="en-US"/>
        </w:rPr>
        <w:t xml:space="preserve">, black) and the four </w:t>
      </w:r>
      <w:proofErr w:type="spellStart"/>
      <w:proofErr w:type="gramStart"/>
      <w:r w:rsidRPr="00D937C1">
        <w:rPr>
          <w:rFonts w:asciiTheme="minorHAnsi" w:hAnsiTheme="minorHAnsi" w:cstheme="minorHAnsi"/>
          <w:i/>
          <w:sz w:val="22"/>
          <w:szCs w:val="22"/>
          <w:lang w:val="en-US"/>
        </w:rPr>
        <w:t>hera</w:t>
      </w:r>
      <w:proofErr w:type="spellEnd"/>
      <w:proofErr w:type="gramEnd"/>
      <w:r>
        <w:rPr>
          <w:rFonts w:asciiTheme="minorHAnsi" w:hAnsiTheme="minorHAnsi" w:cstheme="minorHAnsi"/>
          <w:sz w:val="22"/>
          <w:szCs w:val="22"/>
          <w:lang w:val="en-US"/>
        </w:rPr>
        <w:t xml:space="preserve"> deletion mutants (red) at 55°C. Data are the mean from two biological replicates, the error bars depict the standard error of the mean.</w:t>
      </w:r>
    </w:p>
    <w:p w14:paraId="5E331792" w14:textId="77777777" w:rsidR="00B155DC" w:rsidRDefault="00B155DC" w:rsidP="00B155DC">
      <w:pPr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>
        <w:rPr>
          <w:rFonts w:asciiTheme="minorHAnsi" w:hAnsiTheme="minorHAnsi" w:cstheme="minorHAnsi"/>
          <w:sz w:val="22"/>
          <w:szCs w:val="22"/>
          <w:lang w:val="en-US"/>
        </w:rPr>
        <w:t>The data in panels B and C are shown continuously on a logarithmic scale in Figure 9, main text.</w:t>
      </w:r>
    </w:p>
    <w:p w14:paraId="691C33FF" w14:textId="77777777" w:rsidR="00B155DC" w:rsidRDefault="00B155DC" w:rsidP="00B155DC">
      <w:pPr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433F58">
        <w:rPr>
          <w:rFonts w:asciiTheme="minorHAnsi" w:hAnsiTheme="minorHAnsi" w:cstheme="minorHAnsi"/>
          <w:b/>
          <w:sz w:val="22"/>
          <w:szCs w:val="22"/>
          <w:lang w:val="en-US"/>
        </w:rPr>
        <w:t>D</w:t>
      </w:r>
      <w:r>
        <w:rPr>
          <w:rFonts w:asciiTheme="minorHAnsi" w:hAnsiTheme="minorHAnsi" w:cstheme="minorHAnsi"/>
          <w:sz w:val="22"/>
          <w:szCs w:val="22"/>
          <w:lang w:val="en-US"/>
        </w:rPr>
        <w:t xml:space="preserve">: Microscopic images of </w:t>
      </w:r>
      <w:r w:rsidRPr="00433F58">
        <w:rPr>
          <w:rFonts w:asciiTheme="minorHAnsi" w:hAnsiTheme="minorHAnsi" w:cstheme="minorHAnsi"/>
          <w:i/>
          <w:sz w:val="22"/>
          <w:szCs w:val="22"/>
          <w:lang w:val="en-US"/>
        </w:rPr>
        <w:t>T. thermophilus</w:t>
      </w:r>
      <w:r>
        <w:rPr>
          <w:rFonts w:asciiTheme="minorHAnsi" w:hAnsiTheme="minorHAnsi" w:cstheme="minorHAnsi"/>
          <w:sz w:val="22"/>
          <w:szCs w:val="22"/>
          <w:lang w:val="en-US"/>
        </w:rPr>
        <w:t xml:space="preserve"> wildtype (</w:t>
      </w:r>
      <w:proofErr w:type="spellStart"/>
      <w:r>
        <w:rPr>
          <w:rFonts w:asciiTheme="minorHAnsi" w:hAnsiTheme="minorHAnsi" w:cstheme="minorHAnsi"/>
          <w:sz w:val="22"/>
          <w:szCs w:val="22"/>
          <w:lang w:val="en-US"/>
        </w:rPr>
        <w:t>wt</w:t>
      </w:r>
      <w:proofErr w:type="spellEnd"/>
      <w:r>
        <w:rPr>
          <w:rFonts w:asciiTheme="minorHAnsi" w:hAnsiTheme="minorHAnsi" w:cstheme="minorHAnsi"/>
          <w:sz w:val="22"/>
          <w:szCs w:val="22"/>
          <w:lang w:val="en-US"/>
        </w:rPr>
        <w:t xml:space="preserve">) and the </w:t>
      </w:r>
      <w:proofErr w:type="gramStart"/>
      <w:r>
        <w:rPr>
          <w:rFonts w:asciiTheme="minorHAnsi" w:hAnsiTheme="minorHAnsi" w:cstheme="minorHAnsi"/>
          <w:sz w:val="22"/>
          <w:szCs w:val="22"/>
          <w:lang w:val="en-US"/>
        </w:rPr>
        <w:t>mutants</w:t>
      </w:r>
      <w:proofErr w:type="gramEnd"/>
      <w:r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r w:rsidRPr="00155229">
        <w:rPr>
          <w:rFonts w:asciiTheme="minorHAnsi" w:hAnsiTheme="minorHAnsi" w:cstheme="minorHAnsi"/>
          <w:i/>
          <w:sz w:val="22"/>
          <w:szCs w:val="22"/>
          <w:lang w:val="en-US"/>
        </w:rPr>
        <w:t>hera</w:t>
      </w:r>
      <w:r>
        <w:rPr>
          <w:rFonts w:asciiTheme="minorHAnsi" w:hAnsiTheme="minorHAnsi" w:cstheme="minorHAnsi"/>
          <w:sz w:val="22"/>
          <w:szCs w:val="22"/>
          <w:lang w:val="en-US"/>
        </w:rPr>
        <w:t>1-4 in the exponential (left) and stationary phase (right; growth temperature: 65°C</w:t>
      </w:r>
      <w:r w:rsidRPr="002060CF">
        <w:rPr>
          <w:rFonts w:asciiTheme="minorHAnsi" w:hAnsiTheme="minorHAnsi" w:cstheme="minorHAnsi"/>
          <w:sz w:val="22"/>
          <w:szCs w:val="22"/>
          <w:lang w:val="en-US"/>
        </w:rPr>
        <w:t xml:space="preserve">). The </w:t>
      </w:r>
      <w:r>
        <w:rPr>
          <w:rFonts w:asciiTheme="minorHAnsi" w:hAnsiTheme="minorHAnsi" w:cstheme="minorHAnsi"/>
          <w:sz w:val="22"/>
          <w:szCs w:val="22"/>
          <w:lang w:val="en-US"/>
        </w:rPr>
        <w:t xml:space="preserve">scale </w:t>
      </w:r>
      <w:r w:rsidRPr="002060CF">
        <w:rPr>
          <w:rFonts w:asciiTheme="minorHAnsi" w:hAnsiTheme="minorHAnsi" w:cstheme="minorHAnsi"/>
          <w:sz w:val="22"/>
          <w:szCs w:val="22"/>
          <w:lang w:val="en-US"/>
        </w:rPr>
        <w:t>bar corresponds to 10 µm. Arrows mark cells with aberrant morphologies.</w:t>
      </w:r>
      <w:r w:rsidRPr="002060CF">
        <w:rPr>
          <w:rFonts w:asciiTheme="minorHAnsi" w:hAnsiTheme="minorHAnsi" w:cstheme="minorHAnsi"/>
          <w:sz w:val="22"/>
          <w:szCs w:val="22"/>
          <w:lang w:val="en-US"/>
        </w:rPr>
        <w:br w:type="page"/>
      </w:r>
    </w:p>
    <w:p w14:paraId="1DE9EA4B" w14:textId="5953CEBF" w:rsidR="00B155DC" w:rsidRDefault="00B155DC" w:rsidP="00B155DC">
      <w:pPr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B91C60">
        <w:rPr>
          <w:rFonts w:asciiTheme="minorHAnsi" w:hAnsiTheme="minorHAnsi" w:cstheme="minorHAnsi"/>
          <w:sz w:val="22"/>
          <w:szCs w:val="22"/>
          <w:lang w:val="en-US"/>
        </w:rPr>
        <w:lastRenderedPageBreak/>
        <w:t xml:space="preserve">Supplementary Figure </w:t>
      </w:r>
      <w:r>
        <w:rPr>
          <w:rFonts w:asciiTheme="minorHAnsi" w:hAnsiTheme="minorHAnsi" w:cstheme="minorHAnsi"/>
          <w:sz w:val="22"/>
          <w:szCs w:val="22"/>
          <w:lang w:val="en-US"/>
        </w:rPr>
        <w:t>1</w:t>
      </w:r>
      <w:r w:rsidR="00C26D5C">
        <w:rPr>
          <w:rFonts w:asciiTheme="minorHAnsi" w:hAnsiTheme="minorHAnsi" w:cstheme="minorHAnsi"/>
          <w:sz w:val="22"/>
          <w:szCs w:val="22"/>
          <w:lang w:val="en-US"/>
        </w:rPr>
        <w:t>1</w:t>
      </w:r>
      <w:r w:rsidRPr="00B91C60">
        <w:rPr>
          <w:rFonts w:asciiTheme="minorHAnsi" w:hAnsiTheme="minorHAnsi" w:cstheme="minorHAnsi"/>
          <w:sz w:val="22"/>
          <w:szCs w:val="22"/>
          <w:lang w:val="en-US"/>
        </w:rPr>
        <w:t xml:space="preserve">: </w:t>
      </w:r>
      <w:r>
        <w:rPr>
          <w:rFonts w:asciiTheme="minorHAnsi" w:hAnsiTheme="minorHAnsi" w:cstheme="minorHAnsi"/>
          <w:b/>
          <w:sz w:val="22"/>
          <w:szCs w:val="22"/>
          <w:lang w:val="en-US"/>
        </w:rPr>
        <w:t>Western Blots</w:t>
      </w:r>
      <w:r>
        <w:rPr>
          <w:rFonts w:asciiTheme="minorHAnsi" w:hAnsiTheme="minorHAnsi" w:cstheme="minorHAnsi"/>
          <w:sz w:val="22"/>
          <w:szCs w:val="22"/>
          <w:lang w:val="en-US"/>
        </w:rPr>
        <w:t>.</w:t>
      </w:r>
    </w:p>
    <w:p w14:paraId="31CDEE61" w14:textId="2EF56920" w:rsidR="00B155DC" w:rsidRDefault="0004352A" w:rsidP="00B155DC">
      <w:pPr>
        <w:jc w:val="both"/>
        <w:rPr>
          <w:rFonts w:asciiTheme="minorHAnsi" w:hAnsiTheme="minorHAnsi" w:cstheme="minorHAnsi"/>
          <w:b/>
          <w:sz w:val="22"/>
          <w:lang w:val="en-US"/>
        </w:rPr>
      </w:pPr>
      <w:r w:rsidRPr="0004352A">
        <w:rPr>
          <w:noProof/>
          <w:lang w:val="en-US" w:eastAsia="en-US"/>
        </w:rPr>
        <w:drawing>
          <wp:anchor distT="0" distB="0" distL="114300" distR="114300" simplePos="0" relativeHeight="251679744" behindDoc="0" locked="0" layoutInCell="1" allowOverlap="1" wp14:anchorId="08EAAADC" wp14:editId="549E0CD4">
            <wp:simplePos x="0" y="0"/>
            <wp:positionH relativeFrom="margin">
              <wp:align>center</wp:align>
            </wp:positionH>
            <wp:positionV relativeFrom="paragraph">
              <wp:posOffset>326245</wp:posOffset>
            </wp:positionV>
            <wp:extent cx="5324400" cy="2595600"/>
            <wp:effectExtent l="0" t="0" r="0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00" cy="25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D85DB3" w14:textId="77777777" w:rsidR="00B155DC" w:rsidRDefault="00B155DC" w:rsidP="00B155DC">
      <w:pPr>
        <w:jc w:val="both"/>
        <w:rPr>
          <w:rFonts w:asciiTheme="minorHAnsi" w:hAnsiTheme="minorHAnsi" w:cstheme="minorHAnsi"/>
          <w:b/>
          <w:sz w:val="22"/>
          <w:lang w:val="en-US"/>
        </w:rPr>
      </w:pPr>
    </w:p>
    <w:p w14:paraId="018F835C" w14:textId="3EFFF0C8" w:rsidR="00B155DC" w:rsidRPr="00431B1C" w:rsidRDefault="00B155DC" w:rsidP="00B155DC">
      <w:pPr>
        <w:jc w:val="both"/>
        <w:rPr>
          <w:rFonts w:asciiTheme="minorHAnsi" w:hAnsiTheme="minorHAnsi" w:cstheme="minorHAnsi"/>
          <w:sz w:val="22"/>
          <w:lang w:val="en-US"/>
        </w:rPr>
      </w:pPr>
      <w:r w:rsidRPr="00431B1C">
        <w:rPr>
          <w:rFonts w:asciiTheme="minorHAnsi" w:hAnsiTheme="minorHAnsi" w:cstheme="minorHAnsi"/>
          <w:b/>
          <w:sz w:val="22"/>
          <w:lang w:val="en-US"/>
        </w:rPr>
        <w:t>A</w:t>
      </w:r>
      <w:r w:rsidRPr="00431B1C">
        <w:rPr>
          <w:rFonts w:asciiTheme="minorHAnsi" w:hAnsiTheme="minorHAnsi" w:cstheme="minorHAnsi"/>
          <w:sz w:val="22"/>
          <w:lang w:val="en-US"/>
        </w:rPr>
        <w:t xml:space="preserve">: </w:t>
      </w:r>
      <w:r w:rsidR="0004352A">
        <w:rPr>
          <w:rFonts w:asciiTheme="minorHAnsi" w:hAnsiTheme="minorHAnsi" w:cstheme="minorHAnsi"/>
          <w:sz w:val="22"/>
          <w:lang w:val="en-US"/>
        </w:rPr>
        <w:t xml:space="preserve">Western Blot of 100, 10, 1, and 0.1 ng purified recombinant Hera with the </w:t>
      </w:r>
      <w:r w:rsidR="0004352A" w:rsidRPr="0004352A">
        <w:rPr>
          <w:rFonts w:ascii="Symbol" w:hAnsi="Symbol" w:cstheme="minorHAnsi"/>
          <w:sz w:val="22"/>
          <w:lang w:val="en-US"/>
        </w:rPr>
        <w:t></w:t>
      </w:r>
      <w:r w:rsidR="0004352A">
        <w:rPr>
          <w:rFonts w:asciiTheme="minorHAnsi" w:hAnsiTheme="minorHAnsi" w:cstheme="minorHAnsi"/>
          <w:sz w:val="22"/>
          <w:lang w:val="en-US"/>
        </w:rPr>
        <w:t>-Hera antibody used for eCLIP experiments.</w:t>
      </w:r>
      <w:r w:rsidR="00B66075">
        <w:rPr>
          <w:rFonts w:asciiTheme="minorHAnsi" w:hAnsiTheme="minorHAnsi" w:cstheme="minorHAnsi"/>
          <w:sz w:val="22"/>
          <w:lang w:val="en-US"/>
        </w:rPr>
        <w:t xml:space="preserve"> </w:t>
      </w:r>
    </w:p>
    <w:p w14:paraId="089FF73E" w14:textId="759F30F1" w:rsidR="005A0C62" w:rsidRDefault="00B155DC" w:rsidP="00B155DC">
      <w:pPr>
        <w:jc w:val="both"/>
        <w:rPr>
          <w:rFonts w:asciiTheme="minorHAnsi" w:hAnsiTheme="minorHAnsi" w:cstheme="minorHAnsi"/>
          <w:sz w:val="22"/>
          <w:lang w:val="en-US"/>
        </w:rPr>
      </w:pPr>
      <w:r w:rsidRPr="00431B1C">
        <w:rPr>
          <w:rFonts w:asciiTheme="minorHAnsi" w:hAnsiTheme="minorHAnsi" w:cstheme="minorHAnsi"/>
          <w:b/>
          <w:sz w:val="22"/>
          <w:lang w:val="en-US"/>
        </w:rPr>
        <w:t>B</w:t>
      </w:r>
      <w:r w:rsidRPr="00431B1C">
        <w:rPr>
          <w:rFonts w:asciiTheme="minorHAnsi" w:hAnsiTheme="minorHAnsi" w:cstheme="minorHAnsi"/>
          <w:sz w:val="22"/>
          <w:lang w:val="en-US"/>
        </w:rPr>
        <w:t xml:space="preserve">: </w:t>
      </w:r>
      <w:r w:rsidR="00B66075">
        <w:rPr>
          <w:rFonts w:asciiTheme="minorHAnsi" w:hAnsiTheme="minorHAnsi" w:cstheme="minorHAnsi"/>
          <w:sz w:val="22"/>
          <w:lang w:val="en-US"/>
        </w:rPr>
        <w:t xml:space="preserve">(In-line) </w:t>
      </w:r>
      <w:r w:rsidR="0004352A">
        <w:rPr>
          <w:rFonts w:asciiTheme="minorHAnsi" w:hAnsiTheme="minorHAnsi" w:cstheme="minorHAnsi"/>
          <w:sz w:val="22"/>
          <w:lang w:val="en-US"/>
        </w:rPr>
        <w:t>Western Blots of input (</w:t>
      </w:r>
      <w:proofErr w:type="spellStart"/>
      <w:r w:rsidR="0004352A">
        <w:rPr>
          <w:rFonts w:asciiTheme="minorHAnsi" w:hAnsiTheme="minorHAnsi" w:cstheme="minorHAnsi"/>
          <w:sz w:val="22"/>
          <w:lang w:val="en-US"/>
        </w:rPr>
        <w:t>inp</w:t>
      </w:r>
      <w:proofErr w:type="spellEnd"/>
      <w:r w:rsidR="0004352A">
        <w:rPr>
          <w:rFonts w:asciiTheme="minorHAnsi" w:hAnsiTheme="minorHAnsi" w:cstheme="minorHAnsi"/>
          <w:sz w:val="22"/>
          <w:lang w:val="en-US"/>
        </w:rPr>
        <w:t>)</w:t>
      </w:r>
      <w:r w:rsidR="00854C57">
        <w:rPr>
          <w:rFonts w:asciiTheme="minorHAnsi" w:hAnsiTheme="minorHAnsi" w:cstheme="minorHAnsi"/>
          <w:sz w:val="22"/>
          <w:lang w:val="en-US"/>
        </w:rPr>
        <w:t xml:space="preserve"> and immunoprecipitation (IP) samples with </w:t>
      </w:r>
      <w:r w:rsidR="00854C57" w:rsidRPr="0004352A">
        <w:rPr>
          <w:rFonts w:ascii="Symbol" w:hAnsi="Symbol" w:cstheme="minorHAnsi"/>
          <w:sz w:val="22"/>
          <w:lang w:val="en-US"/>
        </w:rPr>
        <w:t></w:t>
      </w:r>
      <w:r w:rsidR="00854C57">
        <w:rPr>
          <w:rFonts w:asciiTheme="minorHAnsi" w:hAnsiTheme="minorHAnsi" w:cstheme="minorHAnsi"/>
          <w:sz w:val="22"/>
          <w:lang w:val="en-US"/>
        </w:rPr>
        <w:t xml:space="preserve">-IgG (control) </w:t>
      </w:r>
      <w:r w:rsidR="0004352A">
        <w:rPr>
          <w:rFonts w:asciiTheme="minorHAnsi" w:hAnsiTheme="minorHAnsi" w:cstheme="minorHAnsi"/>
          <w:sz w:val="22"/>
          <w:lang w:val="en-US"/>
        </w:rPr>
        <w:t xml:space="preserve">and </w:t>
      </w:r>
      <w:r w:rsidR="00854C57" w:rsidRPr="0004352A">
        <w:rPr>
          <w:rFonts w:ascii="Symbol" w:hAnsi="Symbol" w:cstheme="minorHAnsi"/>
          <w:sz w:val="22"/>
          <w:lang w:val="en-US"/>
        </w:rPr>
        <w:t></w:t>
      </w:r>
      <w:r w:rsidR="00854C57">
        <w:rPr>
          <w:rFonts w:asciiTheme="minorHAnsi" w:hAnsiTheme="minorHAnsi" w:cstheme="minorHAnsi"/>
          <w:sz w:val="22"/>
          <w:lang w:val="en-US"/>
        </w:rPr>
        <w:t xml:space="preserve">-Hera </w:t>
      </w:r>
      <w:r w:rsidR="0004352A">
        <w:rPr>
          <w:rFonts w:asciiTheme="minorHAnsi" w:hAnsiTheme="minorHAnsi" w:cstheme="minorHAnsi"/>
          <w:sz w:val="22"/>
          <w:lang w:val="en-US"/>
        </w:rPr>
        <w:t>from eCLIP experiments</w:t>
      </w:r>
      <w:r w:rsidR="005A0C62">
        <w:rPr>
          <w:rFonts w:asciiTheme="minorHAnsi" w:hAnsiTheme="minorHAnsi" w:cstheme="minorHAnsi"/>
          <w:sz w:val="22"/>
          <w:lang w:val="en-US"/>
        </w:rPr>
        <w:t xml:space="preserve"> </w:t>
      </w:r>
      <w:r w:rsidR="00B66075">
        <w:rPr>
          <w:rFonts w:asciiTheme="minorHAnsi" w:hAnsiTheme="minorHAnsi" w:cstheme="minorHAnsi"/>
          <w:sz w:val="22"/>
          <w:lang w:val="en-US"/>
        </w:rPr>
        <w:t xml:space="preserve">(1, 2, 3, and 4: </w:t>
      </w:r>
      <w:r w:rsidR="005A0C62">
        <w:rPr>
          <w:rFonts w:asciiTheme="minorHAnsi" w:hAnsiTheme="minorHAnsi" w:cstheme="minorHAnsi"/>
          <w:sz w:val="22"/>
          <w:lang w:val="en-US"/>
        </w:rPr>
        <w:t>Hera1, Hera2, Hera</w:t>
      </w:r>
      <w:proofErr w:type="gramStart"/>
      <w:r w:rsidR="005A0C62">
        <w:rPr>
          <w:rFonts w:asciiTheme="minorHAnsi" w:hAnsiTheme="minorHAnsi" w:cstheme="minorHAnsi"/>
          <w:sz w:val="22"/>
          <w:lang w:val="en-US"/>
        </w:rPr>
        <w:t>,3</w:t>
      </w:r>
      <w:proofErr w:type="gramEnd"/>
      <w:r w:rsidR="005A0C62">
        <w:rPr>
          <w:rFonts w:asciiTheme="minorHAnsi" w:hAnsiTheme="minorHAnsi" w:cstheme="minorHAnsi"/>
          <w:sz w:val="22"/>
          <w:lang w:val="en-US"/>
        </w:rPr>
        <w:t xml:space="preserve"> and Hera4</w:t>
      </w:r>
      <w:r w:rsidR="00854C57">
        <w:rPr>
          <w:rFonts w:asciiTheme="minorHAnsi" w:hAnsiTheme="minorHAnsi" w:cstheme="minorHAnsi"/>
          <w:sz w:val="22"/>
          <w:lang w:val="en-US"/>
        </w:rPr>
        <w:t>, see main text for details of eCLIP experiments and IP</w:t>
      </w:r>
      <w:r w:rsidR="00B66075">
        <w:rPr>
          <w:rFonts w:asciiTheme="minorHAnsi" w:hAnsiTheme="minorHAnsi" w:cstheme="minorHAnsi"/>
          <w:sz w:val="22"/>
          <w:lang w:val="en-US"/>
        </w:rPr>
        <w:t>)</w:t>
      </w:r>
      <w:r w:rsidR="005A0C62">
        <w:rPr>
          <w:rFonts w:asciiTheme="minorHAnsi" w:hAnsiTheme="minorHAnsi" w:cstheme="minorHAnsi"/>
          <w:sz w:val="22"/>
          <w:lang w:val="en-US"/>
        </w:rPr>
        <w:t xml:space="preserve">. </w:t>
      </w:r>
      <w:r w:rsidR="00854C57">
        <w:rPr>
          <w:rFonts w:asciiTheme="minorHAnsi" w:hAnsiTheme="minorHAnsi" w:cstheme="minorHAnsi"/>
          <w:sz w:val="22"/>
          <w:lang w:val="en-US"/>
        </w:rPr>
        <w:t xml:space="preserve">The red arrow marks the position of Hera. Hera is </w:t>
      </w:r>
      <w:r w:rsidR="00244501">
        <w:rPr>
          <w:rFonts w:asciiTheme="minorHAnsi" w:hAnsiTheme="minorHAnsi" w:cstheme="minorHAnsi"/>
          <w:sz w:val="22"/>
          <w:lang w:val="en-US"/>
        </w:rPr>
        <w:t xml:space="preserve">robustly </w:t>
      </w:r>
      <w:r w:rsidR="00854C57">
        <w:rPr>
          <w:rFonts w:asciiTheme="minorHAnsi" w:hAnsiTheme="minorHAnsi" w:cstheme="minorHAnsi"/>
          <w:sz w:val="22"/>
          <w:lang w:val="en-US"/>
        </w:rPr>
        <w:t xml:space="preserve">detected in the input and </w:t>
      </w:r>
      <w:r w:rsidR="00854C57" w:rsidRPr="00854C57">
        <w:rPr>
          <w:rFonts w:ascii="Symbol" w:hAnsi="Symbol" w:cstheme="minorHAnsi"/>
          <w:sz w:val="22"/>
          <w:lang w:val="en-US"/>
        </w:rPr>
        <w:t></w:t>
      </w:r>
      <w:r w:rsidR="00854C57">
        <w:rPr>
          <w:rFonts w:asciiTheme="minorHAnsi" w:hAnsiTheme="minorHAnsi" w:cstheme="minorHAnsi"/>
          <w:sz w:val="22"/>
          <w:lang w:val="en-US"/>
        </w:rPr>
        <w:t>-Hera IPs</w:t>
      </w:r>
      <w:r w:rsidR="00244501">
        <w:rPr>
          <w:rFonts w:asciiTheme="minorHAnsi" w:hAnsiTheme="minorHAnsi" w:cstheme="minorHAnsi"/>
          <w:sz w:val="22"/>
          <w:lang w:val="en-US"/>
        </w:rPr>
        <w:t>; only traces of Hera are detected</w:t>
      </w:r>
      <w:r w:rsidR="00854C57">
        <w:rPr>
          <w:rFonts w:asciiTheme="minorHAnsi" w:hAnsiTheme="minorHAnsi" w:cstheme="minorHAnsi"/>
          <w:sz w:val="22"/>
          <w:lang w:val="en-US"/>
        </w:rPr>
        <w:t xml:space="preserve"> in the control IPs with IgG.</w:t>
      </w:r>
    </w:p>
    <w:p w14:paraId="6D2BCF14" w14:textId="1E641C6D" w:rsidR="005A0C62" w:rsidRDefault="00854C57" w:rsidP="00B155DC">
      <w:pPr>
        <w:jc w:val="both"/>
        <w:rPr>
          <w:rFonts w:asciiTheme="minorHAnsi" w:hAnsiTheme="minorHAnsi" w:cstheme="minorHAnsi"/>
          <w:sz w:val="22"/>
          <w:lang w:val="en-US"/>
        </w:rPr>
      </w:pPr>
      <w:r>
        <w:rPr>
          <w:rFonts w:asciiTheme="minorHAnsi" w:hAnsiTheme="minorHAnsi" w:cstheme="minorHAnsi"/>
          <w:sz w:val="22"/>
          <w:lang w:val="en-US"/>
        </w:rPr>
        <w:t>Detection was performed with a secondary</w:t>
      </w:r>
      <w:r w:rsidR="00C26D5C">
        <w:rPr>
          <w:rFonts w:asciiTheme="minorHAnsi" w:hAnsiTheme="minorHAnsi" w:cstheme="minorHAnsi"/>
          <w:sz w:val="22"/>
          <w:lang w:val="en-US"/>
        </w:rPr>
        <w:t xml:space="preserve"> sheep</w:t>
      </w:r>
      <w:r>
        <w:rPr>
          <w:rFonts w:asciiTheme="minorHAnsi" w:hAnsiTheme="minorHAnsi" w:cstheme="minorHAnsi"/>
          <w:sz w:val="22"/>
          <w:lang w:val="en-US"/>
        </w:rPr>
        <w:t xml:space="preserve"> </w:t>
      </w:r>
      <w:r w:rsidRPr="00854C57">
        <w:rPr>
          <w:rFonts w:ascii="Symbol" w:hAnsi="Symbol" w:cstheme="minorHAnsi"/>
          <w:sz w:val="22"/>
          <w:lang w:val="en-US"/>
        </w:rPr>
        <w:t></w:t>
      </w:r>
      <w:r>
        <w:rPr>
          <w:rFonts w:asciiTheme="minorHAnsi" w:hAnsiTheme="minorHAnsi" w:cstheme="minorHAnsi"/>
          <w:sz w:val="22"/>
          <w:lang w:val="en-US"/>
        </w:rPr>
        <w:t>-rabbit IgG (</w:t>
      </w:r>
      <w:proofErr w:type="spellStart"/>
      <w:r w:rsidR="00C26D5C">
        <w:rPr>
          <w:rFonts w:asciiTheme="minorHAnsi" w:hAnsiTheme="minorHAnsi" w:cstheme="minorHAnsi"/>
          <w:sz w:val="22"/>
          <w:lang w:val="en-US"/>
        </w:rPr>
        <w:t>ThermoFisher</w:t>
      </w:r>
      <w:proofErr w:type="spellEnd"/>
      <w:r>
        <w:rPr>
          <w:rFonts w:asciiTheme="minorHAnsi" w:hAnsiTheme="minorHAnsi" w:cstheme="minorHAnsi"/>
          <w:sz w:val="22"/>
          <w:lang w:val="en-US"/>
        </w:rPr>
        <w:t xml:space="preserve">) coupled to horseradish peroxidase through enhanced </w:t>
      </w:r>
      <w:proofErr w:type="spellStart"/>
      <w:r>
        <w:rPr>
          <w:rFonts w:asciiTheme="minorHAnsi" w:hAnsiTheme="minorHAnsi" w:cstheme="minorHAnsi"/>
          <w:sz w:val="22"/>
          <w:lang w:val="en-US"/>
        </w:rPr>
        <w:t>chemiluminescence</w:t>
      </w:r>
      <w:proofErr w:type="spellEnd"/>
      <w:r>
        <w:rPr>
          <w:rFonts w:asciiTheme="minorHAnsi" w:hAnsiTheme="minorHAnsi" w:cstheme="minorHAnsi"/>
          <w:sz w:val="22"/>
          <w:lang w:val="en-US"/>
        </w:rPr>
        <w:t xml:space="preserve"> (ECL System, GE Healthcare). </w:t>
      </w:r>
    </w:p>
    <w:p w14:paraId="79AF000A" w14:textId="48CF3E3E" w:rsidR="00B155DC" w:rsidRDefault="00B155DC" w:rsidP="00B155DC">
      <w:pPr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>
        <w:rPr>
          <w:rFonts w:asciiTheme="minorHAnsi" w:hAnsiTheme="minorHAnsi" w:cstheme="minorHAnsi"/>
          <w:sz w:val="22"/>
          <w:szCs w:val="22"/>
          <w:lang w:val="en-US"/>
        </w:rPr>
        <w:br w:type="page"/>
      </w:r>
    </w:p>
    <w:p w14:paraId="735FBCE4" w14:textId="747745F2" w:rsidR="007950B7" w:rsidRDefault="00540A34" w:rsidP="007950B7">
      <w:pPr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540A34">
        <w:rPr>
          <w:noProof/>
          <w:lang w:val="en-US" w:eastAsia="en-US"/>
        </w:rPr>
        <w:lastRenderedPageBreak/>
        <w:drawing>
          <wp:anchor distT="0" distB="0" distL="114300" distR="114300" simplePos="0" relativeHeight="251661312" behindDoc="0" locked="0" layoutInCell="1" allowOverlap="1" wp14:anchorId="5324073D" wp14:editId="04E2A9A3">
            <wp:simplePos x="0" y="0"/>
            <wp:positionH relativeFrom="margin">
              <wp:align>left</wp:align>
            </wp:positionH>
            <wp:positionV relativeFrom="paragraph">
              <wp:posOffset>309245</wp:posOffset>
            </wp:positionV>
            <wp:extent cx="5972810" cy="563372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563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50B7" w:rsidRPr="00B91C60">
        <w:rPr>
          <w:rFonts w:asciiTheme="minorHAnsi" w:hAnsiTheme="minorHAnsi" w:cstheme="minorHAnsi"/>
          <w:sz w:val="22"/>
          <w:szCs w:val="22"/>
          <w:lang w:val="en-US"/>
        </w:rPr>
        <w:t xml:space="preserve">Supplementary Figure </w:t>
      </w:r>
      <w:r w:rsidR="007950B7">
        <w:rPr>
          <w:rFonts w:asciiTheme="minorHAnsi" w:hAnsiTheme="minorHAnsi" w:cstheme="minorHAnsi"/>
          <w:sz w:val="22"/>
          <w:szCs w:val="22"/>
          <w:lang w:val="en-US"/>
        </w:rPr>
        <w:t>1</w:t>
      </w:r>
      <w:r w:rsidR="00C26D5C">
        <w:rPr>
          <w:rFonts w:asciiTheme="minorHAnsi" w:hAnsiTheme="minorHAnsi" w:cstheme="minorHAnsi"/>
          <w:sz w:val="22"/>
          <w:szCs w:val="22"/>
          <w:lang w:val="en-US"/>
        </w:rPr>
        <w:t>2</w:t>
      </w:r>
      <w:r w:rsidR="007950B7" w:rsidRPr="00B91C60">
        <w:rPr>
          <w:rFonts w:asciiTheme="minorHAnsi" w:hAnsiTheme="minorHAnsi" w:cstheme="minorHAnsi"/>
          <w:sz w:val="22"/>
          <w:szCs w:val="22"/>
          <w:lang w:val="en-US"/>
        </w:rPr>
        <w:t xml:space="preserve">: </w:t>
      </w:r>
      <w:r w:rsidR="007950B7" w:rsidRPr="007950B7">
        <w:rPr>
          <w:rFonts w:asciiTheme="minorHAnsi" w:hAnsiTheme="minorHAnsi" w:cstheme="minorHAnsi"/>
          <w:b/>
          <w:sz w:val="22"/>
          <w:szCs w:val="22"/>
          <w:lang w:val="en-US"/>
        </w:rPr>
        <w:t>Size distribution of eCLIP libraries</w:t>
      </w:r>
      <w:r w:rsidR="00DE2623">
        <w:rPr>
          <w:rFonts w:asciiTheme="minorHAnsi" w:hAnsiTheme="minorHAnsi" w:cstheme="minorHAnsi"/>
          <w:b/>
          <w:sz w:val="22"/>
          <w:szCs w:val="22"/>
          <w:lang w:val="en-US"/>
        </w:rPr>
        <w:t xml:space="preserve"> before purification</w:t>
      </w:r>
      <w:r w:rsidR="007950B7">
        <w:rPr>
          <w:rFonts w:asciiTheme="minorHAnsi" w:hAnsiTheme="minorHAnsi" w:cstheme="minorHAnsi"/>
          <w:sz w:val="22"/>
          <w:szCs w:val="22"/>
          <w:lang w:val="en-US"/>
        </w:rPr>
        <w:t>.</w:t>
      </w:r>
    </w:p>
    <w:p w14:paraId="23487AA1" w14:textId="77777777" w:rsidR="00540A34" w:rsidRDefault="00540A34" w:rsidP="00540A34">
      <w:pPr>
        <w:jc w:val="both"/>
        <w:rPr>
          <w:rFonts w:asciiTheme="minorHAnsi" w:hAnsiTheme="minorHAnsi" w:cstheme="minorHAnsi"/>
          <w:b/>
          <w:sz w:val="22"/>
          <w:lang w:val="en-US"/>
        </w:rPr>
      </w:pPr>
    </w:p>
    <w:p w14:paraId="3E94B3C0" w14:textId="53E0082B" w:rsidR="00540A34" w:rsidRPr="00431B1C" w:rsidRDefault="00540A34" w:rsidP="00540A34">
      <w:pPr>
        <w:jc w:val="both"/>
        <w:rPr>
          <w:rFonts w:asciiTheme="minorHAnsi" w:hAnsiTheme="minorHAnsi" w:cstheme="minorHAnsi"/>
          <w:sz w:val="22"/>
          <w:lang w:val="en-US"/>
        </w:rPr>
      </w:pPr>
      <w:r w:rsidRPr="00431B1C">
        <w:rPr>
          <w:rFonts w:asciiTheme="minorHAnsi" w:hAnsiTheme="minorHAnsi" w:cstheme="minorHAnsi"/>
          <w:b/>
          <w:sz w:val="22"/>
          <w:lang w:val="en-US"/>
        </w:rPr>
        <w:t>A</w:t>
      </w:r>
      <w:r w:rsidRPr="00431B1C">
        <w:rPr>
          <w:rFonts w:asciiTheme="minorHAnsi" w:hAnsiTheme="minorHAnsi" w:cstheme="minorHAnsi"/>
          <w:sz w:val="22"/>
          <w:lang w:val="en-US"/>
        </w:rPr>
        <w:t xml:space="preserve">: Size distribution of the eCLIP libraries before purification, analyzed on a </w:t>
      </w:r>
      <w:r w:rsidRPr="00431B1C">
        <w:rPr>
          <w:rFonts w:asciiTheme="minorHAnsi" w:hAnsiTheme="minorHAnsi" w:cstheme="minorHAnsi"/>
          <w:sz w:val="22"/>
          <w:szCs w:val="22"/>
          <w:lang w:val="en-US"/>
        </w:rPr>
        <w:t xml:space="preserve">D1000 </w:t>
      </w:r>
      <w:proofErr w:type="spellStart"/>
      <w:r w:rsidRPr="00431B1C">
        <w:rPr>
          <w:rFonts w:asciiTheme="minorHAnsi" w:hAnsiTheme="minorHAnsi" w:cstheme="minorHAnsi"/>
          <w:sz w:val="22"/>
          <w:szCs w:val="22"/>
          <w:lang w:val="en-US"/>
        </w:rPr>
        <w:t>Screentape</w:t>
      </w:r>
      <w:proofErr w:type="spellEnd"/>
      <w:r w:rsidRPr="00431B1C">
        <w:rPr>
          <w:rFonts w:asciiTheme="minorHAnsi" w:hAnsiTheme="minorHAnsi" w:cstheme="minorHAnsi"/>
          <w:sz w:val="22"/>
          <w:szCs w:val="22"/>
          <w:lang w:val="en-US"/>
        </w:rPr>
        <w:t xml:space="preserve"> (Agilent).</w:t>
      </w:r>
      <w:r w:rsidRPr="00431B1C">
        <w:rPr>
          <w:rFonts w:asciiTheme="minorHAnsi" w:hAnsiTheme="minorHAnsi" w:cstheme="minorHAnsi"/>
          <w:sz w:val="22"/>
          <w:lang w:val="en-US"/>
        </w:rPr>
        <w:t xml:space="preserve"> The red lines mark </w:t>
      </w:r>
      <w:r w:rsidR="00431B1C" w:rsidRPr="00431B1C">
        <w:rPr>
          <w:rFonts w:asciiTheme="minorHAnsi" w:hAnsiTheme="minorHAnsi" w:cstheme="minorHAnsi"/>
          <w:sz w:val="22"/>
          <w:lang w:val="en-US"/>
        </w:rPr>
        <w:t xml:space="preserve">the expected size range for eCLIP libraries (175-350 </w:t>
      </w:r>
      <w:proofErr w:type="spellStart"/>
      <w:r w:rsidR="00431B1C" w:rsidRPr="00431B1C">
        <w:rPr>
          <w:rFonts w:asciiTheme="minorHAnsi" w:hAnsiTheme="minorHAnsi" w:cstheme="minorHAnsi"/>
          <w:sz w:val="22"/>
          <w:lang w:val="en-US"/>
        </w:rPr>
        <w:t>bp</w:t>
      </w:r>
      <w:proofErr w:type="spellEnd"/>
      <w:r w:rsidR="00431B1C" w:rsidRPr="00431B1C">
        <w:rPr>
          <w:rFonts w:asciiTheme="minorHAnsi" w:hAnsiTheme="minorHAnsi" w:cstheme="minorHAnsi"/>
          <w:sz w:val="22"/>
          <w:lang w:val="en-US"/>
        </w:rPr>
        <w:t xml:space="preserve">, of which 142 </w:t>
      </w:r>
      <w:proofErr w:type="spellStart"/>
      <w:r w:rsidR="00431B1C" w:rsidRPr="00431B1C">
        <w:rPr>
          <w:rFonts w:asciiTheme="minorHAnsi" w:hAnsiTheme="minorHAnsi" w:cstheme="minorHAnsi"/>
          <w:sz w:val="22"/>
          <w:lang w:val="en-US"/>
        </w:rPr>
        <w:t>bp</w:t>
      </w:r>
      <w:proofErr w:type="spellEnd"/>
      <w:r w:rsidR="00431B1C" w:rsidRPr="00431B1C">
        <w:rPr>
          <w:rFonts w:asciiTheme="minorHAnsi" w:hAnsiTheme="minorHAnsi" w:cstheme="minorHAnsi"/>
          <w:sz w:val="22"/>
          <w:lang w:val="en-US"/>
        </w:rPr>
        <w:t xml:space="preserve"> account for the adapters).</w:t>
      </w:r>
    </w:p>
    <w:p w14:paraId="4F3AE4AA" w14:textId="459F118F" w:rsidR="00540A34" w:rsidRPr="00431B1C" w:rsidRDefault="00540A34" w:rsidP="00540A34">
      <w:pPr>
        <w:jc w:val="both"/>
        <w:rPr>
          <w:rFonts w:asciiTheme="minorHAnsi" w:hAnsiTheme="minorHAnsi" w:cstheme="minorHAnsi"/>
          <w:sz w:val="22"/>
          <w:lang w:val="en-US"/>
        </w:rPr>
      </w:pPr>
      <w:r w:rsidRPr="00431B1C">
        <w:rPr>
          <w:rFonts w:asciiTheme="minorHAnsi" w:hAnsiTheme="minorHAnsi" w:cstheme="minorHAnsi"/>
          <w:b/>
          <w:sz w:val="22"/>
          <w:lang w:val="en-US"/>
        </w:rPr>
        <w:t>B</w:t>
      </w:r>
      <w:r w:rsidRPr="00431B1C">
        <w:rPr>
          <w:rFonts w:asciiTheme="minorHAnsi" w:hAnsiTheme="minorHAnsi" w:cstheme="minorHAnsi"/>
          <w:sz w:val="22"/>
          <w:lang w:val="en-US"/>
        </w:rPr>
        <w:t xml:space="preserve">: Size distribution of the eCLIP libraries before purification, analyzed on a </w:t>
      </w:r>
      <w:r w:rsidRPr="00431B1C">
        <w:rPr>
          <w:rFonts w:asciiTheme="minorHAnsi" w:hAnsiTheme="minorHAnsi" w:cstheme="minorHAnsi"/>
          <w:sz w:val="22"/>
          <w:szCs w:val="22"/>
          <w:lang w:val="en-US"/>
        </w:rPr>
        <w:t xml:space="preserve">D1000 </w:t>
      </w:r>
      <w:proofErr w:type="spellStart"/>
      <w:r w:rsidRPr="00431B1C">
        <w:rPr>
          <w:rFonts w:asciiTheme="minorHAnsi" w:hAnsiTheme="minorHAnsi" w:cstheme="minorHAnsi"/>
          <w:sz w:val="22"/>
          <w:szCs w:val="22"/>
          <w:lang w:val="en-US"/>
        </w:rPr>
        <w:t>Screentape</w:t>
      </w:r>
      <w:proofErr w:type="spellEnd"/>
      <w:r w:rsidRPr="00431B1C">
        <w:rPr>
          <w:rFonts w:asciiTheme="minorHAnsi" w:hAnsiTheme="minorHAnsi" w:cstheme="minorHAnsi"/>
          <w:sz w:val="22"/>
          <w:szCs w:val="22"/>
          <w:lang w:val="en-US"/>
        </w:rPr>
        <w:t xml:space="preserve"> (Agilent); </w:t>
      </w:r>
      <w:proofErr w:type="spellStart"/>
      <w:r w:rsidRPr="00431B1C">
        <w:rPr>
          <w:rFonts w:asciiTheme="minorHAnsi" w:hAnsiTheme="minorHAnsi" w:cstheme="minorHAnsi"/>
          <w:sz w:val="22"/>
          <w:szCs w:val="22"/>
          <w:lang w:val="en-US"/>
        </w:rPr>
        <w:t>densitometric</w:t>
      </w:r>
      <w:proofErr w:type="spellEnd"/>
      <w:r w:rsidRPr="00431B1C">
        <w:rPr>
          <w:rFonts w:asciiTheme="minorHAnsi" w:hAnsiTheme="minorHAnsi" w:cstheme="minorHAnsi"/>
          <w:sz w:val="22"/>
          <w:szCs w:val="22"/>
          <w:lang w:val="en-US"/>
        </w:rPr>
        <w:t xml:space="preserve"> analyses of the data shown in A.</w:t>
      </w:r>
      <w:r w:rsidRPr="00431B1C">
        <w:rPr>
          <w:rFonts w:asciiTheme="minorHAnsi" w:hAnsiTheme="minorHAnsi" w:cstheme="minorHAnsi"/>
          <w:sz w:val="22"/>
          <w:lang w:val="en-US"/>
        </w:rPr>
        <w:t xml:space="preserve"> The red box highlights </w:t>
      </w:r>
      <w:r w:rsidR="00431B1C" w:rsidRPr="00431B1C">
        <w:rPr>
          <w:rFonts w:asciiTheme="minorHAnsi" w:hAnsiTheme="minorHAnsi" w:cstheme="minorHAnsi"/>
          <w:sz w:val="22"/>
          <w:lang w:val="en-US"/>
        </w:rPr>
        <w:t>the expected size range for eCLIP libraries</w:t>
      </w:r>
      <w:r w:rsidRPr="00431B1C">
        <w:rPr>
          <w:rFonts w:asciiTheme="minorHAnsi" w:hAnsiTheme="minorHAnsi" w:cstheme="minorHAnsi"/>
          <w:sz w:val="22"/>
          <w:lang w:val="en-US"/>
        </w:rPr>
        <w:t xml:space="preserve">, the numbers refer to the mean number of </w:t>
      </w:r>
      <w:proofErr w:type="spellStart"/>
      <w:r w:rsidRPr="00431B1C">
        <w:rPr>
          <w:rFonts w:asciiTheme="minorHAnsi" w:hAnsiTheme="minorHAnsi" w:cstheme="minorHAnsi"/>
          <w:sz w:val="22"/>
          <w:lang w:val="en-US"/>
        </w:rPr>
        <w:t>base</w:t>
      </w:r>
      <w:r w:rsidR="00431B1C">
        <w:rPr>
          <w:rFonts w:asciiTheme="minorHAnsi" w:hAnsiTheme="minorHAnsi" w:cstheme="minorHAnsi"/>
          <w:sz w:val="22"/>
          <w:lang w:val="en-US"/>
        </w:rPr>
        <w:t>pair</w:t>
      </w:r>
      <w:r w:rsidRPr="00431B1C">
        <w:rPr>
          <w:rFonts w:asciiTheme="minorHAnsi" w:hAnsiTheme="minorHAnsi" w:cstheme="minorHAnsi"/>
          <w:sz w:val="22"/>
          <w:lang w:val="en-US"/>
        </w:rPr>
        <w:t>s</w:t>
      </w:r>
      <w:proofErr w:type="spellEnd"/>
      <w:r w:rsidRPr="00431B1C">
        <w:rPr>
          <w:rFonts w:asciiTheme="minorHAnsi" w:hAnsiTheme="minorHAnsi" w:cstheme="minorHAnsi"/>
          <w:sz w:val="22"/>
          <w:lang w:val="en-US"/>
        </w:rPr>
        <w:t>.</w:t>
      </w:r>
      <w:r w:rsidR="00431B1C" w:rsidRPr="00431B1C">
        <w:rPr>
          <w:rFonts w:asciiTheme="minorHAnsi" w:hAnsiTheme="minorHAnsi" w:cstheme="minorHAnsi"/>
          <w:sz w:val="22"/>
          <w:lang w:val="en-US"/>
        </w:rPr>
        <w:t xml:space="preserve"> </w:t>
      </w:r>
    </w:p>
    <w:p w14:paraId="3ADE6F63" w14:textId="59C755FE" w:rsidR="007950B7" w:rsidRDefault="00540A34" w:rsidP="00540A34">
      <w:pPr>
        <w:jc w:val="both"/>
        <w:rPr>
          <w:rFonts w:asciiTheme="minorHAnsi" w:hAnsiTheme="minorHAnsi" w:cstheme="minorHAnsi"/>
          <w:sz w:val="22"/>
          <w:szCs w:val="22"/>
          <w:lang w:val="en-US"/>
        </w:rPr>
      </w:pPr>
      <w:proofErr w:type="spellStart"/>
      <w:r w:rsidRPr="00431B1C">
        <w:rPr>
          <w:rFonts w:asciiTheme="minorHAnsi" w:hAnsiTheme="minorHAnsi" w:cstheme="minorHAnsi"/>
          <w:sz w:val="22"/>
          <w:lang w:val="en-US"/>
        </w:rPr>
        <w:t>SMInput</w:t>
      </w:r>
      <w:proofErr w:type="spellEnd"/>
      <w:r w:rsidRPr="00431B1C">
        <w:rPr>
          <w:rFonts w:asciiTheme="minorHAnsi" w:hAnsiTheme="minorHAnsi" w:cstheme="minorHAnsi"/>
          <w:sz w:val="22"/>
          <w:lang w:val="en-US"/>
        </w:rPr>
        <w:t>: Size-matched input for samples 1, 2, 3, and 4. Hera: libraries from cells cultivated under normal-growth conditions (1, 2) and under cold-shock conditions (3, 4).</w:t>
      </w:r>
      <w:r>
        <w:rPr>
          <w:rFonts w:asciiTheme="minorHAnsi" w:hAnsiTheme="minorHAnsi" w:cstheme="minorHAnsi"/>
          <w:sz w:val="22"/>
          <w:lang w:val="en-US"/>
        </w:rPr>
        <w:t xml:space="preserve"> </w:t>
      </w:r>
    </w:p>
    <w:p w14:paraId="7B47D8AE" w14:textId="6F767660" w:rsidR="007950B7" w:rsidRDefault="007950B7">
      <w:pPr>
        <w:rPr>
          <w:rFonts w:asciiTheme="minorHAnsi" w:hAnsiTheme="minorHAnsi" w:cstheme="minorHAnsi"/>
          <w:sz w:val="22"/>
          <w:szCs w:val="22"/>
          <w:lang w:val="en-US"/>
        </w:rPr>
      </w:pPr>
      <w:r>
        <w:rPr>
          <w:rFonts w:asciiTheme="minorHAnsi" w:hAnsiTheme="minorHAnsi" w:cstheme="minorHAnsi"/>
          <w:sz w:val="22"/>
          <w:szCs w:val="22"/>
          <w:lang w:val="en-US"/>
        </w:rPr>
        <w:br w:type="page"/>
      </w:r>
    </w:p>
    <w:p w14:paraId="0C0DE19F" w14:textId="6DFECF9F" w:rsidR="00DE2623" w:rsidRDefault="00DE2623" w:rsidP="00DE2623">
      <w:pPr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B91C60">
        <w:rPr>
          <w:rFonts w:asciiTheme="minorHAnsi" w:hAnsiTheme="minorHAnsi" w:cstheme="minorHAnsi"/>
          <w:sz w:val="22"/>
          <w:szCs w:val="22"/>
          <w:lang w:val="en-US"/>
        </w:rPr>
        <w:lastRenderedPageBreak/>
        <w:t xml:space="preserve">Supplementary Figure </w:t>
      </w:r>
      <w:r w:rsidR="00A13B96">
        <w:rPr>
          <w:rFonts w:asciiTheme="minorHAnsi" w:hAnsiTheme="minorHAnsi" w:cstheme="minorHAnsi"/>
          <w:sz w:val="22"/>
          <w:szCs w:val="22"/>
          <w:lang w:val="en-US"/>
        </w:rPr>
        <w:t>13</w:t>
      </w:r>
      <w:bookmarkStart w:id="0" w:name="_GoBack"/>
      <w:bookmarkEnd w:id="0"/>
      <w:r w:rsidRPr="00B91C60">
        <w:rPr>
          <w:rFonts w:asciiTheme="minorHAnsi" w:hAnsiTheme="minorHAnsi" w:cstheme="minorHAnsi"/>
          <w:sz w:val="22"/>
          <w:szCs w:val="22"/>
          <w:lang w:val="en-US"/>
        </w:rPr>
        <w:t xml:space="preserve">: </w:t>
      </w:r>
      <w:r w:rsidRPr="007950B7">
        <w:rPr>
          <w:rFonts w:asciiTheme="minorHAnsi" w:hAnsiTheme="minorHAnsi" w:cstheme="minorHAnsi"/>
          <w:b/>
          <w:sz w:val="22"/>
          <w:szCs w:val="22"/>
          <w:lang w:val="en-US"/>
        </w:rPr>
        <w:t>Size distribution of eCLIP libraries</w:t>
      </w:r>
      <w:r>
        <w:rPr>
          <w:rFonts w:asciiTheme="minorHAnsi" w:hAnsiTheme="minorHAnsi" w:cstheme="minorHAnsi"/>
          <w:b/>
          <w:sz w:val="22"/>
          <w:szCs w:val="22"/>
          <w:lang w:val="en-US"/>
        </w:rPr>
        <w:t xml:space="preserve"> after purification</w:t>
      </w:r>
      <w:r>
        <w:rPr>
          <w:rFonts w:asciiTheme="minorHAnsi" w:hAnsiTheme="minorHAnsi" w:cstheme="minorHAnsi"/>
          <w:sz w:val="22"/>
          <w:szCs w:val="22"/>
          <w:lang w:val="en-US"/>
        </w:rPr>
        <w:t>.</w:t>
      </w:r>
    </w:p>
    <w:p w14:paraId="0B954CC8" w14:textId="16CECA7F" w:rsidR="00DE2623" w:rsidRDefault="007524D7" w:rsidP="00DE2623">
      <w:pPr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7524D7">
        <w:rPr>
          <w:noProof/>
          <w:lang w:val="en-US" w:eastAsia="en-US"/>
        </w:rPr>
        <w:drawing>
          <wp:inline distT="0" distB="0" distL="0" distR="0" wp14:anchorId="24E9BE03" wp14:editId="6028C307">
            <wp:extent cx="4789805" cy="572579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805" cy="572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F5B16" w14:textId="77777777" w:rsidR="00DE2623" w:rsidRDefault="00DE2623" w:rsidP="00DE2623">
      <w:pPr>
        <w:spacing w:line="480" w:lineRule="auto"/>
        <w:jc w:val="center"/>
        <w:rPr>
          <w:rFonts w:asciiTheme="minorHAnsi" w:hAnsiTheme="minorHAnsi" w:cstheme="minorHAnsi"/>
          <w:sz w:val="22"/>
          <w:szCs w:val="22"/>
          <w:lang w:val="en-US"/>
        </w:rPr>
      </w:pPr>
    </w:p>
    <w:p w14:paraId="36562845" w14:textId="7E6645DF" w:rsidR="00431B1C" w:rsidRPr="00431B1C" w:rsidRDefault="00431B1C" w:rsidP="00431B1C">
      <w:pPr>
        <w:jc w:val="both"/>
        <w:rPr>
          <w:rFonts w:asciiTheme="minorHAnsi" w:hAnsiTheme="minorHAnsi" w:cstheme="minorHAnsi"/>
          <w:sz w:val="22"/>
          <w:lang w:val="en-US"/>
        </w:rPr>
      </w:pPr>
      <w:r w:rsidRPr="00431B1C">
        <w:rPr>
          <w:rFonts w:asciiTheme="minorHAnsi" w:hAnsiTheme="minorHAnsi" w:cstheme="minorHAnsi"/>
          <w:b/>
          <w:sz w:val="22"/>
          <w:lang w:val="en-US"/>
        </w:rPr>
        <w:t>A</w:t>
      </w:r>
      <w:r w:rsidRPr="00431B1C">
        <w:rPr>
          <w:rFonts w:asciiTheme="minorHAnsi" w:hAnsiTheme="minorHAnsi" w:cstheme="minorHAnsi"/>
          <w:sz w:val="22"/>
          <w:lang w:val="en-US"/>
        </w:rPr>
        <w:t xml:space="preserve">: Size distribution of </w:t>
      </w:r>
      <w:r w:rsidR="007524D7">
        <w:rPr>
          <w:rFonts w:asciiTheme="minorHAnsi" w:hAnsiTheme="minorHAnsi" w:cstheme="minorHAnsi"/>
          <w:sz w:val="22"/>
          <w:lang w:val="en-US"/>
        </w:rPr>
        <w:t>pooled</w:t>
      </w:r>
      <w:r w:rsidRPr="00431B1C">
        <w:rPr>
          <w:rFonts w:asciiTheme="minorHAnsi" w:hAnsiTheme="minorHAnsi" w:cstheme="minorHAnsi"/>
          <w:sz w:val="22"/>
          <w:lang w:val="en-US"/>
        </w:rPr>
        <w:t xml:space="preserve"> eCLIP libraries </w:t>
      </w:r>
      <w:r>
        <w:rPr>
          <w:rFonts w:asciiTheme="minorHAnsi" w:hAnsiTheme="minorHAnsi" w:cstheme="minorHAnsi"/>
          <w:sz w:val="22"/>
          <w:lang w:val="en-US"/>
        </w:rPr>
        <w:t>after</w:t>
      </w:r>
      <w:r w:rsidRPr="00431B1C">
        <w:rPr>
          <w:rFonts w:asciiTheme="minorHAnsi" w:hAnsiTheme="minorHAnsi" w:cstheme="minorHAnsi"/>
          <w:sz w:val="22"/>
          <w:lang w:val="en-US"/>
        </w:rPr>
        <w:t xml:space="preserve"> purification, analyzed on a </w:t>
      </w:r>
      <w:r w:rsidRPr="00431B1C">
        <w:rPr>
          <w:rFonts w:asciiTheme="minorHAnsi" w:hAnsiTheme="minorHAnsi" w:cstheme="minorHAnsi"/>
          <w:sz w:val="22"/>
          <w:szCs w:val="22"/>
          <w:lang w:val="en-US"/>
        </w:rPr>
        <w:t xml:space="preserve">D1000 </w:t>
      </w:r>
      <w:proofErr w:type="spellStart"/>
      <w:r w:rsidRPr="00431B1C">
        <w:rPr>
          <w:rFonts w:asciiTheme="minorHAnsi" w:hAnsiTheme="minorHAnsi" w:cstheme="minorHAnsi"/>
          <w:sz w:val="22"/>
          <w:szCs w:val="22"/>
          <w:lang w:val="en-US"/>
        </w:rPr>
        <w:t>Screentape</w:t>
      </w:r>
      <w:proofErr w:type="spellEnd"/>
      <w:r w:rsidRPr="00431B1C">
        <w:rPr>
          <w:rFonts w:asciiTheme="minorHAnsi" w:hAnsiTheme="minorHAnsi" w:cstheme="minorHAnsi"/>
          <w:sz w:val="22"/>
          <w:szCs w:val="22"/>
          <w:lang w:val="en-US"/>
        </w:rPr>
        <w:t xml:space="preserve"> (Agilent).</w:t>
      </w:r>
      <w:r w:rsidRPr="00431B1C">
        <w:rPr>
          <w:rFonts w:asciiTheme="minorHAnsi" w:hAnsiTheme="minorHAnsi" w:cstheme="minorHAnsi"/>
          <w:sz w:val="22"/>
          <w:lang w:val="en-US"/>
        </w:rPr>
        <w:t xml:space="preserve"> The red lines mark the expected size range for eCLIP libraries (175-350 </w:t>
      </w:r>
      <w:proofErr w:type="spellStart"/>
      <w:r w:rsidRPr="00431B1C">
        <w:rPr>
          <w:rFonts w:asciiTheme="minorHAnsi" w:hAnsiTheme="minorHAnsi" w:cstheme="minorHAnsi"/>
          <w:sz w:val="22"/>
          <w:lang w:val="en-US"/>
        </w:rPr>
        <w:t>bp</w:t>
      </w:r>
      <w:proofErr w:type="spellEnd"/>
      <w:r w:rsidRPr="00431B1C">
        <w:rPr>
          <w:rFonts w:asciiTheme="minorHAnsi" w:hAnsiTheme="minorHAnsi" w:cstheme="minorHAnsi"/>
          <w:sz w:val="22"/>
          <w:lang w:val="en-US"/>
        </w:rPr>
        <w:t xml:space="preserve">, of which 142 </w:t>
      </w:r>
      <w:proofErr w:type="spellStart"/>
      <w:r w:rsidRPr="00431B1C">
        <w:rPr>
          <w:rFonts w:asciiTheme="minorHAnsi" w:hAnsiTheme="minorHAnsi" w:cstheme="minorHAnsi"/>
          <w:sz w:val="22"/>
          <w:lang w:val="en-US"/>
        </w:rPr>
        <w:t>bp</w:t>
      </w:r>
      <w:proofErr w:type="spellEnd"/>
      <w:r w:rsidRPr="00431B1C">
        <w:rPr>
          <w:rFonts w:asciiTheme="minorHAnsi" w:hAnsiTheme="minorHAnsi" w:cstheme="minorHAnsi"/>
          <w:sz w:val="22"/>
          <w:lang w:val="en-US"/>
        </w:rPr>
        <w:t xml:space="preserve"> account for the adapters).</w:t>
      </w:r>
    </w:p>
    <w:p w14:paraId="63818B45" w14:textId="14FAAD1C" w:rsidR="00540A34" w:rsidRPr="00540A34" w:rsidRDefault="00431B1C" w:rsidP="00540A34">
      <w:pPr>
        <w:jc w:val="both"/>
        <w:rPr>
          <w:rFonts w:asciiTheme="minorHAnsi" w:hAnsiTheme="minorHAnsi" w:cstheme="minorHAnsi"/>
          <w:sz w:val="22"/>
          <w:lang w:val="en-US"/>
        </w:rPr>
      </w:pPr>
      <w:r w:rsidRPr="00431B1C">
        <w:rPr>
          <w:rFonts w:asciiTheme="minorHAnsi" w:hAnsiTheme="minorHAnsi" w:cstheme="minorHAnsi"/>
          <w:b/>
          <w:sz w:val="22"/>
          <w:lang w:val="en-US"/>
        </w:rPr>
        <w:t>B</w:t>
      </w:r>
      <w:r w:rsidRPr="00431B1C">
        <w:rPr>
          <w:rFonts w:asciiTheme="minorHAnsi" w:hAnsiTheme="minorHAnsi" w:cstheme="minorHAnsi"/>
          <w:sz w:val="22"/>
          <w:lang w:val="en-US"/>
        </w:rPr>
        <w:t xml:space="preserve">: Size distribution of </w:t>
      </w:r>
      <w:r w:rsidR="007524D7">
        <w:rPr>
          <w:rFonts w:asciiTheme="minorHAnsi" w:hAnsiTheme="minorHAnsi" w:cstheme="minorHAnsi"/>
          <w:sz w:val="22"/>
          <w:lang w:val="en-US"/>
        </w:rPr>
        <w:t>pooled</w:t>
      </w:r>
      <w:r w:rsidRPr="00431B1C">
        <w:rPr>
          <w:rFonts w:asciiTheme="minorHAnsi" w:hAnsiTheme="minorHAnsi" w:cstheme="minorHAnsi"/>
          <w:sz w:val="22"/>
          <w:lang w:val="en-US"/>
        </w:rPr>
        <w:t xml:space="preserve"> eCLIP libraries </w:t>
      </w:r>
      <w:r>
        <w:rPr>
          <w:rFonts w:asciiTheme="minorHAnsi" w:hAnsiTheme="minorHAnsi" w:cstheme="minorHAnsi"/>
          <w:sz w:val="22"/>
          <w:lang w:val="en-US"/>
        </w:rPr>
        <w:t>after</w:t>
      </w:r>
      <w:r w:rsidRPr="00431B1C">
        <w:rPr>
          <w:rFonts w:asciiTheme="minorHAnsi" w:hAnsiTheme="minorHAnsi" w:cstheme="minorHAnsi"/>
          <w:sz w:val="22"/>
          <w:lang w:val="en-US"/>
        </w:rPr>
        <w:t xml:space="preserve"> purification, analyzed on a </w:t>
      </w:r>
      <w:r w:rsidRPr="00431B1C">
        <w:rPr>
          <w:rFonts w:asciiTheme="minorHAnsi" w:hAnsiTheme="minorHAnsi" w:cstheme="minorHAnsi"/>
          <w:sz w:val="22"/>
          <w:szCs w:val="22"/>
          <w:lang w:val="en-US"/>
        </w:rPr>
        <w:t xml:space="preserve">D1000 </w:t>
      </w:r>
      <w:proofErr w:type="spellStart"/>
      <w:r w:rsidRPr="00431B1C">
        <w:rPr>
          <w:rFonts w:asciiTheme="minorHAnsi" w:hAnsiTheme="minorHAnsi" w:cstheme="minorHAnsi"/>
          <w:sz w:val="22"/>
          <w:szCs w:val="22"/>
          <w:lang w:val="en-US"/>
        </w:rPr>
        <w:t>Screentape</w:t>
      </w:r>
      <w:proofErr w:type="spellEnd"/>
      <w:r w:rsidRPr="00431B1C">
        <w:rPr>
          <w:rFonts w:asciiTheme="minorHAnsi" w:hAnsiTheme="minorHAnsi" w:cstheme="minorHAnsi"/>
          <w:sz w:val="22"/>
          <w:szCs w:val="22"/>
          <w:lang w:val="en-US"/>
        </w:rPr>
        <w:t xml:space="preserve"> (Agilent); </w:t>
      </w:r>
      <w:proofErr w:type="spellStart"/>
      <w:r w:rsidRPr="00431B1C">
        <w:rPr>
          <w:rFonts w:asciiTheme="minorHAnsi" w:hAnsiTheme="minorHAnsi" w:cstheme="minorHAnsi"/>
          <w:sz w:val="22"/>
          <w:szCs w:val="22"/>
          <w:lang w:val="en-US"/>
        </w:rPr>
        <w:t>densitometric</w:t>
      </w:r>
      <w:proofErr w:type="spellEnd"/>
      <w:r w:rsidRPr="00431B1C">
        <w:rPr>
          <w:rFonts w:asciiTheme="minorHAnsi" w:hAnsiTheme="minorHAnsi" w:cstheme="minorHAnsi"/>
          <w:sz w:val="22"/>
          <w:szCs w:val="22"/>
          <w:lang w:val="en-US"/>
        </w:rPr>
        <w:t xml:space="preserve"> analyses of the data shown in A.</w:t>
      </w:r>
      <w:r w:rsidRPr="00431B1C">
        <w:rPr>
          <w:rFonts w:asciiTheme="minorHAnsi" w:hAnsiTheme="minorHAnsi" w:cstheme="minorHAnsi"/>
          <w:sz w:val="22"/>
          <w:lang w:val="en-US"/>
        </w:rPr>
        <w:t xml:space="preserve"> The red box highlights the expected size range for eCLIP libraries, the numbers refer to the mean number of </w:t>
      </w:r>
      <w:proofErr w:type="spellStart"/>
      <w:r w:rsidRPr="00431B1C">
        <w:rPr>
          <w:rFonts w:asciiTheme="minorHAnsi" w:hAnsiTheme="minorHAnsi" w:cstheme="minorHAnsi"/>
          <w:sz w:val="22"/>
          <w:lang w:val="en-US"/>
        </w:rPr>
        <w:t>b</w:t>
      </w:r>
      <w:r>
        <w:rPr>
          <w:rFonts w:asciiTheme="minorHAnsi" w:hAnsiTheme="minorHAnsi" w:cstheme="minorHAnsi"/>
          <w:sz w:val="22"/>
          <w:lang w:val="en-US"/>
        </w:rPr>
        <w:t>asepairs</w:t>
      </w:r>
      <w:proofErr w:type="spellEnd"/>
      <w:r w:rsidRPr="00431B1C">
        <w:rPr>
          <w:rFonts w:asciiTheme="minorHAnsi" w:hAnsiTheme="minorHAnsi" w:cstheme="minorHAnsi"/>
          <w:sz w:val="22"/>
          <w:lang w:val="en-US"/>
        </w:rPr>
        <w:t xml:space="preserve">. </w:t>
      </w:r>
      <w:r w:rsidR="00540A34">
        <w:rPr>
          <w:rFonts w:asciiTheme="minorHAnsi" w:hAnsiTheme="minorHAnsi" w:cstheme="minorHAnsi"/>
          <w:sz w:val="22"/>
          <w:lang w:val="en-US"/>
        </w:rPr>
        <w:t>The area within the box is enlarged on the right.</w:t>
      </w:r>
    </w:p>
    <w:p w14:paraId="7BC8BBD1" w14:textId="41827EF6" w:rsidR="00540A34" w:rsidRDefault="00540A34" w:rsidP="00540A34">
      <w:pPr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>
        <w:rPr>
          <w:rFonts w:asciiTheme="minorHAnsi" w:hAnsiTheme="minorHAnsi" w:cstheme="minorHAnsi"/>
          <w:sz w:val="22"/>
          <w:lang w:val="en-US"/>
        </w:rPr>
        <w:t>Numbers 1-4 mark the libraries from cells cultivated under normal-growth conditions (1, 2) and under cold-shock conditions (3, 4)</w:t>
      </w:r>
      <w:r w:rsidR="00C70D55">
        <w:rPr>
          <w:rFonts w:asciiTheme="minorHAnsi" w:hAnsiTheme="minorHAnsi" w:cstheme="minorHAnsi"/>
          <w:sz w:val="22"/>
          <w:lang w:val="en-US"/>
        </w:rPr>
        <w:t>, pooled with the corresponding size-matched input and an IgG control</w:t>
      </w:r>
      <w:r>
        <w:rPr>
          <w:rFonts w:asciiTheme="minorHAnsi" w:hAnsiTheme="minorHAnsi" w:cstheme="minorHAnsi"/>
          <w:sz w:val="22"/>
          <w:lang w:val="en-US"/>
        </w:rPr>
        <w:t>.</w:t>
      </w:r>
    </w:p>
    <w:p w14:paraId="1045EF7D" w14:textId="77777777" w:rsidR="00DE2623" w:rsidRDefault="00DE2623">
      <w:pPr>
        <w:rPr>
          <w:rFonts w:asciiTheme="minorHAnsi" w:hAnsiTheme="minorHAnsi" w:cstheme="minorHAnsi"/>
          <w:sz w:val="22"/>
          <w:szCs w:val="22"/>
          <w:lang w:val="en-US"/>
        </w:rPr>
      </w:pPr>
      <w:r>
        <w:rPr>
          <w:rFonts w:asciiTheme="minorHAnsi" w:hAnsiTheme="minorHAnsi" w:cstheme="minorHAnsi"/>
          <w:sz w:val="22"/>
          <w:szCs w:val="22"/>
          <w:lang w:val="en-US"/>
        </w:rPr>
        <w:br w:type="page"/>
      </w:r>
    </w:p>
    <w:p w14:paraId="040C2351" w14:textId="42358CC4" w:rsidR="007C6735" w:rsidRPr="007C6735" w:rsidRDefault="007C6735" w:rsidP="00B91C60">
      <w:pPr>
        <w:spacing w:line="480" w:lineRule="auto"/>
        <w:jc w:val="both"/>
        <w:rPr>
          <w:rFonts w:asciiTheme="minorHAnsi" w:hAnsiTheme="minorHAnsi" w:cstheme="minorHAnsi"/>
          <w:b/>
          <w:sz w:val="22"/>
          <w:szCs w:val="22"/>
          <w:lang w:val="en-US"/>
        </w:rPr>
      </w:pPr>
      <w:r>
        <w:rPr>
          <w:rFonts w:asciiTheme="minorHAnsi" w:hAnsiTheme="minorHAnsi" w:cstheme="minorHAnsi"/>
          <w:b/>
          <w:sz w:val="22"/>
          <w:szCs w:val="22"/>
          <w:lang w:val="en-US"/>
        </w:rPr>
        <w:lastRenderedPageBreak/>
        <w:t>Supplementary tables</w:t>
      </w:r>
    </w:p>
    <w:p w14:paraId="550F3264" w14:textId="77777777" w:rsidR="007C6735" w:rsidRDefault="007C6735" w:rsidP="00B91C60">
      <w:pPr>
        <w:spacing w:line="480" w:lineRule="auto"/>
        <w:jc w:val="both"/>
        <w:rPr>
          <w:rFonts w:asciiTheme="minorHAnsi" w:hAnsiTheme="minorHAnsi" w:cstheme="minorHAnsi"/>
          <w:sz w:val="22"/>
          <w:szCs w:val="22"/>
          <w:lang w:val="en-US"/>
        </w:rPr>
      </w:pPr>
    </w:p>
    <w:p w14:paraId="5BB54090" w14:textId="3E6B7D49" w:rsidR="00B155DC" w:rsidRDefault="00B155DC" w:rsidP="00B155DC">
      <w:pPr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>
        <w:rPr>
          <w:rFonts w:asciiTheme="minorHAnsi" w:hAnsiTheme="minorHAnsi" w:cstheme="minorHAnsi"/>
          <w:sz w:val="22"/>
          <w:szCs w:val="22"/>
          <w:lang w:val="en-US"/>
        </w:rPr>
        <w:t>Supplementary Table 1:</w:t>
      </w:r>
      <w:r w:rsidRPr="00C626B5">
        <w:rPr>
          <w:rFonts w:asciiTheme="minorHAnsi" w:hAnsiTheme="minorHAnsi" w:cstheme="minorHAnsi"/>
          <w:b/>
          <w:sz w:val="22"/>
          <w:szCs w:val="22"/>
          <w:lang w:val="en-US"/>
        </w:rPr>
        <w:t xml:space="preserve"> </w:t>
      </w:r>
      <w:r>
        <w:rPr>
          <w:rFonts w:asciiTheme="minorHAnsi" w:hAnsiTheme="minorHAnsi" w:cstheme="minorHAnsi"/>
          <w:b/>
          <w:sz w:val="22"/>
          <w:szCs w:val="22"/>
          <w:lang w:val="en-US"/>
        </w:rPr>
        <w:t>Statistics on eCLIP sequencing data sets and data analysis</w:t>
      </w:r>
      <w:r>
        <w:rPr>
          <w:rFonts w:asciiTheme="minorHAnsi" w:hAnsiTheme="minorHAnsi" w:cstheme="minorHAnsi"/>
          <w:sz w:val="22"/>
          <w:szCs w:val="22"/>
          <w:lang w:val="en-US"/>
        </w:rPr>
        <w:t>.</w:t>
      </w:r>
    </w:p>
    <w:p w14:paraId="574FC6E9" w14:textId="77777777" w:rsidR="00EB457E" w:rsidRDefault="00EB457E" w:rsidP="00B155DC">
      <w:pPr>
        <w:jc w:val="both"/>
        <w:rPr>
          <w:rFonts w:asciiTheme="minorHAnsi" w:hAnsiTheme="minorHAnsi" w:cstheme="minorHAnsi"/>
          <w:sz w:val="22"/>
          <w:szCs w:val="22"/>
          <w:lang w:val="en-US"/>
        </w:rPr>
      </w:pPr>
    </w:p>
    <w:p w14:paraId="537ACD05" w14:textId="14713D77" w:rsidR="00B155DC" w:rsidRDefault="00EB457E" w:rsidP="00B155DC">
      <w:pPr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>
        <w:rPr>
          <w:rFonts w:asciiTheme="minorHAnsi" w:hAnsiTheme="minorHAnsi" w:cstheme="minorHAnsi"/>
          <w:sz w:val="22"/>
          <w:szCs w:val="22"/>
          <w:lang w:val="en-US"/>
        </w:rPr>
        <w:t>(SupplementaryTable_1.xlsx)</w:t>
      </w:r>
    </w:p>
    <w:p w14:paraId="29182A8F" w14:textId="49EDE7B0" w:rsidR="00B155DC" w:rsidRDefault="00B155DC" w:rsidP="00B155DC">
      <w:pPr>
        <w:jc w:val="both"/>
        <w:rPr>
          <w:rFonts w:asciiTheme="minorHAnsi" w:hAnsiTheme="minorHAnsi" w:cstheme="minorHAnsi"/>
          <w:sz w:val="22"/>
          <w:szCs w:val="22"/>
          <w:lang w:val="en-US"/>
        </w:rPr>
      </w:pPr>
    </w:p>
    <w:p w14:paraId="2E087571" w14:textId="1D927174" w:rsidR="00EB457E" w:rsidRDefault="00EB457E" w:rsidP="00B155DC">
      <w:pPr>
        <w:jc w:val="both"/>
        <w:rPr>
          <w:rFonts w:asciiTheme="minorHAnsi" w:hAnsiTheme="minorHAnsi" w:cstheme="minorHAnsi"/>
          <w:sz w:val="22"/>
          <w:szCs w:val="22"/>
          <w:lang w:val="en-US"/>
        </w:rPr>
      </w:pPr>
    </w:p>
    <w:p w14:paraId="682D8A9F" w14:textId="77777777" w:rsidR="00EB457E" w:rsidRDefault="00EB457E" w:rsidP="00B155DC">
      <w:pPr>
        <w:jc w:val="both"/>
        <w:rPr>
          <w:rFonts w:asciiTheme="minorHAnsi" w:hAnsiTheme="minorHAnsi" w:cstheme="minorHAnsi"/>
          <w:sz w:val="22"/>
          <w:szCs w:val="22"/>
          <w:lang w:val="en-US"/>
        </w:rPr>
      </w:pPr>
    </w:p>
    <w:p w14:paraId="39930338" w14:textId="77777777" w:rsidR="00EB457E" w:rsidRDefault="00EB457E" w:rsidP="00B155DC">
      <w:pPr>
        <w:jc w:val="both"/>
        <w:rPr>
          <w:rFonts w:asciiTheme="minorHAnsi" w:hAnsiTheme="minorHAnsi" w:cstheme="minorHAnsi"/>
          <w:sz w:val="22"/>
          <w:szCs w:val="22"/>
          <w:lang w:val="en-US"/>
        </w:rPr>
      </w:pPr>
    </w:p>
    <w:p w14:paraId="755586B2" w14:textId="7C04419D" w:rsidR="00EB457E" w:rsidRDefault="00B155DC" w:rsidP="00EB457E">
      <w:pPr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B91C60">
        <w:rPr>
          <w:rFonts w:asciiTheme="minorHAnsi" w:hAnsiTheme="minorHAnsi" w:cstheme="minorHAnsi"/>
          <w:sz w:val="22"/>
          <w:szCs w:val="22"/>
          <w:lang w:val="en-US"/>
        </w:rPr>
        <w:t xml:space="preserve">Supplementary Table </w:t>
      </w:r>
      <w:r w:rsidR="00EB457E">
        <w:rPr>
          <w:rFonts w:asciiTheme="minorHAnsi" w:hAnsiTheme="minorHAnsi" w:cstheme="minorHAnsi"/>
          <w:sz w:val="22"/>
          <w:szCs w:val="22"/>
          <w:lang w:val="en-US"/>
        </w:rPr>
        <w:t>2</w:t>
      </w:r>
      <w:r w:rsidRPr="00B91C60">
        <w:rPr>
          <w:rFonts w:asciiTheme="minorHAnsi" w:hAnsiTheme="minorHAnsi" w:cstheme="minorHAnsi"/>
          <w:sz w:val="22"/>
          <w:szCs w:val="22"/>
          <w:lang w:val="en-US"/>
        </w:rPr>
        <w:t xml:space="preserve">: </w:t>
      </w:r>
      <w:r>
        <w:rPr>
          <w:rFonts w:asciiTheme="minorHAnsi" w:hAnsiTheme="minorHAnsi" w:cstheme="minorHAnsi"/>
          <w:b/>
          <w:sz w:val="22"/>
          <w:szCs w:val="22"/>
          <w:lang w:val="en-US"/>
        </w:rPr>
        <w:t>Peaks identified under normal-</w:t>
      </w:r>
      <w:r w:rsidRPr="00DC26B2">
        <w:rPr>
          <w:rFonts w:asciiTheme="minorHAnsi" w:hAnsiTheme="minorHAnsi" w:cstheme="minorHAnsi"/>
          <w:b/>
          <w:sz w:val="22"/>
          <w:szCs w:val="22"/>
          <w:lang w:val="en-US"/>
        </w:rPr>
        <w:t>growth conditions</w:t>
      </w:r>
      <w:r>
        <w:rPr>
          <w:rFonts w:asciiTheme="minorHAnsi" w:hAnsiTheme="minorHAnsi" w:cstheme="minorHAnsi"/>
          <w:sz w:val="22"/>
          <w:szCs w:val="22"/>
          <w:lang w:val="en-US"/>
        </w:rPr>
        <w:t>.</w:t>
      </w:r>
      <w:r w:rsidR="00EB457E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</w:p>
    <w:p w14:paraId="1F257F73" w14:textId="1EEE7F1E" w:rsidR="00B155DC" w:rsidRDefault="00B155DC" w:rsidP="00B155DC">
      <w:pPr>
        <w:jc w:val="both"/>
        <w:rPr>
          <w:rFonts w:asciiTheme="minorHAnsi" w:hAnsiTheme="minorHAnsi" w:cstheme="minorHAnsi"/>
          <w:sz w:val="22"/>
          <w:szCs w:val="22"/>
          <w:lang w:val="en-US"/>
        </w:rPr>
      </w:pPr>
    </w:p>
    <w:p w14:paraId="7C972DE6" w14:textId="77777777" w:rsidR="00B155DC" w:rsidRDefault="00B155DC" w:rsidP="00B155DC">
      <w:pPr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>
        <w:rPr>
          <w:rFonts w:asciiTheme="minorHAnsi" w:hAnsiTheme="minorHAnsi" w:cstheme="minorHAnsi"/>
          <w:sz w:val="22"/>
          <w:szCs w:val="22"/>
          <w:lang w:val="en-US"/>
        </w:rPr>
        <w:t>C</w:t>
      </w:r>
      <w:r w:rsidRPr="00B91C60">
        <w:rPr>
          <w:rFonts w:asciiTheme="minorHAnsi" w:hAnsiTheme="minorHAnsi" w:cstheme="minorHAnsi"/>
          <w:sz w:val="22"/>
          <w:szCs w:val="22"/>
          <w:lang w:val="en-US"/>
        </w:rPr>
        <w:t xml:space="preserve">onsolidated list, </w:t>
      </w:r>
      <w:r>
        <w:rPr>
          <w:rFonts w:asciiTheme="minorHAnsi" w:hAnsiTheme="minorHAnsi" w:cstheme="minorHAnsi"/>
          <w:sz w:val="22"/>
          <w:szCs w:val="22"/>
          <w:lang w:val="en-US"/>
        </w:rPr>
        <w:t>Hera</w:t>
      </w:r>
      <w:r w:rsidRPr="00B91C60">
        <w:rPr>
          <w:rFonts w:asciiTheme="minorHAnsi" w:hAnsiTheme="minorHAnsi" w:cstheme="minorHAnsi"/>
          <w:sz w:val="22"/>
          <w:szCs w:val="22"/>
          <w:lang w:val="en-US"/>
        </w:rPr>
        <w:t>12, 2797 peaks in 1370 genes</w:t>
      </w:r>
      <w:r>
        <w:rPr>
          <w:rFonts w:asciiTheme="minorHAnsi" w:hAnsiTheme="minorHAnsi" w:cstheme="minorHAnsi"/>
          <w:sz w:val="22"/>
          <w:szCs w:val="22"/>
          <w:lang w:val="en-US"/>
        </w:rPr>
        <w:t>.</w:t>
      </w:r>
      <w:r w:rsidRPr="00406B1B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proofErr w:type="spellStart"/>
      <w:r w:rsidRPr="00F46B5F">
        <w:rPr>
          <w:rFonts w:asciiTheme="minorHAnsi" w:hAnsiTheme="minorHAnsi" w:cstheme="minorHAnsi"/>
          <w:sz w:val="22"/>
          <w:szCs w:val="22"/>
          <w:lang w:val="en-US"/>
        </w:rPr>
        <w:t>peak_contig</w:t>
      </w:r>
      <w:proofErr w:type="spellEnd"/>
      <w:r>
        <w:rPr>
          <w:rFonts w:asciiTheme="minorHAnsi" w:hAnsiTheme="minorHAnsi" w:cstheme="minorHAnsi"/>
          <w:sz w:val="22"/>
          <w:szCs w:val="22"/>
          <w:lang w:val="en-US"/>
        </w:rPr>
        <w:t xml:space="preserve">: </w:t>
      </w:r>
      <w:proofErr w:type="spellStart"/>
      <w:r w:rsidRPr="00A21D01">
        <w:rPr>
          <w:rFonts w:asciiTheme="minorHAnsi" w:hAnsiTheme="minorHAnsi" w:cstheme="minorHAnsi"/>
          <w:sz w:val="22"/>
          <w:szCs w:val="22"/>
          <w:lang w:val="en-US"/>
        </w:rPr>
        <w:t>contig</w:t>
      </w:r>
      <w:proofErr w:type="spellEnd"/>
      <w:r w:rsidRPr="00A21D01">
        <w:rPr>
          <w:rFonts w:asciiTheme="minorHAnsi" w:hAnsiTheme="minorHAnsi" w:cstheme="minorHAnsi"/>
          <w:sz w:val="22"/>
          <w:szCs w:val="22"/>
          <w:lang w:val="en-US"/>
        </w:rPr>
        <w:t xml:space="preserve"> on GCF_000008125.1 </w:t>
      </w:r>
      <w:r>
        <w:rPr>
          <w:rFonts w:asciiTheme="minorHAnsi" w:hAnsiTheme="minorHAnsi" w:cstheme="minorHAnsi"/>
          <w:sz w:val="22"/>
          <w:szCs w:val="22"/>
          <w:lang w:val="en-US"/>
        </w:rPr>
        <w:t>on</w:t>
      </w:r>
      <w:r w:rsidRPr="00A21D01">
        <w:rPr>
          <w:rFonts w:asciiTheme="minorHAnsi" w:hAnsiTheme="minorHAnsi" w:cstheme="minorHAnsi"/>
          <w:sz w:val="22"/>
          <w:szCs w:val="22"/>
          <w:lang w:val="en-US"/>
        </w:rPr>
        <w:t xml:space="preserve"> the peak was found</w:t>
      </w:r>
      <w:r>
        <w:rPr>
          <w:rFonts w:asciiTheme="minorHAnsi" w:hAnsiTheme="minorHAnsi" w:cstheme="minorHAnsi"/>
          <w:sz w:val="22"/>
          <w:szCs w:val="22"/>
          <w:lang w:val="en-US"/>
        </w:rPr>
        <w:t xml:space="preserve">, </w:t>
      </w:r>
      <w:proofErr w:type="spellStart"/>
      <w:r w:rsidRPr="00F46B5F">
        <w:rPr>
          <w:rFonts w:asciiTheme="minorHAnsi" w:hAnsiTheme="minorHAnsi" w:cstheme="minorHAnsi"/>
          <w:sz w:val="22"/>
          <w:szCs w:val="22"/>
          <w:lang w:val="en-US"/>
        </w:rPr>
        <w:t>peak_start</w:t>
      </w:r>
      <w:proofErr w:type="spellEnd"/>
      <w:r>
        <w:rPr>
          <w:rFonts w:asciiTheme="minorHAnsi" w:hAnsiTheme="minorHAnsi" w:cstheme="minorHAnsi"/>
          <w:sz w:val="22"/>
          <w:szCs w:val="22"/>
          <w:lang w:val="en-US"/>
        </w:rPr>
        <w:t xml:space="preserve">, </w:t>
      </w:r>
      <w:proofErr w:type="spellStart"/>
      <w:r w:rsidRPr="00F46B5F">
        <w:rPr>
          <w:rFonts w:asciiTheme="minorHAnsi" w:hAnsiTheme="minorHAnsi" w:cstheme="minorHAnsi"/>
          <w:sz w:val="22"/>
          <w:szCs w:val="22"/>
          <w:lang w:val="en-US"/>
        </w:rPr>
        <w:t>peak_end</w:t>
      </w:r>
      <w:proofErr w:type="spellEnd"/>
      <w:r>
        <w:rPr>
          <w:rFonts w:asciiTheme="minorHAnsi" w:hAnsiTheme="minorHAnsi" w:cstheme="minorHAnsi"/>
          <w:sz w:val="22"/>
          <w:szCs w:val="22"/>
          <w:lang w:val="en-US"/>
        </w:rPr>
        <w:t xml:space="preserve">: first and last nucleotide of the peak sequence, </w:t>
      </w:r>
      <w:r w:rsidRPr="00F46B5F">
        <w:rPr>
          <w:rFonts w:asciiTheme="minorHAnsi" w:hAnsiTheme="minorHAnsi" w:cstheme="minorHAnsi"/>
          <w:sz w:val="22"/>
          <w:szCs w:val="22"/>
          <w:lang w:val="en-US"/>
        </w:rPr>
        <w:t>l10p</w:t>
      </w:r>
      <w:r>
        <w:rPr>
          <w:rFonts w:asciiTheme="minorHAnsi" w:hAnsiTheme="minorHAnsi" w:cstheme="minorHAnsi"/>
          <w:sz w:val="22"/>
          <w:szCs w:val="22"/>
          <w:lang w:val="en-US"/>
        </w:rPr>
        <w:t xml:space="preserve">: </w:t>
      </w:r>
      <w:proofErr w:type="spellStart"/>
      <w:r>
        <w:rPr>
          <w:rFonts w:asciiTheme="minorHAnsi" w:hAnsiTheme="minorHAnsi" w:cstheme="minorHAnsi"/>
          <w:sz w:val="22"/>
          <w:szCs w:val="22"/>
          <w:lang w:val="en-US"/>
        </w:rPr>
        <w:t>decadic</w:t>
      </w:r>
      <w:proofErr w:type="spellEnd"/>
      <w:r>
        <w:rPr>
          <w:rFonts w:asciiTheme="minorHAnsi" w:hAnsiTheme="minorHAnsi" w:cstheme="minorHAnsi"/>
          <w:sz w:val="22"/>
          <w:szCs w:val="22"/>
          <w:lang w:val="en-US"/>
        </w:rPr>
        <w:t xml:space="preserve"> logarithm of the </w:t>
      </w:r>
      <w:r w:rsidRPr="001E3FBA">
        <w:rPr>
          <w:rFonts w:asciiTheme="minorHAnsi" w:hAnsiTheme="minorHAnsi" w:cstheme="minorHAnsi"/>
          <w:i/>
          <w:sz w:val="22"/>
          <w:szCs w:val="22"/>
          <w:lang w:val="en-US"/>
        </w:rPr>
        <w:t>p</w:t>
      </w:r>
      <w:r>
        <w:rPr>
          <w:rFonts w:asciiTheme="minorHAnsi" w:hAnsiTheme="minorHAnsi" w:cstheme="minorHAnsi"/>
          <w:sz w:val="22"/>
          <w:szCs w:val="22"/>
          <w:lang w:val="en-US"/>
        </w:rPr>
        <w:t xml:space="preserve">-value, </w:t>
      </w:r>
      <w:r w:rsidRPr="00F46B5F">
        <w:rPr>
          <w:rFonts w:asciiTheme="minorHAnsi" w:hAnsiTheme="minorHAnsi" w:cstheme="minorHAnsi"/>
          <w:sz w:val="22"/>
          <w:szCs w:val="22"/>
          <w:lang w:val="en-US"/>
        </w:rPr>
        <w:t>l2fc</w:t>
      </w:r>
      <w:r>
        <w:rPr>
          <w:rFonts w:asciiTheme="minorHAnsi" w:hAnsiTheme="minorHAnsi" w:cstheme="minorHAnsi"/>
          <w:sz w:val="22"/>
          <w:szCs w:val="22"/>
          <w:lang w:val="en-US"/>
        </w:rPr>
        <w:t xml:space="preserve">: log2-fold change, enrichment over input, </w:t>
      </w:r>
      <w:proofErr w:type="spellStart"/>
      <w:r>
        <w:rPr>
          <w:rFonts w:asciiTheme="minorHAnsi" w:hAnsiTheme="minorHAnsi" w:cstheme="minorHAnsi"/>
          <w:sz w:val="22"/>
          <w:szCs w:val="22"/>
          <w:lang w:val="en-US"/>
        </w:rPr>
        <w:t>peak_strand</w:t>
      </w:r>
      <w:proofErr w:type="spellEnd"/>
      <w:r>
        <w:rPr>
          <w:rFonts w:asciiTheme="minorHAnsi" w:hAnsiTheme="minorHAnsi" w:cstheme="minorHAnsi"/>
          <w:sz w:val="22"/>
          <w:szCs w:val="22"/>
          <w:lang w:val="en-US"/>
        </w:rPr>
        <w:t xml:space="preserve">: strand to which peak was mapped, </w:t>
      </w:r>
      <w:proofErr w:type="spellStart"/>
      <w:r w:rsidRPr="00F46B5F">
        <w:rPr>
          <w:rFonts w:asciiTheme="minorHAnsi" w:hAnsiTheme="minorHAnsi" w:cstheme="minorHAnsi"/>
          <w:sz w:val="22"/>
          <w:szCs w:val="22"/>
          <w:lang w:val="en-US"/>
        </w:rPr>
        <w:t>gene_contig</w:t>
      </w:r>
      <w:proofErr w:type="spellEnd"/>
      <w:r>
        <w:rPr>
          <w:rFonts w:asciiTheme="minorHAnsi" w:hAnsiTheme="minorHAnsi" w:cstheme="minorHAnsi"/>
          <w:sz w:val="22"/>
          <w:szCs w:val="22"/>
          <w:lang w:val="en-US"/>
        </w:rPr>
        <w:t xml:space="preserve">: </w:t>
      </w:r>
      <w:proofErr w:type="spellStart"/>
      <w:r w:rsidRPr="00A21D01">
        <w:rPr>
          <w:rFonts w:asciiTheme="minorHAnsi" w:hAnsiTheme="minorHAnsi" w:cstheme="minorHAnsi"/>
          <w:sz w:val="22"/>
          <w:szCs w:val="22"/>
          <w:lang w:val="en-US"/>
        </w:rPr>
        <w:t>contig</w:t>
      </w:r>
      <w:proofErr w:type="spellEnd"/>
      <w:r w:rsidRPr="00A21D01">
        <w:rPr>
          <w:rFonts w:asciiTheme="minorHAnsi" w:hAnsiTheme="minorHAnsi" w:cstheme="minorHAnsi"/>
          <w:sz w:val="22"/>
          <w:szCs w:val="22"/>
          <w:lang w:val="en-US"/>
        </w:rPr>
        <w:t xml:space="preserve"> of GCF_000008125.1 by which the gene was found</w:t>
      </w:r>
      <w:r>
        <w:rPr>
          <w:rFonts w:asciiTheme="minorHAnsi" w:hAnsiTheme="minorHAnsi" w:cstheme="minorHAnsi"/>
          <w:sz w:val="22"/>
          <w:szCs w:val="22"/>
          <w:lang w:val="en-US"/>
        </w:rPr>
        <w:t xml:space="preserve">, </w:t>
      </w:r>
      <w:proofErr w:type="spellStart"/>
      <w:r w:rsidRPr="00F46B5F">
        <w:rPr>
          <w:rFonts w:asciiTheme="minorHAnsi" w:hAnsiTheme="minorHAnsi" w:cstheme="minorHAnsi"/>
          <w:sz w:val="22"/>
          <w:szCs w:val="22"/>
          <w:lang w:val="en-US"/>
        </w:rPr>
        <w:t>gene_start</w:t>
      </w:r>
      <w:proofErr w:type="spellEnd"/>
      <w:r>
        <w:rPr>
          <w:rFonts w:asciiTheme="minorHAnsi" w:hAnsiTheme="minorHAnsi" w:cstheme="minorHAnsi"/>
          <w:sz w:val="22"/>
          <w:szCs w:val="22"/>
          <w:lang w:val="en-US"/>
        </w:rPr>
        <w:t xml:space="preserve">, </w:t>
      </w:r>
      <w:proofErr w:type="spellStart"/>
      <w:r w:rsidRPr="00F46B5F">
        <w:rPr>
          <w:rFonts w:asciiTheme="minorHAnsi" w:hAnsiTheme="minorHAnsi" w:cstheme="minorHAnsi"/>
          <w:sz w:val="22"/>
          <w:szCs w:val="22"/>
          <w:lang w:val="en-US"/>
        </w:rPr>
        <w:t>gene_end</w:t>
      </w:r>
      <w:proofErr w:type="spellEnd"/>
      <w:r>
        <w:rPr>
          <w:rFonts w:asciiTheme="minorHAnsi" w:hAnsiTheme="minorHAnsi" w:cstheme="minorHAnsi"/>
          <w:sz w:val="22"/>
          <w:szCs w:val="22"/>
          <w:lang w:val="en-US"/>
        </w:rPr>
        <w:t xml:space="preserve">: beginning and end of gene (nucleotide of the genome), </w:t>
      </w:r>
      <w:proofErr w:type="spellStart"/>
      <w:r w:rsidRPr="00F46B5F">
        <w:rPr>
          <w:rFonts w:asciiTheme="minorHAnsi" w:hAnsiTheme="minorHAnsi" w:cstheme="minorHAnsi"/>
          <w:sz w:val="22"/>
          <w:szCs w:val="22"/>
          <w:lang w:val="en-US"/>
        </w:rPr>
        <w:t>gene_name</w:t>
      </w:r>
      <w:proofErr w:type="spellEnd"/>
      <w:r>
        <w:rPr>
          <w:rFonts w:asciiTheme="minorHAnsi" w:hAnsiTheme="minorHAnsi" w:cstheme="minorHAnsi"/>
          <w:sz w:val="22"/>
          <w:szCs w:val="22"/>
          <w:lang w:val="en-US"/>
        </w:rPr>
        <w:t xml:space="preserve">: name of the gene, </w:t>
      </w:r>
      <w:r w:rsidRPr="00A21D01">
        <w:rPr>
          <w:rFonts w:asciiTheme="minorHAnsi" w:hAnsiTheme="minorHAnsi" w:cstheme="minorHAnsi"/>
          <w:sz w:val="22"/>
          <w:szCs w:val="22"/>
          <w:lang w:val="en-US"/>
        </w:rPr>
        <w:t>annotation build ASM812v1</w:t>
      </w:r>
      <w:r>
        <w:rPr>
          <w:rFonts w:asciiTheme="minorHAnsi" w:hAnsiTheme="minorHAnsi" w:cstheme="minorHAnsi"/>
          <w:sz w:val="22"/>
          <w:szCs w:val="22"/>
          <w:lang w:val="en-US"/>
        </w:rPr>
        <w:t xml:space="preserve">, </w:t>
      </w:r>
      <w:proofErr w:type="spellStart"/>
      <w:r w:rsidRPr="00F46B5F">
        <w:rPr>
          <w:rFonts w:asciiTheme="minorHAnsi" w:hAnsiTheme="minorHAnsi" w:cstheme="minorHAnsi"/>
          <w:sz w:val="22"/>
          <w:szCs w:val="22"/>
          <w:lang w:val="en-US"/>
        </w:rPr>
        <w:t>gene_strand</w:t>
      </w:r>
      <w:proofErr w:type="spellEnd"/>
      <w:r>
        <w:rPr>
          <w:rFonts w:asciiTheme="minorHAnsi" w:hAnsiTheme="minorHAnsi" w:cstheme="minorHAnsi"/>
          <w:sz w:val="22"/>
          <w:szCs w:val="22"/>
          <w:lang w:val="en-US"/>
        </w:rPr>
        <w:t>: coding strand.</w:t>
      </w:r>
    </w:p>
    <w:p w14:paraId="70EDF847" w14:textId="77777777" w:rsidR="00EB457E" w:rsidRDefault="00EB457E" w:rsidP="00EB457E">
      <w:pPr>
        <w:jc w:val="both"/>
        <w:rPr>
          <w:rFonts w:asciiTheme="minorHAnsi" w:hAnsiTheme="minorHAnsi" w:cstheme="minorHAnsi"/>
          <w:sz w:val="22"/>
          <w:szCs w:val="22"/>
          <w:lang w:val="en-US"/>
        </w:rPr>
      </w:pPr>
    </w:p>
    <w:p w14:paraId="162C5F37" w14:textId="4202651E" w:rsidR="00EB457E" w:rsidRDefault="00EB457E" w:rsidP="00EB457E">
      <w:pPr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>
        <w:rPr>
          <w:rFonts w:asciiTheme="minorHAnsi" w:hAnsiTheme="minorHAnsi" w:cstheme="minorHAnsi"/>
          <w:sz w:val="22"/>
          <w:szCs w:val="22"/>
          <w:lang w:val="en-US"/>
        </w:rPr>
        <w:t>(SupplementaryTable_2.xlsx)</w:t>
      </w:r>
    </w:p>
    <w:p w14:paraId="1DD96A35" w14:textId="77777777" w:rsidR="00B155DC" w:rsidRDefault="00B155DC" w:rsidP="0028289F">
      <w:pPr>
        <w:jc w:val="both"/>
        <w:rPr>
          <w:rFonts w:asciiTheme="minorHAnsi" w:hAnsiTheme="minorHAnsi" w:cstheme="minorHAnsi"/>
          <w:sz w:val="22"/>
          <w:szCs w:val="22"/>
          <w:lang w:val="en-US"/>
        </w:rPr>
      </w:pPr>
    </w:p>
    <w:p w14:paraId="32513E7D" w14:textId="7072F796" w:rsidR="00A21D01" w:rsidRDefault="00A21D01" w:rsidP="00D560EA">
      <w:pPr>
        <w:jc w:val="both"/>
        <w:rPr>
          <w:rFonts w:asciiTheme="minorHAnsi" w:hAnsiTheme="minorHAnsi" w:cstheme="minorHAnsi"/>
          <w:sz w:val="22"/>
          <w:szCs w:val="22"/>
          <w:lang w:val="en-US"/>
        </w:rPr>
      </w:pPr>
    </w:p>
    <w:p w14:paraId="318A831B" w14:textId="77777777" w:rsidR="00EB457E" w:rsidRDefault="00EB457E" w:rsidP="00D560EA">
      <w:pPr>
        <w:jc w:val="both"/>
        <w:rPr>
          <w:rFonts w:asciiTheme="minorHAnsi" w:hAnsiTheme="minorHAnsi" w:cstheme="minorHAnsi"/>
          <w:sz w:val="22"/>
          <w:szCs w:val="22"/>
          <w:lang w:val="en-US"/>
        </w:rPr>
      </w:pPr>
    </w:p>
    <w:p w14:paraId="0F73B2DD" w14:textId="77777777" w:rsidR="00CB24DC" w:rsidRDefault="00CB24DC" w:rsidP="00D560EA">
      <w:pPr>
        <w:jc w:val="both"/>
        <w:rPr>
          <w:rFonts w:asciiTheme="minorHAnsi" w:hAnsiTheme="minorHAnsi" w:cstheme="minorHAnsi"/>
          <w:sz w:val="22"/>
          <w:szCs w:val="22"/>
          <w:lang w:val="en-US"/>
        </w:rPr>
      </w:pPr>
    </w:p>
    <w:p w14:paraId="377CCEF3" w14:textId="331F524F" w:rsidR="00406B1B" w:rsidRDefault="008D5F5A" w:rsidP="00D560EA">
      <w:pPr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B91C60">
        <w:rPr>
          <w:rFonts w:asciiTheme="minorHAnsi" w:hAnsiTheme="minorHAnsi" w:cstheme="minorHAnsi"/>
          <w:sz w:val="22"/>
          <w:szCs w:val="22"/>
          <w:lang w:val="en-US"/>
        </w:rPr>
        <w:t xml:space="preserve">Supplementary Table </w:t>
      </w:r>
      <w:r w:rsidR="00EB457E">
        <w:rPr>
          <w:rFonts w:asciiTheme="minorHAnsi" w:hAnsiTheme="minorHAnsi" w:cstheme="minorHAnsi"/>
          <w:sz w:val="22"/>
          <w:szCs w:val="22"/>
          <w:lang w:val="en-US"/>
        </w:rPr>
        <w:t>3</w:t>
      </w:r>
      <w:r w:rsidRPr="00B91C60">
        <w:rPr>
          <w:rFonts w:asciiTheme="minorHAnsi" w:hAnsiTheme="minorHAnsi" w:cstheme="minorHAnsi"/>
          <w:sz w:val="22"/>
          <w:szCs w:val="22"/>
          <w:lang w:val="en-US"/>
        </w:rPr>
        <w:t xml:space="preserve">: </w:t>
      </w:r>
      <w:r w:rsidR="00DC26B2" w:rsidRPr="00DC26B2">
        <w:rPr>
          <w:rFonts w:asciiTheme="minorHAnsi" w:hAnsiTheme="minorHAnsi" w:cstheme="minorHAnsi"/>
          <w:b/>
          <w:sz w:val="22"/>
          <w:szCs w:val="22"/>
          <w:lang w:val="en-US"/>
        </w:rPr>
        <w:t xml:space="preserve">Peaks identified under </w:t>
      </w:r>
      <w:r w:rsidR="00DC26B2">
        <w:rPr>
          <w:rFonts w:asciiTheme="minorHAnsi" w:hAnsiTheme="minorHAnsi" w:cstheme="minorHAnsi"/>
          <w:b/>
          <w:sz w:val="22"/>
          <w:szCs w:val="22"/>
          <w:lang w:val="en-US"/>
        </w:rPr>
        <w:t>cold-shock</w:t>
      </w:r>
      <w:r w:rsidR="00DC26B2" w:rsidRPr="00DC26B2">
        <w:rPr>
          <w:rFonts w:asciiTheme="minorHAnsi" w:hAnsiTheme="minorHAnsi" w:cstheme="minorHAnsi"/>
          <w:b/>
          <w:sz w:val="22"/>
          <w:szCs w:val="22"/>
          <w:lang w:val="en-US"/>
        </w:rPr>
        <w:t xml:space="preserve"> conditions</w:t>
      </w:r>
      <w:r w:rsidR="00406B1B">
        <w:rPr>
          <w:rFonts w:asciiTheme="minorHAnsi" w:hAnsiTheme="minorHAnsi" w:cstheme="minorHAnsi"/>
          <w:b/>
          <w:sz w:val="22"/>
          <w:szCs w:val="22"/>
          <w:lang w:val="en-US"/>
        </w:rPr>
        <w:t>.</w:t>
      </w:r>
      <w:r w:rsidR="00406B1B" w:rsidRPr="00406B1B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</w:p>
    <w:p w14:paraId="53A582A1" w14:textId="77777777" w:rsidR="00EB457E" w:rsidRDefault="00EB457E" w:rsidP="00D560EA">
      <w:pPr>
        <w:jc w:val="both"/>
        <w:rPr>
          <w:rFonts w:asciiTheme="minorHAnsi" w:hAnsiTheme="minorHAnsi" w:cstheme="minorHAnsi"/>
          <w:sz w:val="22"/>
          <w:szCs w:val="22"/>
          <w:lang w:val="en-US"/>
        </w:rPr>
      </w:pPr>
    </w:p>
    <w:p w14:paraId="3BA7B1FF" w14:textId="2B2FDAE6" w:rsidR="00406B1B" w:rsidRDefault="00406B1B" w:rsidP="00406B1B">
      <w:pPr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406B1B">
        <w:rPr>
          <w:rFonts w:asciiTheme="minorHAnsi" w:hAnsiTheme="minorHAnsi" w:cstheme="minorHAnsi"/>
          <w:sz w:val="22"/>
          <w:szCs w:val="22"/>
          <w:lang w:val="en-US"/>
        </w:rPr>
        <w:t>C</w:t>
      </w:r>
      <w:r w:rsidR="008D5F5A" w:rsidRPr="00406B1B">
        <w:rPr>
          <w:rFonts w:asciiTheme="minorHAnsi" w:hAnsiTheme="minorHAnsi" w:cstheme="minorHAnsi"/>
          <w:sz w:val="22"/>
          <w:szCs w:val="22"/>
          <w:lang w:val="en-US"/>
        </w:rPr>
        <w:t>o</w:t>
      </w:r>
      <w:r w:rsidR="008D5F5A" w:rsidRPr="00B91C60">
        <w:rPr>
          <w:rFonts w:asciiTheme="minorHAnsi" w:hAnsiTheme="minorHAnsi" w:cstheme="minorHAnsi"/>
          <w:sz w:val="22"/>
          <w:szCs w:val="22"/>
          <w:lang w:val="en-US"/>
        </w:rPr>
        <w:t xml:space="preserve">nsolidated list, </w:t>
      </w:r>
      <w:r w:rsidR="00800216">
        <w:rPr>
          <w:rFonts w:asciiTheme="minorHAnsi" w:hAnsiTheme="minorHAnsi" w:cstheme="minorHAnsi"/>
          <w:sz w:val="22"/>
          <w:szCs w:val="22"/>
          <w:lang w:val="en-US"/>
        </w:rPr>
        <w:t>Hera</w:t>
      </w:r>
      <w:r w:rsidR="008D5F5A" w:rsidRPr="00B91C60">
        <w:rPr>
          <w:rFonts w:asciiTheme="minorHAnsi" w:hAnsiTheme="minorHAnsi" w:cstheme="minorHAnsi"/>
          <w:sz w:val="22"/>
          <w:szCs w:val="22"/>
          <w:lang w:val="en-US"/>
        </w:rPr>
        <w:t>34</w:t>
      </w:r>
      <w:r w:rsidR="00B91C60" w:rsidRPr="00B91C60">
        <w:rPr>
          <w:rFonts w:asciiTheme="minorHAnsi" w:hAnsiTheme="minorHAnsi" w:cstheme="minorHAnsi"/>
          <w:sz w:val="22"/>
          <w:szCs w:val="22"/>
          <w:lang w:val="en-US"/>
        </w:rPr>
        <w:t>, 1654 peaks in 1025 genes</w:t>
      </w:r>
      <w:r>
        <w:rPr>
          <w:rFonts w:asciiTheme="minorHAnsi" w:hAnsiTheme="minorHAnsi" w:cstheme="minorHAnsi"/>
          <w:sz w:val="22"/>
          <w:szCs w:val="22"/>
          <w:lang w:val="en-US"/>
        </w:rPr>
        <w:t xml:space="preserve">. </w:t>
      </w:r>
      <w:proofErr w:type="spellStart"/>
      <w:r w:rsidRPr="00F46B5F">
        <w:rPr>
          <w:rFonts w:asciiTheme="minorHAnsi" w:hAnsiTheme="minorHAnsi" w:cstheme="minorHAnsi"/>
          <w:sz w:val="22"/>
          <w:szCs w:val="22"/>
          <w:lang w:val="en-US"/>
        </w:rPr>
        <w:t>peak_contig</w:t>
      </w:r>
      <w:proofErr w:type="spellEnd"/>
      <w:r>
        <w:rPr>
          <w:rFonts w:asciiTheme="minorHAnsi" w:hAnsiTheme="minorHAnsi" w:cstheme="minorHAnsi"/>
          <w:sz w:val="22"/>
          <w:szCs w:val="22"/>
          <w:lang w:val="en-US"/>
        </w:rPr>
        <w:t xml:space="preserve">: </w:t>
      </w:r>
      <w:proofErr w:type="spellStart"/>
      <w:r w:rsidRPr="00A21D01">
        <w:rPr>
          <w:rFonts w:asciiTheme="minorHAnsi" w:hAnsiTheme="minorHAnsi" w:cstheme="minorHAnsi"/>
          <w:sz w:val="22"/>
          <w:szCs w:val="22"/>
          <w:lang w:val="en-US"/>
        </w:rPr>
        <w:t>contig</w:t>
      </w:r>
      <w:proofErr w:type="spellEnd"/>
      <w:r w:rsidRPr="00A21D01">
        <w:rPr>
          <w:rFonts w:asciiTheme="minorHAnsi" w:hAnsiTheme="minorHAnsi" w:cstheme="minorHAnsi"/>
          <w:sz w:val="22"/>
          <w:szCs w:val="22"/>
          <w:lang w:val="en-US"/>
        </w:rPr>
        <w:t xml:space="preserve"> on GCF_000008125.1 </w:t>
      </w:r>
      <w:r>
        <w:rPr>
          <w:rFonts w:asciiTheme="minorHAnsi" w:hAnsiTheme="minorHAnsi" w:cstheme="minorHAnsi"/>
          <w:sz w:val="22"/>
          <w:szCs w:val="22"/>
          <w:lang w:val="en-US"/>
        </w:rPr>
        <w:t>on</w:t>
      </w:r>
      <w:r w:rsidRPr="00A21D01">
        <w:rPr>
          <w:rFonts w:asciiTheme="minorHAnsi" w:hAnsiTheme="minorHAnsi" w:cstheme="minorHAnsi"/>
          <w:sz w:val="22"/>
          <w:szCs w:val="22"/>
          <w:lang w:val="en-US"/>
        </w:rPr>
        <w:t xml:space="preserve"> the peak was found</w:t>
      </w:r>
      <w:r>
        <w:rPr>
          <w:rFonts w:asciiTheme="minorHAnsi" w:hAnsiTheme="minorHAnsi" w:cstheme="minorHAnsi"/>
          <w:sz w:val="22"/>
          <w:szCs w:val="22"/>
          <w:lang w:val="en-US"/>
        </w:rPr>
        <w:t xml:space="preserve">, </w:t>
      </w:r>
      <w:proofErr w:type="spellStart"/>
      <w:r w:rsidRPr="00F46B5F">
        <w:rPr>
          <w:rFonts w:asciiTheme="minorHAnsi" w:hAnsiTheme="minorHAnsi" w:cstheme="minorHAnsi"/>
          <w:sz w:val="22"/>
          <w:szCs w:val="22"/>
          <w:lang w:val="en-US"/>
        </w:rPr>
        <w:t>peak_start</w:t>
      </w:r>
      <w:proofErr w:type="spellEnd"/>
      <w:r>
        <w:rPr>
          <w:rFonts w:asciiTheme="minorHAnsi" w:hAnsiTheme="minorHAnsi" w:cstheme="minorHAnsi"/>
          <w:sz w:val="22"/>
          <w:szCs w:val="22"/>
          <w:lang w:val="en-US"/>
        </w:rPr>
        <w:t xml:space="preserve">, </w:t>
      </w:r>
      <w:proofErr w:type="spellStart"/>
      <w:r w:rsidRPr="00F46B5F">
        <w:rPr>
          <w:rFonts w:asciiTheme="minorHAnsi" w:hAnsiTheme="minorHAnsi" w:cstheme="minorHAnsi"/>
          <w:sz w:val="22"/>
          <w:szCs w:val="22"/>
          <w:lang w:val="en-US"/>
        </w:rPr>
        <w:t>peak_end</w:t>
      </w:r>
      <w:proofErr w:type="spellEnd"/>
      <w:r>
        <w:rPr>
          <w:rFonts w:asciiTheme="minorHAnsi" w:hAnsiTheme="minorHAnsi" w:cstheme="minorHAnsi"/>
          <w:sz w:val="22"/>
          <w:szCs w:val="22"/>
          <w:lang w:val="en-US"/>
        </w:rPr>
        <w:t xml:space="preserve">: first and last nucleotide of the peak sequence, </w:t>
      </w:r>
      <w:r w:rsidRPr="00F46B5F">
        <w:rPr>
          <w:rFonts w:asciiTheme="minorHAnsi" w:hAnsiTheme="minorHAnsi" w:cstheme="minorHAnsi"/>
          <w:sz w:val="22"/>
          <w:szCs w:val="22"/>
          <w:lang w:val="en-US"/>
        </w:rPr>
        <w:t>l10p</w:t>
      </w:r>
      <w:r>
        <w:rPr>
          <w:rFonts w:asciiTheme="minorHAnsi" w:hAnsiTheme="minorHAnsi" w:cstheme="minorHAnsi"/>
          <w:sz w:val="22"/>
          <w:szCs w:val="22"/>
          <w:lang w:val="en-US"/>
        </w:rPr>
        <w:t xml:space="preserve">: </w:t>
      </w:r>
      <w:proofErr w:type="spellStart"/>
      <w:r>
        <w:rPr>
          <w:rFonts w:asciiTheme="minorHAnsi" w:hAnsiTheme="minorHAnsi" w:cstheme="minorHAnsi"/>
          <w:sz w:val="22"/>
          <w:szCs w:val="22"/>
          <w:lang w:val="en-US"/>
        </w:rPr>
        <w:t>decadic</w:t>
      </w:r>
      <w:proofErr w:type="spellEnd"/>
      <w:r>
        <w:rPr>
          <w:rFonts w:asciiTheme="minorHAnsi" w:hAnsiTheme="minorHAnsi" w:cstheme="minorHAnsi"/>
          <w:sz w:val="22"/>
          <w:szCs w:val="22"/>
          <w:lang w:val="en-US"/>
        </w:rPr>
        <w:t xml:space="preserve"> logarithm of the </w:t>
      </w:r>
      <w:r w:rsidRPr="001E3FBA">
        <w:rPr>
          <w:rFonts w:asciiTheme="minorHAnsi" w:hAnsiTheme="minorHAnsi" w:cstheme="minorHAnsi"/>
          <w:i/>
          <w:sz w:val="22"/>
          <w:szCs w:val="22"/>
          <w:lang w:val="en-US"/>
        </w:rPr>
        <w:t>p</w:t>
      </w:r>
      <w:r>
        <w:rPr>
          <w:rFonts w:asciiTheme="minorHAnsi" w:hAnsiTheme="minorHAnsi" w:cstheme="minorHAnsi"/>
          <w:sz w:val="22"/>
          <w:szCs w:val="22"/>
          <w:lang w:val="en-US"/>
        </w:rPr>
        <w:t xml:space="preserve">-value, </w:t>
      </w:r>
      <w:r w:rsidRPr="00F46B5F">
        <w:rPr>
          <w:rFonts w:asciiTheme="minorHAnsi" w:hAnsiTheme="minorHAnsi" w:cstheme="minorHAnsi"/>
          <w:sz w:val="22"/>
          <w:szCs w:val="22"/>
          <w:lang w:val="en-US"/>
        </w:rPr>
        <w:t>l2fc</w:t>
      </w:r>
      <w:r>
        <w:rPr>
          <w:rFonts w:asciiTheme="minorHAnsi" w:hAnsiTheme="minorHAnsi" w:cstheme="minorHAnsi"/>
          <w:sz w:val="22"/>
          <w:szCs w:val="22"/>
          <w:lang w:val="en-US"/>
        </w:rPr>
        <w:t xml:space="preserve">: log2-fold change, enrichment over input, </w:t>
      </w:r>
      <w:proofErr w:type="spellStart"/>
      <w:r>
        <w:rPr>
          <w:rFonts w:asciiTheme="minorHAnsi" w:hAnsiTheme="minorHAnsi" w:cstheme="minorHAnsi"/>
          <w:sz w:val="22"/>
          <w:szCs w:val="22"/>
          <w:lang w:val="en-US"/>
        </w:rPr>
        <w:t>peak_strand</w:t>
      </w:r>
      <w:proofErr w:type="spellEnd"/>
      <w:r>
        <w:rPr>
          <w:rFonts w:asciiTheme="minorHAnsi" w:hAnsiTheme="minorHAnsi" w:cstheme="minorHAnsi"/>
          <w:sz w:val="22"/>
          <w:szCs w:val="22"/>
          <w:lang w:val="en-US"/>
        </w:rPr>
        <w:t xml:space="preserve">: strand to which peak was mapped, </w:t>
      </w:r>
      <w:proofErr w:type="spellStart"/>
      <w:r w:rsidRPr="00F46B5F">
        <w:rPr>
          <w:rFonts w:asciiTheme="minorHAnsi" w:hAnsiTheme="minorHAnsi" w:cstheme="minorHAnsi"/>
          <w:sz w:val="22"/>
          <w:szCs w:val="22"/>
          <w:lang w:val="en-US"/>
        </w:rPr>
        <w:t>gene_contig</w:t>
      </w:r>
      <w:proofErr w:type="spellEnd"/>
      <w:r>
        <w:rPr>
          <w:rFonts w:asciiTheme="minorHAnsi" w:hAnsiTheme="minorHAnsi" w:cstheme="minorHAnsi"/>
          <w:sz w:val="22"/>
          <w:szCs w:val="22"/>
          <w:lang w:val="en-US"/>
        </w:rPr>
        <w:t xml:space="preserve">: </w:t>
      </w:r>
      <w:proofErr w:type="spellStart"/>
      <w:r w:rsidRPr="00A21D01">
        <w:rPr>
          <w:rFonts w:asciiTheme="minorHAnsi" w:hAnsiTheme="minorHAnsi" w:cstheme="minorHAnsi"/>
          <w:sz w:val="22"/>
          <w:szCs w:val="22"/>
          <w:lang w:val="en-US"/>
        </w:rPr>
        <w:t>contig</w:t>
      </w:r>
      <w:proofErr w:type="spellEnd"/>
      <w:r w:rsidRPr="00A21D01">
        <w:rPr>
          <w:rFonts w:asciiTheme="minorHAnsi" w:hAnsiTheme="minorHAnsi" w:cstheme="minorHAnsi"/>
          <w:sz w:val="22"/>
          <w:szCs w:val="22"/>
          <w:lang w:val="en-US"/>
        </w:rPr>
        <w:t xml:space="preserve"> of GCF_000008125.1 by which the gene was found</w:t>
      </w:r>
      <w:r>
        <w:rPr>
          <w:rFonts w:asciiTheme="minorHAnsi" w:hAnsiTheme="minorHAnsi" w:cstheme="minorHAnsi"/>
          <w:sz w:val="22"/>
          <w:szCs w:val="22"/>
          <w:lang w:val="en-US"/>
        </w:rPr>
        <w:t xml:space="preserve">, </w:t>
      </w:r>
      <w:proofErr w:type="spellStart"/>
      <w:r w:rsidRPr="00F46B5F">
        <w:rPr>
          <w:rFonts w:asciiTheme="minorHAnsi" w:hAnsiTheme="minorHAnsi" w:cstheme="minorHAnsi"/>
          <w:sz w:val="22"/>
          <w:szCs w:val="22"/>
          <w:lang w:val="en-US"/>
        </w:rPr>
        <w:t>gene_start</w:t>
      </w:r>
      <w:proofErr w:type="spellEnd"/>
      <w:r>
        <w:rPr>
          <w:rFonts w:asciiTheme="minorHAnsi" w:hAnsiTheme="minorHAnsi" w:cstheme="minorHAnsi"/>
          <w:sz w:val="22"/>
          <w:szCs w:val="22"/>
          <w:lang w:val="en-US"/>
        </w:rPr>
        <w:t xml:space="preserve">, </w:t>
      </w:r>
      <w:proofErr w:type="spellStart"/>
      <w:r w:rsidRPr="00F46B5F">
        <w:rPr>
          <w:rFonts w:asciiTheme="minorHAnsi" w:hAnsiTheme="minorHAnsi" w:cstheme="minorHAnsi"/>
          <w:sz w:val="22"/>
          <w:szCs w:val="22"/>
          <w:lang w:val="en-US"/>
        </w:rPr>
        <w:t>gene_end</w:t>
      </w:r>
      <w:proofErr w:type="spellEnd"/>
      <w:r>
        <w:rPr>
          <w:rFonts w:asciiTheme="minorHAnsi" w:hAnsiTheme="minorHAnsi" w:cstheme="minorHAnsi"/>
          <w:sz w:val="22"/>
          <w:szCs w:val="22"/>
          <w:lang w:val="en-US"/>
        </w:rPr>
        <w:t xml:space="preserve">: beginning and end of gene (nucleotide of the genome), </w:t>
      </w:r>
      <w:proofErr w:type="spellStart"/>
      <w:r w:rsidRPr="00F46B5F">
        <w:rPr>
          <w:rFonts w:asciiTheme="minorHAnsi" w:hAnsiTheme="minorHAnsi" w:cstheme="minorHAnsi"/>
          <w:sz w:val="22"/>
          <w:szCs w:val="22"/>
          <w:lang w:val="en-US"/>
        </w:rPr>
        <w:t>gene_name</w:t>
      </w:r>
      <w:proofErr w:type="spellEnd"/>
      <w:r>
        <w:rPr>
          <w:rFonts w:asciiTheme="minorHAnsi" w:hAnsiTheme="minorHAnsi" w:cstheme="minorHAnsi"/>
          <w:sz w:val="22"/>
          <w:szCs w:val="22"/>
          <w:lang w:val="en-US"/>
        </w:rPr>
        <w:t>: name of the gene</w:t>
      </w:r>
      <w:r w:rsidR="00433F58">
        <w:rPr>
          <w:rFonts w:asciiTheme="minorHAnsi" w:hAnsiTheme="minorHAnsi" w:cstheme="minorHAnsi"/>
          <w:sz w:val="22"/>
          <w:szCs w:val="22"/>
          <w:lang w:val="en-US"/>
        </w:rPr>
        <w:t>,</w:t>
      </w:r>
      <w:r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r w:rsidRPr="00A21D01">
        <w:rPr>
          <w:rFonts w:asciiTheme="minorHAnsi" w:hAnsiTheme="minorHAnsi" w:cstheme="minorHAnsi"/>
          <w:sz w:val="22"/>
          <w:szCs w:val="22"/>
          <w:lang w:val="en-US"/>
        </w:rPr>
        <w:t>annotation build ASM812v1</w:t>
      </w:r>
      <w:r>
        <w:rPr>
          <w:rFonts w:asciiTheme="minorHAnsi" w:hAnsiTheme="minorHAnsi" w:cstheme="minorHAnsi"/>
          <w:sz w:val="22"/>
          <w:szCs w:val="22"/>
          <w:lang w:val="en-US"/>
        </w:rPr>
        <w:t xml:space="preserve">, </w:t>
      </w:r>
      <w:proofErr w:type="spellStart"/>
      <w:r w:rsidRPr="00F46B5F">
        <w:rPr>
          <w:rFonts w:asciiTheme="minorHAnsi" w:hAnsiTheme="minorHAnsi" w:cstheme="minorHAnsi"/>
          <w:sz w:val="22"/>
          <w:szCs w:val="22"/>
          <w:lang w:val="en-US"/>
        </w:rPr>
        <w:t>gene_strand</w:t>
      </w:r>
      <w:proofErr w:type="spellEnd"/>
      <w:r>
        <w:rPr>
          <w:rFonts w:asciiTheme="minorHAnsi" w:hAnsiTheme="minorHAnsi" w:cstheme="minorHAnsi"/>
          <w:sz w:val="22"/>
          <w:szCs w:val="22"/>
          <w:lang w:val="en-US"/>
        </w:rPr>
        <w:t>: coding strand.</w:t>
      </w:r>
    </w:p>
    <w:p w14:paraId="6FA9125D" w14:textId="77777777" w:rsidR="00EB457E" w:rsidRDefault="00EB457E" w:rsidP="00EB457E">
      <w:pPr>
        <w:jc w:val="both"/>
        <w:rPr>
          <w:rFonts w:asciiTheme="minorHAnsi" w:hAnsiTheme="minorHAnsi" w:cstheme="minorHAnsi"/>
          <w:sz w:val="22"/>
          <w:szCs w:val="22"/>
          <w:lang w:val="en-US"/>
        </w:rPr>
      </w:pPr>
    </w:p>
    <w:p w14:paraId="5F21F2DC" w14:textId="29B06896" w:rsidR="00EB457E" w:rsidRDefault="00EB457E" w:rsidP="00EB457E">
      <w:pPr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>
        <w:rPr>
          <w:rFonts w:asciiTheme="minorHAnsi" w:hAnsiTheme="minorHAnsi" w:cstheme="minorHAnsi"/>
          <w:sz w:val="22"/>
          <w:szCs w:val="22"/>
          <w:lang w:val="en-US"/>
        </w:rPr>
        <w:t>(SupplementaryTable_3.xlsx)</w:t>
      </w:r>
    </w:p>
    <w:p w14:paraId="697FA6C3" w14:textId="00ABA18F" w:rsidR="00000CAF" w:rsidRDefault="00000CAF" w:rsidP="00D560EA">
      <w:pPr>
        <w:jc w:val="both"/>
        <w:rPr>
          <w:rFonts w:asciiTheme="minorHAnsi" w:hAnsiTheme="minorHAnsi" w:cstheme="minorHAnsi"/>
          <w:sz w:val="22"/>
          <w:szCs w:val="22"/>
          <w:lang w:val="en-US"/>
        </w:rPr>
      </w:pPr>
    </w:p>
    <w:p w14:paraId="37C3B748" w14:textId="72ECEF95" w:rsidR="00EB457E" w:rsidRDefault="00EB457E" w:rsidP="00D560EA">
      <w:pPr>
        <w:jc w:val="both"/>
        <w:rPr>
          <w:rFonts w:asciiTheme="minorHAnsi" w:hAnsiTheme="minorHAnsi" w:cstheme="minorHAnsi"/>
          <w:sz w:val="22"/>
          <w:szCs w:val="22"/>
          <w:lang w:val="en-US"/>
        </w:rPr>
      </w:pPr>
    </w:p>
    <w:p w14:paraId="535E782E" w14:textId="0698213E" w:rsidR="00EB457E" w:rsidRDefault="00EB457E" w:rsidP="00D560EA">
      <w:pPr>
        <w:jc w:val="both"/>
        <w:rPr>
          <w:rFonts w:asciiTheme="minorHAnsi" w:hAnsiTheme="minorHAnsi" w:cstheme="minorHAnsi"/>
          <w:sz w:val="22"/>
          <w:szCs w:val="22"/>
          <w:lang w:val="en-US"/>
        </w:rPr>
      </w:pPr>
    </w:p>
    <w:p w14:paraId="560B10D0" w14:textId="77777777" w:rsidR="00230901" w:rsidRPr="00B91C60" w:rsidRDefault="00230901" w:rsidP="00D560EA">
      <w:pPr>
        <w:jc w:val="both"/>
        <w:rPr>
          <w:rFonts w:asciiTheme="minorHAnsi" w:hAnsiTheme="minorHAnsi" w:cstheme="minorHAnsi"/>
          <w:sz w:val="22"/>
          <w:szCs w:val="22"/>
          <w:lang w:val="en-US"/>
        </w:rPr>
      </w:pPr>
    </w:p>
    <w:p w14:paraId="7EE21EA5" w14:textId="1D63F47E" w:rsidR="007C6735" w:rsidRDefault="007C6735" w:rsidP="00D560EA">
      <w:pPr>
        <w:jc w:val="both"/>
        <w:rPr>
          <w:rFonts w:asciiTheme="minorHAnsi" w:hAnsiTheme="minorHAnsi" w:cstheme="minorHAnsi"/>
          <w:b/>
          <w:sz w:val="22"/>
          <w:szCs w:val="22"/>
          <w:lang w:val="en-US"/>
        </w:rPr>
      </w:pPr>
      <w:r>
        <w:rPr>
          <w:rFonts w:asciiTheme="minorHAnsi" w:hAnsiTheme="minorHAnsi" w:cstheme="minorHAnsi"/>
          <w:sz w:val="22"/>
          <w:szCs w:val="22"/>
          <w:lang w:val="en-US"/>
        </w:rPr>
        <w:t xml:space="preserve">Supplementary Table </w:t>
      </w:r>
      <w:r w:rsidR="00EB457E">
        <w:rPr>
          <w:rFonts w:asciiTheme="minorHAnsi" w:hAnsiTheme="minorHAnsi" w:cstheme="minorHAnsi"/>
          <w:sz w:val="22"/>
          <w:szCs w:val="22"/>
          <w:lang w:val="en-US"/>
        </w:rPr>
        <w:t>4</w:t>
      </w:r>
      <w:r>
        <w:rPr>
          <w:rFonts w:asciiTheme="minorHAnsi" w:hAnsiTheme="minorHAnsi" w:cstheme="minorHAnsi"/>
          <w:sz w:val="22"/>
          <w:szCs w:val="22"/>
          <w:lang w:val="en-US"/>
        </w:rPr>
        <w:t xml:space="preserve">: </w:t>
      </w:r>
      <w:r w:rsidRPr="007E69FA">
        <w:rPr>
          <w:rFonts w:asciiTheme="minorHAnsi" w:hAnsiTheme="minorHAnsi" w:cstheme="minorHAnsi"/>
          <w:b/>
          <w:sz w:val="22"/>
          <w:szCs w:val="22"/>
          <w:lang w:val="en-US"/>
        </w:rPr>
        <w:t>Gene Ontology analysis with DAVID</w:t>
      </w:r>
    </w:p>
    <w:p w14:paraId="1EA747CA" w14:textId="77777777" w:rsidR="00EB457E" w:rsidRDefault="00EB457E" w:rsidP="00D560EA">
      <w:pPr>
        <w:jc w:val="both"/>
        <w:rPr>
          <w:rFonts w:asciiTheme="minorHAnsi" w:hAnsiTheme="minorHAnsi" w:cstheme="minorHAnsi"/>
          <w:sz w:val="22"/>
          <w:szCs w:val="22"/>
          <w:lang w:val="en-US"/>
        </w:rPr>
      </w:pPr>
    </w:p>
    <w:p w14:paraId="364B09FE" w14:textId="3990AB2B" w:rsidR="007E69FA" w:rsidRDefault="001E3FBA" w:rsidP="00D560EA">
      <w:pPr>
        <w:pStyle w:val="ListParagraph"/>
        <w:numPr>
          <w:ilvl w:val="0"/>
          <w:numId w:val="40"/>
        </w:numPr>
        <w:spacing w:line="240" w:lineRule="auto"/>
        <w:jc w:val="both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>Analysis of genes identified in Hera</w:t>
      </w:r>
      <w:r w:rsidR="00800216">
        <w:rPr>
          <w:rFonts w:asciiTheme="minorHAnsi" w:hAnsiTheme="minorHAnsi" w:cstheme="minorHAnsi"/>
          <w:lang w:val="en-US"/>
        </w:rPr>
        <w:t>1</w:t>
      </w:r>
      <w:r>
        <w:rPr>
          <w:rFonts w:asciiTheme="minorHAnsi" w:hAnsiTheme="minorHAnsi" w:cstheme="minorHAnsi"/>
          <w:lang w:val="en-US"/>
        </w:rPr>
        <w:t>2 (normal-growth conditions)</w:t>
      </w:r>
    </w:p>
    <w:p w14:paraId="72A21364" w14:textId="7BCAE439" w:rsidR="001E3FBA" w:rsidRDefault="001E3FBA" w:rsidP="00D560EA">
      <w:pPr>
        <w:pStyle w:val="ListParagraph"/>
        <w:numPr>
          <w:ilvl w:val="0"/>
          <w:numId w:val="40"/>
        </w:numPr>
        <w:spacing w:line="240" w:lineRule="auto"/>
        <w:jc w:val="both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>Analysis of genes identified in Hera3</w:t>
      </w:r>
      <w:r w:rsidR="00800216">
        <w:rPr>
          <w:rFonts w:asciiTheme="minorHAnsi" w:hAnsiTheme="minorHAnsi" w:cstheme="minorHAnsi"/>
          <w:lang w:val="en-US"/>
        </w:rPr>
        <w:t>4</w:t>
      </w:r>
      <w:r>
        <w:rPr>
          <w:rFonts w:asciiTheme="minorHAnsi" w:hAnsiTheme="minorHAnsi" w:cstheme="minorHAnsi"/>
          <w:lang w:val="en-US"/>
        </w:rPr>
        <w:t xml:space="preserve"> (cold-shock conditions)</w:t>
      </w:r>
    </w:p>
    <w:p w14:paraId="24557714" w14:textId="38C70065" w:rsidR="007E69FA" w:rsidRDefault="001E3FBA" w:rsidP="00D560EA">
      <w:pPr>
        <w:pStyle w:val="ListParagraph"/>
        <w:numPr>
          <w:ilvl w:val="0"/>
          <w:numId w:val="40"/>
        </w:numPr>
        <w:spacing w:line="240" w:lineRule="auto"/>
        <w:jc w:val="both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>Analysis of genes identified both under normal-growth and cold-shock conditions</w:t>
      </w:r>
    </w:p>
    <w:p w14:paraId="14626B5E" w14:textId="5A848086" w:rsidR="007E69FA" w:rsidRDefault="001E3FBA" w:rsidP="00D560EA">
      <w:pPr>
        <w:pStyle w:val="ListParagraph"/>
        <w:numPr>
          <w:ilvl w:val="0"/>
          <w:numId w:val="40"/>
        </w:numPr>
        <w:spacing w:line="240" w:lineRule="auto"/>
        <w:jc w:val="both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>Analysis of genes identified only under normal-growth</w:t>
      </w:r>
      <w:r w:rsidR="007E69FA">
        <w:rPr>
          <w:rFonts w:asciiTheme="minorHAnsi" w:hAnsiTheme="minorHAnsi" w:cstheme="minorHAnsi"/>
          <w:lang w:val="en-US"/>
        </w:rPr>
        <w:t xml:space="preserve"> </w:t>
      </w:r>
      <w:r>
        <w:rPr>
          <w:rFonts w:asciiTheme="minorHAnsi" w:hAnsiTheme="minorHAnsi" w:cstheme="minorHAnsi"/>
          <w:lang w:val="en-US"/>
        </w:rPr>
        <w:t>conditions</w:t>
      </w:r>
    </w:p>
    <w:p w14:paraId="0F4203A2" w14:textId="7195E47C" w:rsidR="001E3FBA" w:rsidRDefault="001E3FBA" w:rsidP="00D560EA">
      <w:pPr>
        <w:pStyle w:val="ListParagraph"/>
        <w:numPr>
          <w:ilvl w:val="0"/>
          <w:numId w:val="40"/>
        </w:numPr>
        <w:spacing w:line="240" w:lineRule="auto"/>
        <w:jc w:val="both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>Analysis of genes identified only under cold-shock conditions</w:t>
      </w:r>
    </w:p>
    <w:p w14:paraId="36D0309B" w14:textId="77777777" w:rsidR="00EB457E" w:rsidRDefault="001E3FBA" w:rsidP="00EB457E">
      <w:pPr>
        <w:pStyle w:val="ListParagraph"/>
        <w:numPr>
          <w:ilvl w:val="0"/>
          <w:numId w:val="40"/>
        </w:numPr>
        <w:spacing w:after="0" w:line="240" w:lineRule="auto"/>
        <w:ind w:left="714" w:hanging="357"/>
        <w:jc w:val="both"/>
        <w:rPr>
          <w:rFonts w:asciiTheme="minorHAnsi" w:hAnsiTheme="minorHAnsi" w:cstheme="minorHAnsi"/>
          <w:lang w:val="en-US"/>
        </w:rPr>
      </w:pPr>
      <w:r w:rsidRPr="001E3FBA">
        <w:rPr>
          <w:rFonts w:asciiTheme="minorHAnsi" w:hAnsiTheme="minorHAnsi" w:cstheme="minorHAnsi"/>
          <w:lang w:val="en-US"/>
        </w:rPr>
        <w:t>Analysis of genes without eCLIP peaks</w:t>
      </w:r>
    </w:p>
    <w:p w14:paraId="150950BC" w14:textId="77777777" w:rsidR="00EB457E" w:rsidRDefault="00EB457E" w:rsidP="00EB457E">
      <w:pPr>
        <w:jc w:val="both"/>
        <w:rPr>
          <w:rFonts w:asciiTheme="minorHAnsi" w:hAnsiTheme="minorHAnsi" w:cstheme="minorHAnsi"/>
          <w:lang w:val="en-US"/>
        </w:rPr>
      </w:pPr>
    </w:p>
    <w:p w14:paraId="22C2B733" w14:textId="4CC4EA40" w:rsidR="00EB457E" w:rsidRPr="00EB457E" w:rsidRDefault="00EB457E" w:rsidP="00EB457E">
      <w:pPr>
        <w:jc w:val="both"/>
        <w:rPr>
          <w:rFonts w:asciiTheme="minorHAnsi" w:hAnsiTheme="minorHAnsi" w:cstheme="minorHAnsi"/>
          <w:lang w:val="en-US"/>
        </w:rPr>
      </w:pPr>
      <w:r w:rsidRPr="00EB457E">
        <w:rPr>
          <w:rFonts w:asciiTheme="minorHAnsi" w:hAnsiTheme="minorHAnsi" w:cstheme="minorHAnsi"/>
          <w:lang w:val="en-US"/>
        </w:rPr>
        <w:t>(SupplementaryTable_</w:t>
      </w:r>
      <w:r>
        <w:rPr>
          <w:rFonts w:asciiTheme="minorHAnsi" w:hAnsiTheme="minorHAnsi" w:cstheme="minorHAnsi"/>
          <w:lang w:val="en-US"/>
        </w:rPr>
        <w:t>4</w:t>
      </w:r>
      <w:r w:rsidRPr="00EB457E">
        <w:rPr>
          <w:rFonts w:asciiTheme="minorHAnsi" w:hAnsiTheme="minorHAnsi" w:cstheme="minorHAnsi"/>
          <w:lang w:val="en-US"/>
        </w:rPr>
        <w:t>.xlsx</w:t>
      </w:r>
      <w:r>
        <w:rPr>
          <w:rFonts w:asciiTheme="minorHAnsi" w:hAnsiTheme="minorHAnsi" w:cstheme="minorHAnsi"/>
          <w:lang w:val="en-US"/>
        </w:rPr>
        <w:t>, sheets a-f)</w:t>
      </w:r>
    </w:p>
    <w:p w14:paraId="257BA163" w14:textId="4DA0E4B4" w:rsidR="00FC35B1" w:rsidRDefault="00FC35B1" w:rsidP="00D560EA">
      <w:pPr>
        <w:jc w:val="both"/>
        <w:rPr>
          <w:rFonts w:asciiTheme="minorHAnsi" w:hAnsiTheme="minorHAnsi" w:cstheme="minorHAnsi"/>
          <w:sz w:val="22"/>
          <w:szCs w:val="22"/>
          <w:lang w:val="en-US"/>
        </w:rPr>
      </w:pPr>
    </w:p>
    <w:p w14:paraId="3072B23F" w14:textId="7C9CB447" w:rsidR="0028289F" w:rsidRDefault="0028289F">
      <w:pPr>
        <w:rPr>
          <w:rFonts w:asciiTheme="minorHAnsi" w:hAnsiTheme="minorHAnsi" w:cstheme="minorHAnsi"/>
          <w:sz w:val="22"/>
          <w:szCs w:val="22"/>
          <w:lang w:val="en-US"/>
        </w:rPr>
      </w:pPr>
      <w:r>
        <w:rPr>
          <w:rFonts w:asciiTheme="minorHAnsi" w:hAnsiTheme="minorHAnsi" w:cstheme="minorHAnsi"/>
          <w:sz w:val="22"/>
          <w:szCs w:val="22"/>
          <w:lang w:val="en-US"/>
        </w:rPr>
        <w:br w:type="page"/>
      </w:r>
    </w:p>
    <w:p w14:paraId="0190ED02" w14:textId="1D815055" w:rsidR="009A4C71" w:rsidRDefault="00230901" w:rsidP="00D560EA">
      <w:pPr>
        <w:jc w:val="both"/>
        <w:rPr>
          <w:rFonts w:asciiTheme="minorHAnsi" w:hAnsiTheme="minorHAnsi" w:cstheme="minorHAnsi"/>
          <w:b/>
          <w:sz w:val="22"/>
          <w:szCs w:val="22"/>
          <w:lang w:val="en-US"/>
        </w:rPr>
      </w:pPr>
      <w:r w:rsidRPr="00B91C60">
        <w:rPr>
          <w:rFonts w:asciiTheme="minorHAnsi" w:hAnsiTheme="minorHAnsi" w:cstheme="minorHAnsi"/>
          <w:sz w:val="22"/>
          <w:szCs w:val="22"/>
          <w:lang w:val="en-US"/>
        </w:rPr>
        <w:lastRenderedPageBreak/>
        <w:t>Supplementary Table</w:t>
      </w:r>
      <w:r w:rsidR="00EB457E">
        <w:rPr>
          <w:rFonts w:asciiTheme="minorHAnsi" w:hAnsiTheme="minorHAnsi" w:cstheme="minorHAnsi"/>
          <w:sz w:val="22"/>
          <w:szCs w:val="22"/>
          <w:lang w:val="en-US"/>
        </w:rPr>
        <w:t>5</w:t>
      </w:r>
      <w:r w:rsidRPr="00B91C60">
        <w:rPr>
          <w:rFonts w:asciiTheme="minorHAnsi" w:hAnsiTheme="minorHAnsi" w:cstheme="minorHAnsi"/>
          <w:sz w:val="22"/>
          <w:szCs w:val="22"/>
          <w:lang w:val="en-US"/>
        </w:rPr>
        <w:t>:</w:t>
      </w:r>
      <w:r w:rsidR="007C6735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r w:rsidR="009A4C71" w:rsidRPr="009A4C71">
        <w:rPr>
          <w:rFonts w:asciiTheme="minorHAnsi" w:hAnsiTheme="minorHAnsi" w:cstheme="minorHAnsi"/>
          <w:b/>
          <w:sz w:val="22"/>
          <w:szCs w:val="22"/>
          <w:lang w:val="en-US"/>
        </w:rPr>
        <w:t>Peaks in genes related to tRNA metabolism</w:t>
      </w:r>
    </w:p>
    <w:p w14:paraId="04F39FAE" w14:textId="77777777" w:rsidR="00EB457E" w:rsidRDefault="00EB457E" w:rsidP="00D560EA">
      <w:pPr>
        <w:jc w:val="both"/>
        <w:rPr>
          <w:rFonts w:asciiTheme="minorHAnsi" w:hAnsiTheme="minorHAnsi" w:cstheme="minorHAnsi"/>
          <w:sz w:val="22"/>
          <w:szCs w:val="22"/>
          <w:lang w:val="en-US"/>
        </w:rPr>
      </w:pPr>
    </w:p>
    <w:p w14:paraId="451BB085" w14:textId="77777777" w:rsidR="00C626B5" w:rsidRDefault="00C626B5" w:rsidP="00C626B5">
      <w:pPr>
        <w:pStyle w:val="ListParagraph"/>
        <w:numPr>
          <w:ilvl w:val="0"/>
          <w:numId w:val="37"/>
        </w:numPr>
        <w:spacing w:line="240" w:lineRule="auto"/>
        <w:jc w:val="both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 xml:space="preserve">aminoacyl-tRNA </w:t>
      </w:r>
      <w:proofErr w:type="spellStart"/>
      <w:r>
        <w:rPr>
          <w:rFonts w:asciiTheme="minorHAnsi" w:hAnsiTheme="minorHAnsi" w:cstheme="minorHAnsi"/>
          <w:lang w:val="en-US"/>
        </w:rPr>
        <w:t>synthetase</w:t>
      </w:r>
      <w:proofErr w:type="spellEnd"/>
      <w:r>
        <w:rPr>
          <w:rFonts w:asciiTheme="minorHAnsi" w:hAnsiTheme="minorHAnsi" w:cstheme="minorHAnsi"/>
          <w:lang w:val="en-US"/>
        </w:rPr>
        <w:t xml:space="preserve"> genes</w:t>
      </w:r>
    </w:p>
    <w:p w14:paraId="524FB635" w14:textId="224BAD9F" w:rsidR="00C626B5" w:rsidRDefault="00C626B5" w:rsidP="00C626B5">
      <w:pPr>
        <w:pStyle w:val="ListParagraph"/>
        <w:spacing w:line="240" w:lineRule="auto"/>
        <w:jc w:val="both"/>
        <w:rPr>
          <w:rFonts w:asciiTheme="minorHAnsi" w:hAnsiTheme="minorHAnsi" w:cstheme="minorHAnsi"/>
          <w:lang w:val="en-US"/>
        </w:rPr>
      </w:pPr>
      <w:proofErr w:type="spellStart"/>
      <w:r w:rsidRPr="003022E1">
        <w:rPr>
          <w:rFonts w:asciiTheme="minorHAnsi" w:hAnsiTheme="minorHAnsi" w:cstheme="minorHAnsi"/>
          <w:lang w:val="en-US"/>
        </w:rPr>
        <w:t>all_tRNA-ligase_genes</w:t>
      </w:r>
      <w:proofErr w:type="spellEnd"/>
      <w:r>
        <w:rPr>
          <w:rFonts w:asciiTheme="minorHAnsi" w:hAnsiTheme="minorHAnsi" w:cstheme="minorHAnsi"/>
          <w:lang w:val="en-US"/>
        </w:rPr>
        <w:t xml:space="preserve">: </w:t>
      </w:r>
      <w:r w:rsidRPr="003022E1">
        <w:rPr>
          <w:rFonts w:asciiTheme="minorHAnsi" w:hAnsiTheme="minorHAnsi" w:cstheme="minorHAnsi"/>
          <w:lang w:val="en-US"/>
        </w:rPr>
        <w:t xml:space="preserve">all genes coding for </w:t>
      </w:r>
      <w:r>
        <w:rPr>
          <w:rFonts w:asciiTheme="minorHAnsi" w:hAnsiTheme="minorHAnsi" w:cstheme="minorHAnsi"/>
          <w:lang w:val="en-US"/>
        </w:rPr>
        <w:t>aminoacyl-tRNA synthetases (tRNA ligases)</w:t>
      </w:r>
      <w:r w:rsidRPr="003022E1">
        <w:rPr>
          <w:rFonts w:asciiTheme="minorHAnsi" w:hAnsiTheme="minorHAnsi" w:cstheme="minorHAnsi"/>
          <w:lang w:val="en-US"/>
        </w:rPr>
        <w:t xml:space="preserve"> in </w:t>
      </w:r>
      <w:r w:rsidRPr="003022E1">
        <w:rPr>
          <w:rFonts w:asciiTheme="minorHAnsi" w:hAnsiTheme="minorHAnsi" w:cstheme="minorHAnsi"/>
          <w:i/>
          <w:lang w:val="en-US"/>
        </w:rPr>
        <w:t>T. thermophilus</w:t>
      </w:r>
      <w:r w:rsidR="00433F58">
        <w:rPr>
          <w:rFonts w:asciiTheme="minorHAnsi" w:hAnsiTheme="minorHAnsi" w:cstheme="minorHAnsi"/>
          <w:lang w:val="en-US"/>
        </w:rPr>
        <w:t>,</w:t>
      </w:r>
      <w:r w:rsidRPr="003022E1">
        <w:rPr>
          <w:rFonts w:asciiTheme="minorHAnsi" w:hAnsiTheme="minorHAnsi" w:cstheme="minorHAnsi"/>
          <w:lang w:val="en-US"/>
        </w:rPr>
        <w:t xml:space="preserve"> 12_total: </w:t>
      </w:r>
      <w:r>
        <w:rPr>
          <w:rFonts w:asciiTheme="minorHAnsi" w:hAnsiTheme="minorHAnsi" w:cstheme="minorHAnsi"/>
          <w:lang w:val="en-US"/>
        </w:rPr>
        <w:t xml:space="preserve">aminoacyl-tRNA </w:t>
      </w:r>
      <w:proofErr w:type="spellStart"/>
      <w:r>
        <w:rPr>
          <w:rFonts w:asciiTheme="minorHAnsi" w:hAnsiTheme="minorHAnsi" w:cstheme="minorHAnsi"/>
          <w:lang w:val="en-US"/>
        </w:rPr>
        <w:t>synthetase</w:t>
      </w:r>
      <w:proofErr w:type="spellEnd"/>
      <w:r>
        <w:rPr>
          <w:rFonts w:asciiTheme="minorHAnsi" w:hAnsiTheme="minorHAnsi" w:cstheme="minorHAnsi"/>
          <w:lang w:val="en-US"/>
        </w:rPr>
        <w:t xml:space="preserve"> genes</w:t>
      </w:r>
      <w:r w:rsidRPr="003022E1">
        <w:rPr>
          <w:rFonts w:asciiTheme="minorHAnsi" w:hAnsiTheme="minorHAnsi" w:cstheme="minorHAnsi"/>
          <w:lang w:val="en-US"/>
        </w:rPr>
        <w:t xml:space="preserve"> with peaks in Hera12</w:t>
      </w:r>
      <w:r w:rsidR="00433F58">
        <w:rPr>
          <w:rFonts w:asciiTheme="minorHAnsi" w:hAnsiTheme="minorHAnsi" w:cstheme="minorHAnsi"/>
          <w:lang w:val="en-US"/>
        </w:rPr>
        <w:t>,</w:t>
      </w:r>
      <w:r w:rsidRPr="003022E1">
        <w:rPr>
          <w:rFonts w:asciiTheme="minorHAnsi" w:hAnsiTheme="minorHAnsi" w:cstheme="minorHAnsi"/>
          <w:lang w:val="en-US"/>
        </w:rPr>
        <w:t xml:space="preserve"> 34_total: </w:t>
      </w:r>
      <w:r>
        <w:rPr>
          <w:rFonts w:asciiTheme="minorHAnsi" w:hAnsiTheme="minorHAnsi" w:cstheme="minorHAnsi"/>
          <w:lang w:val="en-US"/>
        </w:rPr>
        <w:t xml:space="preserve">aminoacyl-tRNA </w:t>
      </w:r>
      <w:proofErr w:type="spellStart"/>
      <w:r>
        <w:rPr>
          <w:rFonts w:asciiTheme="minorHAnsi" w:hAnsiTheme="minorHAnsi" w:cstheme="minorHAnsi"/>
          <w:lang w:val="en-US"/>
        </w:rPr>
        <w:t>synthetase</w:t>
      </w:r>
      <w:proofErr w:type="spellEnd"/>
      <w:r>
        <w:rPr>
          <w:rFonts w:asciiTheme="minorHAnsi" w:hAnsiTheme="minorHAnsi" w:cstheme="minorHAnsi"/>
          <w:lang w:val="en-US"/>
        </w:rPr>
        <w:t xml:space="preserve"> genes</w:t>
      </w:r>
      <w:r w:rsidRPr="003022E1">
        <w:rPr>
          <w:rFonts w:asciiTheme="minorHAnsi" w:hAnsiTheme="minorHAnsi" w:cstheme="minorHAnsi"/>
          <w:lang w:val="en-US"/>
        </w:rPr>
        <w:t xml:space="preserve"> with peaks in Hera34</w:t>
      </w:r>
      <w:r w:rsidR="00433F58">
        <w:rPr>
          <w:rFonts w:asciiTheme="minorHAnsi" w:hAnsiTheme="minorHAnsi" w:cstheme="minorHAnsi"/>
          <w:lang w:val="en-US"/>
        </w:rPr>
        <w:t>,</w:t>
      </w:r>
      <w:r w:rsidRPr="003022E1">
        <w:rPr>
          <w:rFonts w:asciiTheme="minorHAnsi" w:hAnsiTheme="minorHAnsi" w:cstheme="minorHAnsi"/>
          <w:lang w:val="en-US"/>
        </w:rPr>
        <w:t xml:space="preserve"> 12_34_common: </w:t>
      </w:r>
      <w:r>
        <w:rPr>
          <w:rFonts w:asciiTheme="minorHAnsi" w:hAnsiTheme="minorHAnsi" w:cstheme="minorHAnsi"/>
          <w:lang w:val="en-US"/>
        </w:rPr>
        <w:t xml:space="preserve">aminoacyl-tRNA </w:t>
      </w:r>
      <w:proofErr w:type="spellStart"/>
      <w:r>
        <w:rPr>
          <w:rFonts w:asciiTheme="minorHAnsi" w:hAnsiTheme="minorHAnsi" w:cstheme="minorHAnsi"/>
          <w:lang w:val="en-US"/>
        </w:rPr>
        <w:t>synthetase</w:t>
      </w:r>
      <w:proofErr w:type="spellEnd"/>
      <w:r>
        <w:rPr>
          <w:rFonts w:asciiTheme="minorHAnsi" w:hAnsiTheme="minorHAnsi" w:cstheme="minorHAnsi"/>
          <w:lang w:val="en-US"/>
        </w:rPr>
        <w:t xml:space="preserve"> genes</w:t>
      </w:r>
      <w:r w:rsidRPr="003022E1">
        <w:rPr>
          <w:rFonts w:asciiTheme="minorHAnsi" w:hAnsiTheme="minorHAnsi" w:cstheme="minorHAnsi"/>
          <w:lang w:val="en-US"/>
        </w:rPr>
        <w:t xml:space="preserve"> with peaks in </w:t>
      </w:r>
      <w:r>
        <w:rPr>
          <w:rFonts w:asciiTheme="minorHAnsi" w:hAnsiTheme="minorHAnsi" w:cstheme="minorHAnsi"/>
          <w:lang w:val="en-US"/>
        </w:rPr>
        <w:t>Hera12 and in Hera34</w:t>
      </w:r>
      <w:r w:rsidR="00433F58">
        <w:rPr>
          <w:rFonts w:asciiTheme="minorHAnsi" w:hAnsiTheme="minorHAnsi" w:cstheme="minorHAnsi"/>
          <w:lang w:val="en-US"/>
        </w:rPr>
        <w:t>,</w:t>
      </w:r>
      <w:r>
        <w:rPr>
          <w:rFonts w:asciiTheme="minorHAnsi" w:hAnsiTheme="minorHAnsi" w:cstheme="minorHAnsi"/>
          <w:lang w:val="en-US"/>
        </w:rPr>
        <w:t xml:space="preserve"> 12_only: aminoacyl-tRNA </w:t>
      </w:r>
      <w:proofErr w:type="spellStart"/>
      <w:r>
        <w:rPr>
          <w:rFonts w:asciiTheme="minorHAnsi" w:hAnsiTheme="minorHAnsi" w:cstheme="minorHAnsi"/>
          <w:lang w:val="en-US"/>
        </w:rPr>
        <w:t>synthetase</w:t>
      </w:r>
      <w:proofErr w:type="spellEnd"/>
      <w:r>
        <w:rPr>
          <w:rFonts w:asciiTheme="minorHAnsi" w:hAnsiTheme="minorHAnsi" w:cstheme="minorHAnsi"/>
          <w:lang w:val="en-US"/>
        </w:rPr>
        <w:t xml:space="preserve"> genes</w:t>
      </w:r>
      <w:r w:rsidRPr="003022E1">
        <w:rPr>
          <w:rFonts w:asciiTheme="minorHAnsi" w:hAnsiTheme="minorHAnsi" w:cstheme="minorHAnsi"/>
          <w:lang w:val="en-US"/>
        </w:rPr>
        <w:t xml:space="preserve"> with peaks only in Hera12</w:t>
      </w:r>
      <w:r w:rsidR="00433F58">
        <w:rPr>
          <w:rFonts w:asciiTheme="minorHAnsi" w:hAnsiTheme="minorHAnsi" w:cstheme="minorHAnsi"/>
          <w:lang w:val="en-US"/>
        </w:rPr>
        <w:t>,</w:t>
      </w:r>
      <w:r w:rsidRPr="003022E1">
        <w:rPr>
          <w:rFonts w:asciiTheme="minorHAnsi" w:hAnsiTheme="minorHAnsi" w:cstheme="minorHAnsi"/>
          <w:lang w:val="en-US"/>
        </w:rPr>
        <w:t xml:space="preserve"> 34_only: </w:t>
      </w:r>
      <w:r>
        <w:rPr>
          <w:rFonts w:asciiTheme="minorHAnsi" w:hAnsiTheme="minorHAnsi" w:cstheme="minorHAnsi"/>
          <w:lang w:val="en-US"/>
        </w:rPr>
        <w:t xml:space="preserve">aminoacyl-tRNA </w:t>
      </w:r>
      <w:proofErr w:type="spellStart"/>
      <w:r>
        <w:rPr>
          <w:rFonts w:asciiTheme="minorHAnsi" w:hAnsiTheme="minorHAnsi" w:cstheme="minorHAnsi"/>
          <w:lang w:val="en-US"/>
        </w:rPr>
        <w:t>synthetase</w:t>
      </w:r>
      <w:proofErr w:type="spellEnd"/>
      <w:r>
        <w:rPr>
          <w:rFonts w:asciiTheme="minorHAnsi" w:hAnsiTheme="minorHAnsi" w:cstheme="minorHAnsi"/>
          <w:lang w:val="en-US"/>
        </w:rPr>
        <w:t xml:space="preserve"> genes</w:t>
      </w:r>
      <w:r w:rsidRPr="003022E1">
        <w:rPr>
          <w:rFonts w:asciiTheme="minorHAnsi" w:hAnsiTheme="minorHAnsi" w:cstheme="minorHAnsi"/>
          <w:lang w:val="en-US"/>
        </w:rPr>
        <w:t xml:space="preserve"> with peaks only in Hera34</w:t>
      </w:r>
      <w:r w:rsidR="00433F58">
        <w:rPr>
          <w:rFonts w:asciiTheme="minorHAnsi" w:hAnsiTheme="minorHAnsi" w:cstheme="minorHAnsi"/>
          <w:lang w:val="en-US"/>
        </w:rPr>
        <w:t>,</w:t>
      </w:r>
      <w:r w:rsidRPr="003022E1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3022E1">
        <w:rPr>
          <w:rFonts w:asciiTheme="minorHAnsi" w:hAnsiTheme="minorHAnsi" w:cstheme="minorHAnsi"/>
          <w:lang w:val="en-US"/>
        </w:rPr>
        <w:t>nopeaks</w:t>
      </w:r>
      <w:proofErr w:type="spellEnd"/>
      <w:r w:rsidRPr="003022E1">
        <w:rPr>
          <w:rFonts w:asciiTheme="minorHAnsi" w:hAnsiTheme="minorHAnsi" w:cstheme="minorHAnsi"/>
          <w:lang w:val="en-US"/>
        </w:rPr>
        <w:t xml:space="preserve">: </w:t>
      </w:r>
      <w:r>
        <w:rPr>
          <w:rFonts w:asciiTheme="minorHAnsi" w:hAnsiTheme="minorHAnsi" w:cstheme="minorHAnsi"/>
          <w:lang w:val="en-US"/>
        </w:rPr>
        <w:t xml:space="preserve">aminoacyl-tRNA </w:t>
      </w:r>
      <w:proofErr w:type="spellStart"/>
      <w:r>
        <w:rPr>
          <w:rFonts w:asciiTheme="minorHAnsi" w:hAnsiTheme="minorHAnsi" w:cstheme="minorHAnsi"/>
          <w:lang w:val="en-US"/>
        </w:rPr>
        <w:t>synthetase</w:t>
      </w:r>
      <w:proofErr w:type="spellEnd"/>
      <w:r>
        <w:rPr>
          <w:rFonts w:asciiTheme="minorHAnsi" w:hAnsiTheme="minorHAnsi" w:cstheme="minorHAnsi"/>
          <w:lang w:val="en-US"/>
        </w:rPr>
        <w:t xml:space="preserve"> genes</w:t>
      </w:r>
      <w:r w:rsidRPr="003022E1">
        <w:rPr>
          <w:rFonts w:asciiTheme="minorHAnsi" w:hAnsiTheme="minorHAnsi" w:cstheme="minorHAnsi"/>
          <w:lang w:val="en-US"/>
        </w:rPr>
        <w:t xml:space="preserve"> in which no peak was identified.</w:t>
      </w:r>
    </w:p>
    <w:p w14:paraId="4C507E35" w14:textId="77777777" w:rsidR="00EB457E" w:rsidRDefault="00EB457E" w:rsidP="00C626B5">
      <w:pPr>
        <w:pStyle w:val="ListParagraph"/>
        <w:spacing w:line="240" w:lineRule="auto"/>
        <w:jc w:val="both"/>
        <w:rPr>
          <w:rFonts w:asciiTheme="minorHAnsi" w:hAnsiTheme="minorHAnsi" w:cstheme="minorHAnsi"/>
          <w:lang w:val="en-US"/>
        </w:rPr>
      </w:pPr>
    </w:p>
    <w:p w14:paraId="2FE1195A" w14:textId="60237427" w:rsidR="00230901" w:rsidRDefault="00230901" w:rsidP="00D560EA">
      <w:pPr>
        <w:pStyle w:val="ListParagraph"/>
        <w:numPr>
          <w:ilvl w:val="0"/>
          <w:numId w:val="37"/>
        </w:numPr>
        <w:spacing w:line="240" w:lineRule="auto"/>
        <w:jc w:val="both"/>
        <w:rPr>
          <w:rFonts w:asciiTheme="minorHAnsi" w:hAnsiTheme="minorHAnsi" w:cstheme="minorHAnsi"/>
          <w:lang w:val="en-US"/>
        </w:rPr>
      </w:pPr>
      <w:proofErr w:type="gramStart"/>
      <w:r w:rsidRPr="009A4C71">
        <w:rPr>
          <w:rFonts w:asciiTheme="minorHAnsi" w:hAnsiTheme="minorHAnsi" w:cstheme="minorHAnsi"/>
          <w:lang w:val="en-US"/>
        </w:rPr>
        <w:t>tRNA</w:t>
      </w:r>
      <w:proofErr w:type="gramEnd"/>
      <w:r w:rsidRPr="009A4C71">
        <w:rPr>
          <w:rFonts w:asciiTheme="minorHAnsi" w:hAnsiTheme="minorHAnsi" w:cstheme="minorHAnsi"/>
          <w:lang w:val="en-US"/>
        </w:rPr>
        <w:t xml:space="preserve"> genes identified under normal</w:t>
      </w:r>
      <w:r w:rsidR="001E3FBA">
        <w:rPr>
          <w:rFonts w:asciiTheme="minorHAnsi" w:hAnsiTheme="minorHAnsi" w:cstheme="minorHAnsi"/>
          <w:lang w:val="en-US"/>
        </w:rPr>
        <w:t>-</w:t>
      </w:r>
      <w:r w:rsidRPr="009A4C71">
        <w:rPr>
          <w:rFonts w:asciiTheme="minorHAnsi" w:hAnsiTheme="minorHAnsi" w:cstheme="minorHAnsi"/>
          <w:lang w:val="en-US"/>
        </w:rPr>
        <w:t>g</w:t>
      </w:r>
      <w:r w:rsidR="003022E1">
        <w:rPr>
          <w:rFonts w:asciiTheme="minorHAnsi" w:hAnsiTheme="minorHAnsi" w:cstheme="minorHAnsi"/>
          <w:lang w:val="en-US"/>
        </w:rPr>
        <w:t>rowth and cold-shock conditions.</w:t>
      </w:r>
    </w:p>
    <w:p w14:paraId="712EC257" w14:textId="2C8C1FFD" w:rsidR="003022E1" w:rsidRDefault="003022E1" w:rsidP="003022E1">
      <w:pPr>
        <w:pStyle w:val="ListParagraph"/>
        <w:spacing w:line="240" w:lineRule="auto"/>
        <w:jc w:val="both"/>
        <w:rPr>
          <w:rFonts w:asciiTheme="minorHAnsi" w:hAnsiTheme="minorHAnsi" w:cstheme="minorHAnsi"/>
          <w:lang w:val="en-US"/>
        </w:rPr>
      </w:pPr>
      <w:proofErr w:type="spellStart"/>
      <w:proofErr w:type="gramStart"/>
      <w:r>
        <w:rPr>
          <w:rFonts w:asciiTheme="minorHAnsi" w:hAnsiTheme="minorHAnsi" w:cstheme="minorHAnsi"/>
          <w:lang w:val="en-US"/>
        </w:rPr>
        <w:t>all_tRNA</w:t>
      </w:r>
      <w:proofErr w:type="spellEnd"/>
      <w:r>
        <w:rPr>
          <w:rFonts w:asciiTheme="minorHAnsi" w:hAnsiTheme="minorHAnsi" w:cstheme="minorHAnsi"/>
          <w:lang w:val="en-US"/>
        </w:rPr>
        <w:t>-genes</w:t>
      </w:r>
      <w:proofErr w:type="gramEnd"/>
      <w:r>
        <w:rPr>
          <w:rFonts w:asciiTheme="minorHAnsi" w:hAnsiTheme="minorHAnsi" w:cstheme="minorHAnsi"/>
          <w:lang w:val="en-US"/>
        </w:rPr>
        <w:t xml:space="preserve">: all genes coding for tRNAs in </w:t>
      </w:r>
      <w:r w:rsidRPr="003022E1">
        <w:rPr>
          <w:rFonts w:asciiTheme="minorHAnsi" w:hAnsiTheme="minorHAnsi" w:cstheme="minorHAnsi"/>
          <w:i/>
          <w:lang w:val="en-US"/>
        </w:rPr>
        <w:t>T. thermophilus</w:t>
      </w:r>
      <w:r w:rsidR="00433F58">
        <w:rPr>
          <w:rFonts w:asciiTheme="minorHAnsi" w:hAnsiTheme="minorHAnsi" w:cstheme="minorHAnsi"/>
          <w:lang w:val="en-US"/>
        </w:rPr>
        <w:t>,</w:t>
      </w:r>
      <w:r>
        <w:rPr>
          <w:rFonts w:asciiTheme="minorHAnsi" w:hAnsiTheme="minorHAnsi" w:cstheme="minorHAnsi"/>
          <w:lang w:val="en-US"/>
        </w:rPr>
        <w:t xml:space="preserve"> 12_total: tRNAs with peaks in Hera12</w:t>
      </w:r>
      <w:r w:rsidR="00433F58">
        <w:rPr>
          <w:rFonts w:asciiTheme="minorHAnsi" w:hAnsiTheme="minorHAnsi" w:cstheme="minorHAnsi"/>
          <w:lang w:val="en-US"/>
        </w:rPr>
        <w:t>,</w:t>
      </w:r>
      <w:r>
        <w:rPr>
          <w:rFonts w:asciiTheme="minorHAnsi" w:hAnsiTheme="minorHAnsi" w:cstheme="minorHAnsi"/>
          <w:lang w:val="en-US"/>
        </w:rPr>
        <w:t xml:space="preserve"> 34_total: tRNAs with peaks in Hera34</w:t>
      </w:r>
      <w:r w:rsidR="00433F58">
        <w:rPr>
          <w:rFonts w:asciiTheme="minorHAnsi" w:hAnsiTheme="minorHAnsi" w:cstheme="minorHAnsi"/>
          <w:lang w:val="en-US"/>
        </w:rPr>
        <w:t>,</w:t>
      </w:r>
      <w:r>
        <w:rPr>
          <w:rFonts w:asciiTheme="minorHAnsi" w:hAnsiTheme="minorHAnsi" w:cstheme="minorHAnsi"/>
          <w:lang w:val="en-US"/>
        </w:rPr>
        <w:t xml:space="preserve"> 12_34_common: tRNAs with peaks in Hera12 and in Hera34</w:t>
      </w:r>
      <w:r w:rsidR="00433F58">
        <w:rPr>
          <w:rFonts w:asciiTheme="minorHAnsi" w:hAnsiTheme="minorHAnsi" w:cstheme="minorHAnsi"/>
          <w:lang w:val="en-US"/>
        </w:rPr>
        <w:t>,</w:t>
      </w:r>
      <w:r>
        <w:rPr>
          <w:rFonts w:asciiTheme="minorHAnsi" w:hAnsiTheme="minorHAnsi" w:cstheme="minorHAnsi"/>
          <w:lang w:val="en-US"/>
        </w:rPr>
        <w:t xml:space="preserve"> 12_only: tRNAs with peaks only in Hera12</w:t>
      </w:r>
      <w:r w:rsidR="00433F58">
        <w:rPr>
          <w:rFonts w:asciiTheme="minorHAnsi" w:hAnsiTheme="minorHAnsi" w:cstheme="minorHAnsi"/>
          <w:lang w:val="en-US"/>
        </w:rPr>
        <w:t>,</w:t>
      </w:r>
      <w:r>
        <w:rPr>
          <w:rFonts w:asciiTheme="minorHAnsi" w:hAnsiTheme="minorHAnsi" w:cstheme="minorHAnsi"/>
          <w:lang w:val="en-US"/>
        </w:rPr>
        <w:t xml:space="preserve"> 34_only: tRNAs with peaks only in Hera34</w:t>
      </w:r>
      <w:r w:rsidR="00433F58">
        <w:rPr>
          <w:rFonts w:asciiTheme="minorHAnsi" w:hAnsiTheme="minorHAnsi" w:cstheme="minorHAnsi"/>
          <w:lang w:val="en-US"/>
        </w:rPr>
        <w:t>,</w:t>
      </w:r>
      <w:r>
        <w:rPr>
          <w:rFonts w:asciiTheme="minorHAnsi" w:hAnsiTheme="minorHAnsi" w:cstheme="minorHAnsi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lang w:val="en-US"/>
        </w:rPr>
        <w:t>nopeaks</w:t>
      </w:r>
      <w:proofErr w:type="spellEnd"/>
      <w:r>
        <w:rPr>
          <w:rFonts w:asciiTheme="minorHAnsi" w:hAnsiTheme="minorHAnsi" w:cstheme="minorHAnsi"/>
          <w:lang w:val="en-US"/>
        </w:rPr>
        <w:t>: tRNAs in which no peak was identified.</w:t>
      </w:r>
    </w:p>
    <w:p w14:paraId="16B3EBC7" w14:textId="77777777" w:rsidR="00EB457E" w:rsidRDefault="00EB457E" w:rsidP="003022E1">
      <w:pPr>
        <w:pStyle w:val="ListParagraph"/>
        <w:spacing w:line="240" w:lineRule="auto"/>
        <w:jc w:val="both"/>
        <w:rPr>
          <w:rFonts w:asciiTheme="minorHAnsi" w:hAnsiTheme="minorHAnsi" w:cstheme="minorHAnsi"/>
          <w:lang w:val="en-US"/>
        </w:rPr>
      </w:pPr>
    </w:p>
    <w:p w14:paraId="15396B0B" w14:textId="18D63A74" w:rsidR="00AE2794" w:rsidRDefault="001E3FBA" w:rsidP="00D560EA">
      <w:pPr>
        <w:pStyle w:val="ListParagraph"/>
        <w:numPr>
          <w:ilvl w:val="0"/>
          <w:numId w:val="37"/>
        </w:numPr>
        <w:spacing w:line="240" w:lineRule="auto"/>
        <w:jc w:val="both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 xml:space="preserve">genes coding for </w:t>
      </w:r>
      <w:r w:rsidR="009A4C71">
        <w:rPr>
          <w:rFonts w:asciiTheme="minorHAnsi" w:hAnsiTheme="minorHAnsi" w:cstheme="minorHAnsi"/>
          <w:lang w:val="en-US"/>
        </w:rPr>
        <w:t>tRNA</w:t>
      </w:r>
      <w:r w:rsidR="0015569E">
        <w:rPr>
          <w:rFonts w:asciiTheme="minorHAnsi" w:hAnsiTheme="minorHAnsi" w:cstheme="minorHAnsi"/>
          <w:lang w:val="en-US"/>
        </w:rPr>
        <w:t>-</w:t>
      </w:r>
      <w:r w:rsidR="009A4C71">
        <w:rPr>
          <w:rFonts w:asciiTheme="minorHAnsi" w:hAnsiTheme="minorHAnsi" w:cstheme="minorHAnsi"/>
          <w:lang w:val="en-US"/>
        </w:rPr>
        <w:t>modifying enzymes</w:t>
      </w:r>
    </w:p>
    <w:p w14:paraId="6D8D3B18" w14:textId="213D6306" w:rsidR="003022E1" w:rsidRDefault="003022E1" w:rsidP="003022E1">
      <w:pPr>
        <w:pStyle w:val="ListParagraph"/>
        <w:spacing w:line="240" w:lineRule="auto"/>
        <w:jc w:val="both"/>
        <w:rPr>
          <w:rFonts w:asciiTheme="minorHAnsi" w:hAnsiTheme="minorHAnsi" w:cstheme="minorHAnsi"/>
          <w:lang w:val="en-US"/>
        </w:rPr>
      </w:pPr>
      <w:proofErr w:type="spellStart"/>
      <w:r w:rsidRPr="003022E1">
        <w:rPr>
          <w:rFonts w:asciiTheme="minorHAnsi" w:hAnsiTheme="minorHAnsi" w:cstheme="minorHAnsi"/>
          <w:lang w:val="en-US"/>
        </w:rPr>
        <w:t>all_tRNA-related_genes</w:t>
      </w:r>
      <w:proofErr w:type="spellEnd"/>
      <w:r>
        <w:rPr>
          <w:rFonts w:asciiTheme="minorHAnsi" w:hAnsiTheme="minorHAnsi" w:cstheme="minorHAnsi"/>
          <w:lang w:val="en-US"/>
        </w:rPr>
        <w:t xml:space="preserve">: </w:t>
      </w:r>
      <w:r w:rsidRPr="003022E1">
        <w:rPr>
          <w:rFonts w:asciiTheme="minorHAnsi" w:hAnsiTheme="minorHAnsi" w:cstheme="minorHAnsi"/>
          <w:lang w:val="en-US"/>
        </w:rPr>
        <w:t xml:space="preserve">all genes </w:t>
      </w:r>
      <w:r>
        <w:rPr>
          <w:rFonts w:asciiTheme="minorHAnsi" w:hAnsiTheme="minorHAnsi" w:cstheme="minorHAnsi"/>
          <w:lang w:val="en-US"/>
        </w:rPr>
        <w:t>related to tRNA metabolism</w:t>
      </w:r>
      <w:r w:rsidRPr="003022E1">
        <w:rPr>
          <w:rFonts w:asciiTheme="minorHAnsi" w:hAnsiTheme="minorHAnsi" w:cstheme="minorHAnsi"/>
          <w:lang w:val="en-US"/>
        </w:rPr>
        <w:t xml:space="preserve"> in </w:t>
      </w:r>
      <w:r w:rsidRPr="003022E1">
        <w:rPr>
          <w:rFonts w:asciiTheme="minorHAnsi" w:hAnsiTheme="minorHAnsi" w:cstheme="minorHAnsi"/>
          <w:i/>
          <w:lang w:val="en-US"/>
        </w:rPr>
        <w:t>T. thermophilus</w:t>
      </w:r>
      <w:r w:rsidR="00433F58">
        <w:rPr>
          <w:rFonts w:asciiTheme="minorHAnsi" w:hAnsiTheme="minorHAnsi" w:cstheme="minorHAnsi"/>
          <w:lang w:val="en-US"/>
        </w:rPr>
        <w:t>,</w:t>
      </w:r>
      <w:r w:rsidRPr="003022E1">
        <w:rPr>
          <w:rFonts w:asciiTheme="minorHAnsi" w:hAnsiTheme="minorHAnsi" w:cstheme="minorHAnsi"/>
          <w:lang w:val="en-US"/>
        </w:rPr>
        <w:t xml:space="preserve"> 12_total: tRNA-related</w:t>
      </w:r>
      <w:r>
        <w:rPr>
          <w:rFonts w:asciiTheme="minorHAnsi" w:hAnsiTheme="minorHAnsi" w:cstheme="minorHAnsi"/>
          <w:lang w:val="en-US"/>
        </w:rPr>
        <w:t xml:space="preserve"> </w:t>
      </w:r>
      <w:r w:rsidRPr="003022E1">
        <w:rPr>
          <w:rFonts w:asciiTheme="minorHAnsi" w:hAnsiTheme="minorHAnsi" w:cstheme="minorHAnsi"/>
          <w:lang w:val="en-US"/>
        </w:rPr>
        <w:t>genes with peaks in Hera12</w:t>
      </w:r>
      <w:r w:rsidR="00433F58">
        <w:rPr>
          <w:rFonts w:asciiTheme="minorHAnsi" w:hAnsiTheme="minorHAnsi" w:cstheme="minorHAnsi"/>
          <w:lang w:val="en-US"/>
        </w:rPr>
        <w:t>,</w:t>
      </w:r>
      <w:r w:rsidRPr="003022E1">
        <w:rPr>
          <w:rFonts w:asciiTheme="minorHAnsi" w:hAnsiTheme="minorHAnsi" w:cstheme="minorHAnsi"/>
          <w:lang w:val="en-US"/>
        </w:rPr>
        <w:t xml:space="preserve"> 34_total: tRNA-related</w:t>
      </w:r>
      <w:r>
        <w:rPr>
          <w:rFonts w:asciiTheme="minorHAnsi" w:hAnsiTheme="minorHAnsi" w:cstheme="minorHAnsi"/>
          <w:lang w:val="en-US"/>
        </w:rPr>
        <w:t xml:space="preserve"> </w:t>
      </w:r>
      <w:r w:rsidRPr="003022E1">
        <w:rPr>
          <w:rFonts w:asciiTheme="minorHAnsi" w:hAnsiTheme="minorHAnsi" w:cstheme="minorHAnsi"/>
          <w:lang w:val="en-US"/>
        </w:rPr>
        <w:t>genes with peaks in Hera34</w:t>
      </w:r>
      <w:r w:rsidR="00433F58">
        <w:rPr>
          <w:rFonts w:asciiTheme="minorHAnsi" w:hAnsiTheme="minorHAnsi" w:cstheme="minorHAnsi"/>
          <w:lang w:val="en-US"/>
        </w:rPr>
        <w:t>,</w:t>
      </w:r>
      <w:r w:rsidRPr="003022E1">
        <w:rPr>
          <w:rFonts w:asciiTheme="minorHAnsi" w:hAnsiTheme="minorHAnsi" w:cstheme="minorHAnsi"/>
          <w:lang w:val="en-US"/>
        </w:rPr>
        <w:t xml:space="preserve"> 12_34_common: tRNA-related</w:t>
      </w:r>
      <w:r>
        <w:rPr>
          <w:rFonts w:asciiTheme="minorHAnsi" w:hAnsiTheme="minorHAnsi" w:cstheme="minorHAnsi"/>
          <w:lang w:val="en-US"/>
        </w:rPr>
        <w:t xml:space="preserve"> </w:t>
      </w:r>
      <w:r w:rsidRPr="003022E1">
        <w:rPr>
          <w:rFonts w:asciiTheme="minorHAnsi" w:hAnsiTheme="minorHAnsi" w:cstheme="minorHAnsi"/>
          <w:lang w:val="en-US"/>
        </w:rPr>
        <w:t xml:space="preserve">genes with peaks in </w:t>
      </w:r>
      <w:r>
        <w:rPr>
          <w:rFonts w:asciiTheme="minorHAnsi" w:hAnsiTheme="minorHAnsi" w:cstheme="minorHAnsi"/>
          <w:lang w:val="en-US"/>
        </w:rPr>
        <w:t>Hera12 and in Hera34</w:t>
      </w:r>
      <w:r w:rsidR="00433F58">
        <w:rPr>
          <w:rFonts w:asciiTheme="minorHAnsi" w:hAnsiTheme="minorHAnsi" w:cstheme="minorHAnsi"/>
          <w:lang w:val="en-US"/>
        </w:rPr>
        <w:t>,</w:t>
      </w:r>
      <w:r>
        <w:rPr>
          <w:rFonts w:asciiTheme="minorHAnsi" w:hAnsiTheme="minorHAnsi" w:cstheme="minorHAnsi"/>
          <w:lang w:val="en-US"/>
        </w:rPr>
        <w:t xml:space="preserve"> 12_only: </w:t>
      </w:r>
      <w:r w:rsidRPr="003022E1">
        <w:rPr>
          <w:rFonts w:asciiTheme="minorHAnsi" w:hAnsiTheme="minorHAnsi" w:cstheme="minorHAnsi"/>
          <w:lang w:val="en-US"/>
        </w:rPr>
        <w:t>tRNA-related</w:t>
      </w:r>
      <w:r>
        <w:rPr>
          <w:rFonts w:asciiTheme="minorHAnsi" w:hAnsiTheme="minorHAnsi" w:cstheme="minorHAnsi"/>
          <w:lang w:val="en-US"/>
        </w:rPr>
        <w:t xml:space="preserve"> </w:t>
      </w:r>
      <w:r w:rsidRPr="003022E1">
        <w:rPr>
          <w:rFonts w:asciiTheme="minorHAnsi" w:hAnsiTheme="minorHAnsi" w:cstheme="minorHAnsi"/>
          <w:lang w:val="en-US"/>
        </w:rPr>
        <w:t>genes with peaks only in Hera12</w:t>
      </w:r>
      <w:r w:rsidR="00433F58">
        <w:rPr>
          <w:rFonts w:asciiTheme="minorHAnsi" w:hAnsiTheme="minorHAnsi" w:cstheme="minorHAnsi"/>
          <w:lang w:val="en-US"/>
        </w:rPr>
        <w:t>,</w:t>
      </w:r>
      <w:r w:rsidRPr="003022E1">
        <w:rPr>
          <w:rFonts w:asciiTheme="minorHAnsi" w:hAnsiTheme="minorHAnsi" w:cstheme="minorHAnsi"/>
          <w:lang w:val="en-US"/>
        </w:rPr>
        <w:t xml:space="preserve"> 34_only: tRNA-related</w:t>
      </w:r>
      <w:r>
        <w:rPr>
          <w:rFonts w:asciiTheme="minorHAnsi" w:hAnsiTheme="minorHAnsi" w:cstheme="minorHAnsi"/>
          <w:lang w:val="en-US"/>
        </w:rPr>
        <w:t xml:space="preserve"> </w:t>
      </w:r>
      <w:r w:rsidRPr="003022E1">
        <w:rPr>
          <w:rFonts w:asciiTheme="minorHAnsi" w:hAnsiTheme="minorHAnsi" w:cstheme="minorHAnsi"/>
          <w:lang w:val="en-US"/>
        </w:rPr>
        <w:t>genes with peaks only in Hera34</w:t>
      </w:r>
      <w:r w:rsidR="00433F58">
        <w:rPr>
          <w:rFonts w:asciiTheme="minorHAnsi" w:hAnsiTheme="minorHAnsi" w:cstheme="minorHAnsi"/>
          <w:lang w:val="en-US"/>
        </w:rPr>
        <w:t>,</w:t>
      </w:r>
      <w:r w:rsidRPr="003022E1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3022E1">
        <w:rPr>
          <w:rFonts w:asciiTheme="minorHAnsi" w:hAnsiTheme="minorHAnsi" w:cstheme="minorHAnsi"/>
          <w:lang w:val="en-US"/>
        </w:rPr>
        <w:t>nopeaks</w:t>
      </w:r>
      <w:proofErr w:type="spellEnd"/>
      <w:r w:rsidRPr="003022E1">
        <w:rPr>
          <w:rFonts w:asciiTheme="minorHAnsi" w:hAnsiTheme="minorHAnsi" w:cstheme="minorHAnsi"/>
          <w:lang w:val="en-US"/>
        </w:rPr>
        <w:t>: tRNA-related</w:t>
      </w:r>
      <w:r>
        <w:rPr>
          <w:rFonts w:asciiTheme="minorHAnsi" w:hAnsiTheme="minorHAnsi" w:cstheme="minorHAnsi"/>
          <w:lang w:val="en-US"/>
        </w:rPr>
        <w:t xml:space="preserve"> </w:t>
      </w:r>
      <w:r w:rsidRPr="003022E1">
        <w:rPr>
          <w:rFonts w:asciiTheme="minorHAnsi" w:hAnsiTheme="minorHAnsi" w:cstheme="minorHAnsi"/>
          <w:lang w:val="en-US"/>
        </w:rPr>
        <w:t>genes in which no peak was identified.</w:t>
      </w:r>
    </w:p>
    <w:p w14:paraId="4B0C95D3" w14:textId="66DD9138" w:rsidR="00EB457E" w:rsidRDefault="00EB457E" w:rsidP="00EB457E">
      <w:pPr>
        <w:pStyle w:val="ListParagraph"/>
        <w:spacing w:after="0" w:line="240" w:lineRule="auto"/>
        <w:jc w:val="both"/>
        <w:rPr>
          <w:rFonts w:asciiTheme="minorHAnsi" w:hAnsiTheme="minorHAnsi" w:cstheme="minorHAnsi"/>
          <w:lang w:val="en-US"/>
        </w:rPr>
      </w:pPr>
    </w:p>
    <w:p w14:paraId="0186A523" w14:textId="7A861005" w:rsidR="00EB457E" w:rsidRDefault="00EB457E" w:rsidP="00EB457E">
      <w:pPr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>
        <w:rPr>
          <w:rFonts w:asciiTheme="minorHAnsi" w:hAnsiTheme="minorHAnsi" w:cstheme="minorHAnsi"/>
          <w:sz w:val="22"/>
          <w:szCs w:val="22"/>
          <w:lang w:val="en-US"/>
        </w:rPr>
        <w:t>(SupplementaryTable_5a.xlsx, SupplementaryTable_5b.xlsx, SupplementaryTable_5c.xlsx)</w:t>
      </w:r>
    </w:p>
    <w:p w14:paraId="6C8AB57E" w14:textId="28EADC8C" w:rsidR="00EB457E" w:rsidRDefault="00EB457E" w:rsidP="00EB457E">
      <w:pPr>
        <w:jc w:val="both"/>
        <w:rPr>
          <w:rFonts w:asciiTheme="minorHAnsi" w:hAnsiTheme="minorHAnsi" w:cstheme="minorHAnsi"/>
          <w:sz w:val="22"/>
          <w:szCs w:val="22"/>
          <w:lang w:val="en-US"/>
        </w:rPr>
      </w:pPr>
    </w:p>
    <w:p w14:paraId="551BB409" w14:textId="15AE63DD" w:rsidR="00EB457E" w:rsidRDefault="00EB457E" w:rsidP="00EB457E">
      <w:pPr>
        <w:jc w:val="both"/>
        <w:rPr>
          <w:rFonts w:asciiTheme="minorHAnsi" w:hAnsiTheme="minorHAnsi" w:cstheme="minorHAnsi"/>
          <w:sz w:val="22"/>
          <w:szCs w:val="22"/>
          <w:lang w:val="en-US"/>
        </w:rPr>
      </w:pPr>
    </w:p>
    <w:p w14:paraId="5E39D978" w14:textId="77777777" w:rsidR="00EB457E" w:rsidRDefault="00EB457E" w:rsidP="00EB457E">
      <w:pPr>
        <w:jc w:val="both"/>
        <w:rPr>
          <w:rFonts w:asciiTheme="minorHAnsi" w:hAnsiTheme="minorHAnsi" w:cstheme="minorHAnsi"/>
          <w:sz w:val="22"/>
          <w:szCs w:val="22"/>
          <w:lang w:val="en-US"/>
        </w:rPr>
      </w:pPr>
    </w:p>
    <w:p w14:paraId="3856BC54" w14:textId="77777777" w:rsidR="00EB457E" w:rsidRDefault="00EB457E" w:rsidP="00EB457E">
      <w:pPr>
        <w:jc w:val="both"/>
        <w:rPr>
          <w:rFonts w:asciiTheme="minorHAnsi" w:hAnsiTheme="minorHAnsi" w:cstheme="minorHAnsi"/>
          <w:sz w:val="22"/>
          <w:szCs w:val="22"/>
          <w:lang w:val="en-US"/>
        </w:rPr>
      </w:pPr>
    </w:p>
    <w:p w14:paraId="336D54BB" w14:textId="0BE3AC54" w:rsidR="00EB457E" w:rsidRPr="00DD4332" w:rsidRDefault="00EB457E" w:rsidP="00EB457E">
      <w:pPr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>
        <w:rPr>
          <w:rFonts w:asciiTheme="minorHAnsi" w:hAnsiTheme="minorHAnsi" w:cstheme="minorHAnsi"/>
          <w:sz w:val="22"/>
          <w:szCs w:val="22"/>
          <w:lang w:val="en-US"/>
        </w:rPr>
        <w:t xml:space="preserve">Supplementary Table 6: </w:t>
      </w:r>
      <w:r w:rsidRPr="00DD4332">
        <w:rPr>
          <w:rFonts w:asciiTheme="minorHAnsi" w:hAnsiTheme="minorHAnsi" w:cstheme="minorHAnsi"/>
          <w:b/>
          <w:sz w:val="22"/>
          <w:szCs w:val="22"/>
          <w:lang w:val="en-GB"/>
        </w:rPr>
        <w:t xml:space="preserve">Oligonucleotides used for the isolation and analysis of the </w:t>
      </w:r>
      <w:proofErr w:type="spellStart"/>
      <w:proofErr w:type="gramStart"/>
      <w:r w:rsidRPr="00DD4332">
        <w:rPr>
          <w:rFonts w:asciiTheme="minorHAnsi" w:hAnsiTheme="minorHAnsi" w:cstheme="minorHAnsi"/>
          <w:b/>
          <w:i/>
          <w:sz w:val="22"/>
          <w:szCs w:val="22"/>
          <w:lang w:val="en-GB"/>
        </w:rPr>
        <w:t>hera</w:t>
      </w:r>
      <w:proofErr w:type="spellEnd"/>
      <w:proofErr w:type="gramEnd"/>
      <w:r w:rsidRPr="00DD4332">
        <w:rPr>
          <w:rFonts w:asciiTheme="minorHAnsi" w:hAnsiTheme="minorHAnsi" w:cstheme="minorHAnsi"/>
          <w:b/>
          <w:sz w:val="22"/>
          <w:szCs w:val="22"/>
          <w:lang w:val="en-GB"/>
        </w:rPr>
        <w:t xml:space="preserve"> mutants</w:t>
      </w:r>
      <w:r>
        <w:rPr>
          <w:rFonts w:asciiTheme="minorHAnsi" w:hAnsiTheme="minorHAnsi" w:cstheme="minorHAnsi"/>
          <w:sz w:val="22"/>
          <w:szCs w:val="22"/>
          <w:lang w:val="en-GB"/>
        </w:rPr>
        <w:t>.</w:t>
      </w:r>
    </w:p>
    <w:p w14:paraId="0458491A" w14:textId="77777777" w:rsidR="00EB457E" w:rsidRPr="00DD4332" w:rsidRDefault="00EB457E" w:rsidP="00EB457E">
      <w:pPr>
        <w:jc w:val="both"/>
        <w:rPr>
          <w:rFonts w:asciiTheme="minorHAnsi" w:hAnsiTheme="minorHAnsi" w:cstheme="minorHAnsi"/>
          <w:sz w:val="22"/>
          <w:szCs w:val="22"/>
          <w:lang w:val="en-GB"/>
        </w:rPr>
      </w:pPr>
    </w:p>
    <w:tbl>
      <w:tblPr>
        <w:tblStyle w:val="TableGrid"/>
        <w:tblW w:w="8720" w:type="dxa"/>
        <w:tblLook w:val="04A0" w:firstRow="1" w:lastRow="0" w:firstColumn="1" w:lastColumn="0" w:noHBand="0" w:noVBand="1"/>
      </w:tblPr>
      <w:tblGrid>
        <w:gridCol w:w="2122"/>
        <w:gridCol w:w="4110"/>
        <w:gridCol w:w="2488"/>
      </w:tblGrid>
      <w:tr w:rsidR="00EB457E" w:rsidRPr="00DD4332" w14:paraId="70B6EDFB" w14:textId="77777777" w:rsidTr="0004352A">
        <w:trPr>
          <w:trHeight w:val="247"/>
        </w:trPr>
        <w:tc>
          <w:tcPr>
            <w:tcW w:w="2122" w:type="dxa"/>
            <w:noWrap/>
          </w:tcPr>
          <w:p w14:paraId="49F922A4" w14:textId="77777777" w:rsidR="00EB457E" w:rsidRPr="00DD4332" w:rsidRDefault="00EB457E" w:rsidP="0004352A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en-GB"/>
              </w:rPr>
            </w:pPr>
            <w:r w:rsidRPr="00DD4332">
              <w:rPr>
                <w:rFonts w:asciiTheme="minorHAnsi" w:hAnsiTheme="minorHAnsi" w:cstheme="minorHAnsi"/>
                <w:bCs/>
                <w:sz w:val="22"/>
                <w:szCs w:val="22"/>
                <w:lang w:val="en-GB"/>
              </w:rPr>
              <w:t>primer</w:t>
            </w:r>
          </w:p>
        </w:tc>
        <w:tc>
          <w:tcPr>
            <w:tcW w:w="4110" w:type="dxa"/>
            <w:noWrap/>
          </w:tcPr>
          <w:p w14:paraId="75B2D041" w14:textId="77777777" w:rsidR="00EB457E" w:rsidRPr="00DD4332" w:rsidRDefault="00EB457E" w:rsidP="0004352A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s</w:t>
            </w:r>
            <w:r w:rsidRPr="00DD4332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equence </w:t>
            </w:r>
          </w:p>
        </w:tc>
        <w:tc>
          <w:tcPr>
            <w:tcW w:w="2488" w:type="dxa"/>
          </w:tcPr>
          <w:p w14:paraId="67EC5648" w14:textId="77777777" w:rsidR="00EB457E" w:rsidRPr="00DD4332" w:rsidRDefault="00EB457E" w:rsidP="0004352A">
            <w:pPr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p</w:t>
            </w:r>
            <w:r w:rsidRPr="00DD4332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urpose</w:t>
            </w:r>
          </w:p>
        </w:tc>
      </w:tr>
      <w:tr w:rsidR="00EB457E" w:rsidRPr="00DD4332" w14:paraId="6303D7B3" w14:textId="77777777" w:rsidTr="0004352A">
        <w:trPr>
          <w:trHeight w:val="247"/>
        </w:trPr>
        <w:tc>
          <w:tcPr>
            <w:tcW w:w="2122" w:type="dxa"/>
            <w:noWrap/>
            <w:hideMark/>
          </w:tcPr>
          <w:p w14:paraId="34D4B09E" w14:textId="77777777" w:rsidR="00EB457E" w:rsidRPr="00DD4332" w:rsidRDefault="00EB457E" w:rsidP="0004352A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en-GB"/>
              </w:rPr>
            </w:pPr>
            <w:r w:rsidRPr="00DD4332">
              <w:rPr>
                <w:rFonts w:asciiTheme="minorHAnsi" w:hAnsiTheme="minorHAnsi" w:cstheme="minorHAnsi"/>
                <w:bCs/>
                <w:sz w:val="22"/>
                <w:szCs w:val="22"/>
                <w:lang w:val="en-GB"/>
              </w:rPr>
              <w:t>Her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  <w:lang w:val="en-GB"/>
              </w:rPr>
              <w:t>a</w:t>
            </w:r>
            <w:r w:rsidRPr="00DD4332">
              <w:rPr>
                <w:rFonts w:asciiTheme="minorHAnsi" w:hAnsiTheme="minorHAnsi" w:cstheme="minorHAnsi"/>
                <w:bCs/>
                <w:sz w:val="22"/>
                <w:szCs w:val="22"/>
                <w:lang w:val="en-GB"/>
              </w:rPr>
              <w:t>1-UpDir-EcoRI</w:t>
            </w:r>
          </w:p>
        </w:tc>
        <w:tc>
          <w:tcPr>
            <w:tcW w:w="4110" w:type="dxa"/>
            <w:noWrap/>
            <w:hideMark/>
          </w:tcPr>
          <w:p w14:paraId="5E886FBE" w14:textId="77777777" w:rsidR="00EB457E" w:rsidRPr="00DD4332" w:rsidRDefault="00EB457E" w:rsidP="0004352A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5’-</w:t>
            </w:r>
            <w:r w:rsidRPr="00DD4332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CGACCAG</w:t>
            </w:r>
            <w:r w:rsidRPr="00DD4332">
              <w:rPr>
                <w:rFonts w:asciiTheme="minorHAnsi" w:hAnsiTheme="minorHAnsi" w:cstheme="minorHAnsi"/>
                <w:sz w:val="22"/>
                <w:szCs w:val="22"/>
                <w:u w:val="single"/>
                <w:lang w:val="en-GB"/>
              </w:rPr>
              <w:t>GAATTC</w:t>
            </w:r>
            <w:r w:rsidRPr="00DD4332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ACCGCCATAGAC</w:t>
            </w:r>
            <w:r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-3’</w:t>
            </w:r>
          </w:p>
        </w:tc>
        <w:tc>
          <w:tcPr>
            <w:tcW w:w="2488" w:type="dxa"/>
          </w:tcPr>
          <w:p w14:paraId="3333BDC4" w14:textId="77777777" w:rsidR="00EB457E" w:rsidRPr="00DD4332" w:rsidRDefault="00EB457E" w:rsidP="0004352A">
            <w:pPr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a</w:t>
            </w:r>
            <w:r w:rsidRPr="00DD4332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mplification of upstream arm</w:t>
            </w:r>
          </w:p>
        </w:tc>
      </w:tr>
      <w:tr w:rsidR="00EB457E" w:rsidRPr="00DD4332" w14:paraId="429E2DC2" w14:textId="77777777" w:rsidTr="0004352A">
        <w:trPr>
          <w:trHeight w:val="251"/>
        </w:trPr>
        <w:tc>
          <w:tcPr>
            <w:tcW w:w="2122" w:type="dxa"/>
            <w:noWrap/>
            <w:hideMark/>
          </w:tcPr>
          <w:p w14:paraId="2576E384" w14:textId="77777777" w:rsidR="00EB457E" w:rsidRPr="00DD4332" w:rsidRDefault="00EB457E" w:rsidP="0004352A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en-GB"/>
              </w:rPr>
            </w:pPr>
            <w:r w:rsidRPr="00DD4332">
              <w:rPr>
                <w:rFonts w:asciiTheme="minorHAnsi" w:hAnsiTheme="minorHAnsi" w:cstheme="minorHAnsi"/>
                <w:bCs/>
                <w:sz w:val="22"/>
                <w:szCs w:val="22"/>
                <w:lang w:val="en-GB"/>
              </w:rPr>
              <w:t>Her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  <w:lang w:val="en-GB"/>
              </w:rPr>
              <w:t>a</w:t>
            </w:r>
            <w:r w:rsidRPr="00DD4332">
              <w:rPr>
                <w:rFonts w:asciiTheme="minorHAnsi" w:hAnsiTheme="minorHAnsi" w:cstheme="minorHAnsi"/>
                <w:bCs/>
                <w:sz w:val="22"/>
                <w:szCs w:val="22"/>
                <w:lang w:val="en-GB"/>
              </w:rPr>
              <w:t>2-UpRev-XbaI</w:t>
            </w:r>
          </w:p>
        </w:tc>
        <w:tc>
          <w:tcPr>
            <w:tcW w:w="4110" w:type="dxa"/>
            <w:noWrap/>
            <w:hideMark/>
          </w:tcPr>
          <w:p w14:paraId="5D031199" w14:textId="77777777" w:rsidR="00EB457E" w:rsidRPr="00DD4332" w:rsidRDefault="00EB457E" w:rsidP="0004352A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5’-</w:t>
            </w:r>
            <w:r w:rsidRPr="00DD4332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TCTTTAAAC</w:t>
            </w:r>
            <w:r w:rsidRPr="00DD4332">
              <w:rPr>
                <w:rFonts w:asciiTheme="minorHAnsi" w:hAnsiTheme="minorHAnsi" w:cstheme="minorHAnsi"/>
                <w:sz w:val="22"/>
                <w:szCs w:val="22"/>
                <w:u w:val="single"/>
                <w:lang w:val="en-GB"/>
              </w:rPr>
              <w:t>TCTAGA</w:t>
            </w:r>
            <w:r w:rsidRPr="00DD4332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CTCTGCCTTTCC</w:t>
            </w:r>
            <w:r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-3’</w:t>
            </w:r>
          </w:p>
        </w:tc>
        <w:tc>
          <w:tcPr>
            <w:tcW w:w="2488" w:type="dxa"/>
          </w:tcPr>
          <w:p w14:paraId="59C701D5" w14:textId="77777777" w:rsidR="00EB457E" w:rsidRPr="00DD4332" w:rsidRDefault="00EB457E" w:rsidP="0004352A">
            <w:pPr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a</w:t>
            </w:r>
            <w:r w:rsidRPr="00DD4332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mplification of upstream arm</w:t>
            </w:r>
          </w:p>
        </w:tc>
      </w:tr>
      <w:tr w:rsidR="00EB457E" w:rsidRPr="00DD4332" w14:paraId="42F4553E" w14:textId="77777777" w:rsidTr="0004352A">
        <w:trPr>
          <w:trHeight w:val="292"/>
        </w:trPr>
        <w:tc>
          <w:tcPr>
            <w:tcW w:w="2122" w:type="dxa"/>
            <w:noWrap/>
            <w:hideMark/>
          </w:tcPr>
          <w:p w14:paraId="494E3C19" w14:textId="77777777" w:rsidR="00EB457E" w:rsidRPr="00DD4332" w:rsidRDefault="00EB457E" w:rsidP="0004352A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en-GB"/>
              </w:rPr>
            </w:pPr>
            <w:r w:rsidRPr="00DD4332">
              <w:rPr>
                <w:rFonts w:asciiTheme="minorHAnsi" w:hAnsiTheme="minorHAnsi" w:cstheme="minorHAnsi"/>
                <w:bCs/>
                <w:sz w:val="22"/>
                <w:szCs w:val="22"/>
                <w:lang w:val="en-GB"/>
              </w:rPr>
              <w:t>Her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  <w:lang w:val="en-GB"/>
              </w:rPr>
              <w:t>a</w:t>
            </w:r>
            <w:r w:rsidRPr="00DD4332">
              <w:rPr>
                <w:rFonts w:asciiTheme="minorHAnsi" w:hAnsiTheme="minorHAnsi" w:cstheme="minorHAnsi"/>
                <w:bCs/>
                <w:sz w:val="22"/>
                <w:szCs w:val="22"/>
                <w:lang w:val="en-GB"/>
              </w:rPr>
              <w:t>3-DownDir-XbaI</w:t>
            </w:r>
          </w:p>
        </w:tc>
        <w:tc>
          <w:tcPr>
            <w:tcW w:w="4110" w:type="dxa"/>
            <w:noWrap/>
            <w:hideMark/>
          </w:tcPr>
          <w:p w14:paraId="59647601" w14:textId="77777777" w:rsidR="00EB457E" w:rsidRPr="00DD4332" w:rsidRDefault="00EB457E" w:rsidP="0004352A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5’-</w:t>
            </w:r>
            <w:r w:rsidRPr="00DD4332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ACGAGGCGCCCG</w:t>
            </w:r>
            <w:r w:rsidRPr="00DD4332">
              <w:rPr>
                <w:rFonts w:asciiTheme="minorHAnsi" w:hAnsiTheme="minorHAnsi" w:cstheme="minorHAnsi"/>
                <w:sz w:val="22"/>
                <w:szCs w:val="22"/>
                <w:u w:val="single"/>
                <w:lang w:val="en-GB"/>
              </w:rPr>
              <w:t>TCTAGA</w:t>
            </w:r>
            <w:r w:rsidRPr="00DD4332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GCGTAGGT</w:t>
            </w:r>
            <w:r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-3’</w:t>
            </w:r>
          </w:p>
        </w:tc>
        <w:tc>
          <w:tcPr>
            <w:tcW w:w="2488" w:type="dxa"/>
          </w:tcPr>
          <w:p w14:paraId="7E0FE5EB" w14:textId="77777777" w:rsidR="00EB457E" w:rsidRPr="00DD4332" w:rsidRDefault="00EB457E" w:rsidP="0004352A">
            <w:pPr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a</w:t>
            </w:r>
            <w:r w:rsidRPr="00DD4332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mplification of downstream arm</w:t>
            </w:r>
          </w:p>
        </w:tc>
      </w:tr>
      <w:tr w:rsidR="00EB457E" w:rsidRPr="00DD4332" w14:paraId="190416B7" w14:textId="77777777" w:rsidTr="0004352A">
        <w:trPr>
          <w:trHeight w:val="258"/>
        </w:trPr>
        <w:tc>
          <w:tcPr>
            <w:tcW w:w="2122" w:type="dxa"/>
            <w:noWrap/>
            <w:hideMark/>
          </w:tcPr>
          <w:p w14:paraId="32770284" w14:textId="77777777" w:rsidR="00EB457E" w:rsidRPr="00DD4332" w:rsidRDefault="00EB457E" w:rsidP="0004352A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en-GB"/>
              </w:rPr>
            </w:pPr>
            <w:r w:rsidRPr="00DD4332">
              <w:rPr>
                <w:rFonts w:asciiTheme="minorHAnsi" w:hAnsiTheme="minorHAnsi" w:cstheme="minorHAnsi"/>
                <w:bCs/>
                <w:sz w:val="22"/>
                <w:szCs w:val="22"/>
                <w:lang w:val="en-GB"/>
              </w:rPr>
              <w:t>Her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  <w:lang w:val="en-GB"/>
              </w:rPr>
              <w:t>a</w:t>
            </w:r>
            <w:r w:rsidRPr="00DD4332">
              <w:rPr>
                <w:rFonts w:asciiTheme="minorHAnsi" w:hAnsiTheme="minorHAnsi" w:cstheme="minorHAnsi"/>
                <w:bCs/>
                <w:sz w:val="22"/>
                <w:szCs w:val="22"/>
                <w:lang w:val="en-GB"/>
              </w:rPr>
              <w:t>4-DownRev-SalI</w:t>
            </w:r>
          </w:p>
        </w:tc>
        <w:tc>
          <w:tcPr>
            <w:tcW w:w="4110" w:type="dxa"/>
            <w:noWrap/>
            <w:hideMark/>
          </w:tcPr>
          <w:p w14:paraId="1AA85760" w14:textId="77777777" w:rsidR="00EB457E" w:rsidRPr="00DD4332" w:rsidRDefault="00EB457E" w:rsidP="0004352A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5’-</w:t>
            </w:r>
            <w:r w:rsidRPr="00DD4332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TGCTTG</w:t>
            </w:r>
            <w:r w:rsidRPr="00DD4332">
              <w:rPr>
                <w:rFonts w:asciiTheme="minorHAnsi" w:hAnsiTheme="minorHAnsi" w:cstheme="minorHAnsi"/>
                <w:sz w:val="22"/>
                <w:szCs w:val="22"/>
                <w:u w:val="single"/>
                <w:lang w:val="en-GB"/>
              </w:rPr>
              <w:t>GTCGAC</w:t>
            </w:r>
            <w:r w:rsidRPr="00DD4332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CCGAAGCCGATGTG</w:t>
            </w:r>
            <w:r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-3’</w:t>
            </w:r>
          </w:p>
        </w:tc>
        <w:tc>
          <w:tcPr>
            <w:tcW w:w="2488" w:type="dxa"/>
          </w:tcPr>
          <w:p w14:paraId="472CB40C" w14:textId="77777777" w:rsidR="00EB457E" w:rsidRPr="00DD4332" w:rsidRDefault="00EB457E" w:rsidP="0004352A">
            <w:pPr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a</w:t>
            </w:r>
            <w:r w:rsidRPr="00DD4332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mplification of downstream arm</w:t>
            </w:r>
          </w:p>
        </w:tc>
      </w:tr>
      <w:tr w:rsidR="00EB457E" w:rsidRPr="00DD4332" w14:paraId="2787A5F6" w14:textId="77777777" w:rsidTr="0004352A">
        <w:trPr>
          <w:trHeight w:val="258"/>
        </w:trPr>
        <w:tc>
          <w:tcPr>
            <w:tcW w:w="2122" w:type="dxa"/>
            <w:noWrap/>
          </w:tcPr>
          <w:p w14:paraId="4CE8229A" w14:textId="77777777" w:rsidR="00EB457E" w:rsidRPr="00DD4332" w:rsidRDefault="00EB457E" w:rsidP="0004352A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en-GB"/>
              </w:rPr>
            </w:pPr>
            <w:r w:rsidRPr="00DD4332">
              <w:rPr>
                <w:rFonts w:asciiTheme="minorHAnsi" w:hAnsiTheme="minorHAnsi" w:cstheme="minorHAnsi"/>
                <w:bCs/>
                <w:sz w:val="22"/>
                <w:szCs w:val="22"/>
                <w:lang w:val="en-GB"/>
              </w:rPr>
              <w:t>Her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  <w:lang w:val="en-GB"/>
              </w:rPr>
              <w:t>a</w:t>
            </w:r>
            <w:r w:rsidRPr="00DD4332">
              <w:rPr>
                <w:rFonts w:asciiTheme="minorHAnsi" w:hAnsiTheme="minorHAnsi" w:cstheme="minorHAnsi"/>
                <w:bCs/>
                <w:sz w:val="22"/>
                <w:szCs w:val="22"/>
                <w:lang w:val="en-GB"/>
              </w:rPr>
              <w:t>10-Dir</w:t>
            </w:r>
          </w:p>
        </w:tc>
        <w:tc>
          <w:tcPr>
            <w:tcW w:w="4110" w:type="dxa"/>
            <w:noWrap/>
          </w:tcPr>
          <w:p w14:paraId="008449A9" w14:textId="77777777" w:rsidR="00EB457E" w:rsidRPr="00DD4332" w:rsidRDefault="00EB457E" w:rsidP="0004352A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5’-</w:t>
            </w:r>
            <w:r w:rsidRPr="00DD4332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TTGACTTTCGTGCCCTAGTT</w:t>
            </w:r>
            <w:r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-3’</w:t>
            </w:r>
          </w:p>
        </w:tc>
        <w:tc>
          <w:tcPr>
            <w:tcW w:w="2488" w:type="dxa"/>
          </w:tcPr>
          <w:p w14:paraId="6E0A9875" w14:textId="77777777" w:rsidR="00EB457E" w:rsidRPr="00DD4332" w:rsidRDefault="00EB457E" w:rsidP="0004352A">
            <w:pPr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confirmation of</w:t>
            </w:r>
            <w:r w:rsidRPr="00DD4332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 mutation</w:t>
            </w:r>
          </w:p>
        </w:tc>
      </w:tr>
      <w:tr w:rsidR="00EB457E" w:rsidRPr="00DD4332" w14:paraId="2B6D5DF7" w14:textId="77777777" w:rsidTr="0004352A">
        <w:trPr>
          <w:trHeight w:val="258"/>
        </w:trPr>
        <w:tc>
          <w:tcPr>
            <w:tcW w:w="2122" w:type="dxa"/>
            <w:noWrap/>
          </w:tcPr>
          <w:p w14:paraId="19F68B23" w14:textId="77777777" w:rsidR="00EB457E" w:rsidRPr="00DD4332" w:rsidRDefault="00EB457E" w:rsidP="0004352A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en-GB"/>
              </w:rPr>
            </w:pPr>
            <w:r w:rsidRPr="00DD4332">
              <w:rPr>
                <w:rFonts w:asciiTheme="minorHAnsi" w:hAnsiTheme="minorHAnsi" w:cstheme="minorHAnsi"/>
                <w:bCs/>
                <w:sz w:val="22"/>
                <w:szCs w:val="22"/>
                <w:lang w:val="en-GB"/>
              </w:rPr>
              <w:t>Her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  <w:lang w:val="en-GB"/>
              </w:rPr>
              <w:t>a</w:t>
            </w:r>
            <w:r w:rsidRPr="00DD4332">
              <w:rPr>
                <w:rFonts w:asciiTheme="minorHAnsi" w:hAnsiTheme="minorHAnsi" w:cstheme="minorHAnsi"/>
                <w:bCs/>
                <w:sz w:val="22"/>
                <w:szCs w:val="22"/>
                <w:lang w:val="en-GB"/>
              </w:rPr>
              <w:t>11-Rev</w:t>
            </w:r>
          </w:p>
        </w:tc>
        <w:tc>
          <w:tcPr>
            <w:tcW w:w="4110" w:type="dxa"/>
            <w:noWrap/>
          </w:tcPr>
          <w:p w14:paraId="22447D1B" w14:textId="77777777" w:rsidR="00EB457E" w:rsidRPr="00DD4332" w:rsidRDefault="00EB457E" w:rsidP="0004352A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5’-</w:t>
            </w:r>
            <w:r w:rsidRPr="00DD4332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GAAGAACCCACGGGAAA</w:t>
            </w:r>
            <w:r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-3’</w:t>
            </w:r>
          </w:p>
        </w:tc>
        <w:tc>
          <w:tcPr>
            <w:tcW w:w="2488" w:type="dxa"/>
          </w:tcPr>
          <w:p w14:paraId="388041E9" w14:textId="77777777" w:rsidR="00EB457E" w:rsidRPr="00DD4332" w:rsidRDefault="00EB457E" w:rsidP="0004352A">
            <w:pPr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confirmation of mutation</w:t>
            </w:r>
          </w:p>
        </w:tc>
      </w:tr>
    </w:tbl>
    <w:p w14:paraId="1DBA89CD" w14:textId="77777777" w:rsidR="00EB457E" w:rsidRDefault="00EB457E" w:rsidP="00EB457E">
      <w:pPr>
        <w:pStyle w:val="ListParagraph"/>
        <w:spacing w:line="240" w:lineRule="auto"/>
        <w:jc w:val="both"/>
        <w:rPr>
          <w:rFonts w:asciiTheme="minorHAnsi" w:hAnsiTheme="minorHAnsi" w:cstheme="minorHAnsi"/>
          <w:lang w:val="en-US"/>
        </w:rPr>
      </w:pPr>
    </w:p>
    <w:p w14:paraId="28F5C28B" w14:textId="77777777" w:rsidR="00EB457E" w:rsidRDefault="00EB457E" w:rsidP="003022E1">
      <w:pPr>
        <w:pStyle w:val="ListParagraph"/>
        <w:spacing w:line="240" w:lineRule="auto"/>
        <w:jc w:val="both"/>
        <w:rPr>
          <w:rFonts w:asciiTheme="minorHAnsi" w:hAnsiTheme="minorHAnsi" w:cstheme="minorHAnsi"/>
          <w:lang w:val="en-US"/>
        </w:rPr>
      </w:pPr>
    </w:p>
    <w:sectPr w:rsidR="00EB457E" w:rsidSect="00FE5599">
      <w:footerReference w:type="even" r:id="rId21"/>
      <w:footerReference w:type="default" r:id="rId22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9B0ED0" w14:textId="77777777" w:rsidR="003F3BB6" w:rsidRDefault="003F3BB6">
      <w:r>
        <w:separator/>
      </w:r>
    </w:p>
  </w:endnote>
  <w:endnote w:type="continuationSeparator" w:id="0">
    <w:p w14:paraId="4EA76A37" w14:textId="77777777" w:rsidR="003F3BB6" w:rsidRDefault="003F3B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9EFF70" w14:textId="77777777" w:rsidR="0004352A" w:rsidRDefault="0004352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35</w:t>
    </w:r>
    <w:r>
      <w:rPr>
        <w:rStyle w:val="PageNumber"/>
      </w:rPr>
      <w:fldChar w:fldCharType="end"/>
    </w:r>
  </w:p>
  <w:p w14:paraId="7CBA466C" w14:textId="77777777" w:rsidR="0004352A" w:rsidRDefault="0004352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6FC5B4" w14:textId="062F0026" w:rsidR="0004352A" w:rsidRPr="009F7DDF" w:rsidRDefault="0004352A">
    <w:pPr>
      <w:pStyle w:val="Footer"/>
      <w:framePr w:wrap="around" w:vAnchor="text" w:hAnchor="margin" w:xAlign="center" w:y="1"/>
      <w:rPr>
        <w:rStyle w:val="PageNumber"/>
        <w:rFonts w:ascii="Calibri" w:hAnsi="Calibri"/>
      </w:rPr>
    </w:pPr>
    <w:r w:rsidRPr="009F7DDF">
      <w:rPr>
        <w:rStyle w:val="PageNumber"/>
        <w:rFonts w:ascii="Calibri" w:hAnsi="Calibri"/>
      </w:rPr>
      <w:fldChar w:fldCharType="begin"/>
    </w:r>
    <w:r w:rsidRPr="009F7DDF">
      <w:rPr>
        <w:rStyle w:val="PageNumber"/>
        <w:rFonts w:ascii="Calibri" w:hAnsi="Calibri"/>
      </w:rPr>
      <w:instrText xml:space="preserve">PAGE  </w:instrText>
    </w:r>
    <w:r w:rsidRPr="009F7DDF">
      <w:rPr>
        <w:rStyle w:val="PageNumber"/>
        <w:rFonts w:ascii="Calibri" w:hAnsi="Calibri"/>
      </w:rPr>
      <w:fldChar w:fldCharType="separate"/>
    </w:r>
    <w:r w:rsidR="00A13B96">
      <w:rPr>
        <w:rStyle w:val="PageNumber"/>
        <w:rFonts w:ascii="Calibri" w:hAnsi="Calibri"/>
        <w:noProof/>
      </w:rPr>
      <w:t>19</w:t>
    </w:r>
    <w:r w:rsidRPr="009F7DDF">
      <w:rPr>
        <w:rStyle w:val="PageNumber"/>
        <w:rFonts w:ascii="Calibri" w:hAnsi="Calibri"/>
      </w:rPr>
      <w:fldChar w:fldCharType="end"/>
    </w:r>
  </w:p>
  <w:p w14:paraId="1600916A" w14:textId="77777777" w:rsidR="0004352A" w:rsidRDefault="0004352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6AE706" w14:textId="77777777" w:rsidR="003F3BB6" w:rsidRDefault="003F3BB6">
      <w:r>
        <w:separator/>
      </w:r>
    </w:p>
  </w:footnote>
  <w:footnote w:type="continuationSeparator" w:id="0">
    <w:p w14:paraId="18B5B1BB" w14:textId="77777777" w:rsidR="003F3BB6" w:rsidRDefault="003F3B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883E28F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71508C7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D56ABFF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545225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6CCE729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7A80D7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0D68F6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E5253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224FC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75B2A4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900614"/>
    <w:multiLevelType w:val="hybridMultilevel"/>
    <w:tmpl w:val="3A821916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64A6C0B"/>
    <w:multiLevelType w:val="hybridMultilevel"/>
    <w:tmpl w:val="2DBA8E4A"/>
    <w:lvl w:ilvl="0" w:tplc="C20A795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6A94074"/>
    <w:multiLevelType w:val="hybridMultilevel"/>
    <w:tmpl w:val="06D0B314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7980F3B"/>
    <w:multiLevelType w:val="hybridMultilevel"/>
    <w:tmpl w:val="E8B2BA32"/>
    <w:lvl w:ilvl="0" w:tplc="E3D023BA">
      <w:start w:val="1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2A10DB"/>
    <w:multiLevelType w:val="hybridMultilevel"/>
    <w:tmpl w:val="00F4CF96"/>
    <w:lvl w:ilvl="0" w:tplc="A0B6ECF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C2C3423"/>
    <w:multiLevelType w:val="hybridMultilevel"/>
    <w:tmpl w:val="C2A83426"/>
    <w:lvl w:ilvl="0" w:tplc="A0B6ECF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7CE7986"/>
    <w:multiLevelType w:val="hybridMultilevel"/>
    <w:tmpl w:val="766C69C8"/>
    <w:lvl w:ilvl="0" w:tplc="04070015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180645D9"/>
    <w:multiLevelType w:val="hybridMultilevel"/>
    <w:tmpl w:val="AE5EEF8A"/>
    <w:lvl w:ilvl="0" w:tplc="79C6191C">
      <w:start w:val="1"/>
      <w:numFmt w:val="bullet"/>
      <w:lvlText w:val="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1AC358A2"/>
    <w:multiLevelType w:val="hybridMultilevel"/>
    <w:tmpl w:val="FECEC0E8"/>
    <w:lvl w:ilvl="0" w:tplc="3B22026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1D4B6B71"/>
    <w:multiLevelType w:val="hybridMultilevel"/>
    <w:tmpl w:val="9B603CD8"/>
    <w:lvl w:ilvl="0" w:tplc="3D0E9500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47C7195"/>
    <w:multiLevelType w:val="hybridMultilevel"/>
    <w:tmpl w:val="F4E48E88"/>
    <w:lvl w:ilvl="0" w:tplc="8A5EA1CE">
      <w:start w:val="1"/>
      <w:numFmt w:val="lowerLetter"/>
      <w:lvlText w:val="%1)"/>
      <w:lvlJc w:val="left"/>
      <w:pPr>
        <w:ind w:left="1065" w:hanging="705"/>
      </w:pPr>
      <w:rPr>
        <w:rFonts w:cs="Times New Roman"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2CC30048"/>
    <w:multiLevelType w:val="hybridMultilevel"/>
    <w:tmpl w:val="57E45CA6"/>
    <w:lvl w:ilvl="0" w:tplc="E8627E64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2495401"/>
    <w:multiLevelType w:val="hybridMultilevel"/>
    <w:tmpl w:val="D94CBFC2"/>
    <w:lvl w:ilvl="0" w:tplc="B59CD54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452701A"/>
    <w:multiLevelType w:val="hybridMultilevel"/>
    <w:tmpl w:val="E00A7A56"/>
    <w:lvl w:ilvl="0" w:tplc="57B880E8">
      <w:start w:val="2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A214687"/>
    <w:multiLevelType w:val="hybridMultilevel"/>
    <w:tmpl w:val="EC10A6E2"/>
    <w:lvl w:ilvl="0" w:tplc="08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3AD133FE"/>
    <w:multiLevelType w:val="hybridMultilevel"/>
    <w:tmpl w:val="C9FA0540"/>
    <w:lvl w:ilvl="0" w:tplc="951E168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3B0868C4"/>
    <w:multiLevelType w:val="hybridMultilevel"/>
    <w:tmpl w:val="2D5A4D9C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C356BF5"/>
    <w:multiLevelType w:val="hybridMultilevel"/>
    <w:tmpl w:val="BCCA1B2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6B309A0"/>
    <w:multiLevelType w:val="hybridMultilevel"/>
    <w:tmpl w:val="8E06E95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B2A5B7A"/>
    <w:multiLevelType w:val="hybridMultilevel"/>
    <w:tmpl w:val="EF3C79E4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BEE1DD8"/>
    <w:multiLevelType w:val="hybridMultilevel"/>
    <w:tmpl w:val="E772B116"/>
    <w:lvl w:ilvl="0" w:tplc="C5A4E15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4E57348F"/>
    <w:multiLevelType w:val="hybridMultilevel"/>
    <w:tmpl w:val="37E81226"/>
    <w:lvl w:ilvl="0" w:tplc="B464E2A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119638F"/>
    <w:multiLevelType w:val="hybridMultilevel"/>
    <w:tmpl w:val="91B409C0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 w15:restartNumberingAfterBreak="0">
    <w:nsid w:val="5D4F66BA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4" w15:restartNumberingAfterBreak="0">
    <w:nsid w:val="5E372A47"/>
    <w:multiLevelType w:val="hybridMultilevel"/>
    <w:tmpl w:val="8E06E95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60520C0"/>
    <w:multiLevelType w:val="hybridMultilevel"/>
    <w:tmpl w:val="80E41C84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CAA7F26"/>
    <w:multiLevelType w:val="hybridMultilevel"/>
    <w:tmpl w:val="40FED0E2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F706B47"/>
    <w:multiLevelType w:val="hybridMultilevel"/>
    <w:tmpl w:val="C128C3D8"/>
    <w:lvl w:ilvl="0" w:tplc="B7167442">
      <w:start w:val="1"/>
      <w:numFmt w:val="lowerLetter"/>
      <w:lvlText w:val="%1)"/>
      <w:lvlJc w:val="left"/>
      <w:pPr>
        <w:ind w:left="720" w:hanging="360"/>
      </w:pPr>
      <w:rPr>
        <w:rFonts w:asciiTheme="minorHAnsi" w:eastAsia="Times New Roman" w:hAnsiTheme="minorHAnsi" w:cstheme="minorHAnsi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937603"/>
    <w:multiLevelType w:val="hybridMultilevel"/>
    <w:tmpl w:val="D7D46E0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 w15:restartNumberingAfterBreak="0">
    <w:nsid w:val="75063C13"/>
    <w:multiLevelType w:val="hybridMultilevel"/>
    <w:tmpl w:val="37262196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24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33"/>
  </w:num>
  <w:num w:numId="14">
    <w:abstractNumId w:val="17"/>
  </w:num>
  <w:num w:numId="15">
    <w:abstractNumId w:val="15"/>
  </w:num>
  <w:num w:numId="16">
    <w:abstractNumId w:val="14"/>
  </w:num>
  <w:num w:numId="17">
    <w:abstractNumId w:val="13"/>
  </w:num>
  <w:num w:numId="18">
    <w:abstractNumId w:val="11"/>
  </w:num>
  <w:num w:numId="19">
    <w:abstractNumId w:val="16"/>
  </w:num>
  <w:num w:numId="20">
    <w:abstractNumId w:val="38"/>
  </w:num>
  <w:num w:numId="21">
    <w:abstractNumId w:val="19"/>
  </w:num>
  <w:num w:numId="22">
    <w:abstractNumId w:val="20"/>
  </w:num>
  <w:num w:numId="23">
    <w:abstractNumId w:val="27"/>
  </w:num>
  <w:num w:numId="24">
    <w:abstractNumId w:val="21"/>
  </w:num>
  <w:num w:numId="25">
    <w:abstractNumId w:val="26"/>
  </w:num>
  <w:num w:numId="26">
    <w:abstractNumId w:val="39"/>
  </w:num>
  <w:num w:numId="27">
    <w:abstractNumId w:val="18"/>
  </w:num>
  <w:num w:numId="28">
    <w:abstractNumId w:val="37"/>
  </w:num>
  <w:num w:numId="29">
    <w:abstractNumId w:val="25"/>
  </w:num>
  <w:num w:numId="30">
    <w:abstractNumId w:val="30"/>
  </w:num>
  <w:num w:numId="31">
    <w:abstractNumId w:val="29"/>
  </w:num>
  <w:num w:numId="32">
    <w:abstractNumId w:val="35"/>
  </w:num>
  <w:num w:numId="33">
    <w:abstractNumId w:val="23"/>
  </w:num>
  <w:num w:numId="34">
    <w:abstractNumId w:val="22"/>
  </w:num>
  <w:num w:numId="35">
    <w:abstractNumId w:val="10"/>
  </w:num>
  <w:num w:numId="36">
    <w:abstractNumId w:val="31"/>
  </w:num>
  <w:num w:numId="37">
    <w:abstractNumId w:val="12"/>
  </w:num>
  <w:num w:numId="38">
    <w:abstractNumId w:val="28"/>
  </w:num>
  <w:num w:numId="39">
    <w:abstractNumId w:val="34"/>
  </w:num>
  <w:num w:numId="40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7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0&lt;/Enabled&gt;&lt;ScanUnformatted&gt;1&lt;/ScanUnformatted&gt;&lt;ScanChanges&gt;1&lt;/ScanChanges&gt;&lt;/ENInstantFormat&gt;"/>
    <w:docVar w:name="EN.Layout" w:val="&lt;ENLayout&gt;&lt;Style&gt;Nucleic Acids Res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/ENLayout&gt;"/>
    <w:docVar w:name="EN.Libraries" w:val="&lt;ENLibraries&gt;&lt;Libraries&gt;&lt;item&gt;dk_references.enl&lt;/item&gt;&lt;/Libraries&gt;&lt;/ENLibraries&gt;"/>
  </w:docVars>
  <w:rsids>
    <w:rsidRoot w:val="008F77E2"/>
    <w:rsid w:val="00000CAF"/>
    <w:rsid w:val="0000278B"/>
    <w:rsid w:val="00004D30"/>
    <w:rsid w:val="00005F77"/>
    <w:rsid w:val="0000687C"/>
    <w:rsid w:val="000107CA"/>
    <w:rsid w:val="00010BA9"/>
    <w:rsid w:val="00012262"/>
    <w:rsid w:val="00012CFD"/>
    <w:rsid w:val="000133A6"/>
    <w:rsid w:val="000140D6"/>
    <w:rsid w:val="00014F5F"/>
    <w:rsid w:val="00016EC2"/>
    <w:rsid w:val="00017E1F"/>
    <w:rsid w:val="000224BB"/>
    <w:rsid w:val="00023763"/>
    <w:rsid w:val="00023907"/>
    <w:rsid w:val="00024A14"/>
    <w:rsid w:val="00025632"/>
    <w:rsid w:val="00025BCB"/>
    <w:rsid w:val="00032AF9"/>
    <w:rsid w:val="0003362D"/>
    <w:rsid w:val="00033EC1"/>
    <w:rsid w:val="00034AE9"/>
    <w:rsid w:val="000365D8"/>
    <w:rsid w:val="00037454"/>
    <w:rsid w:val="000374E8"/>
    <w:rsid w:val="0004100A"/>
    <w:rsid w:val="0004297C"/>
    <w:rsid w:val="0004352A"/>
    <w:rsid w:val="00045501"/>
    <w:rsid w:val="00050AF1"/>
    <w:rsid w:val="00051D56"/>
    <w:rsid w:val="00054078"/>
    <w:rsid w:val="0005429E"/>
    <w:rsid w:val="000577E7"/>
    <w:rsid w:val="00057FDB"/>
    <w:rsid w:val="00060E66"/>
    <w:rsid w:val="00061685"/>
    <w:rsid w:val="0006202E"/>
    <w:rsid w:val="0006211A"/>
    <w:rsid w:val="0006255A"/>
    <w:rsid w:val="00062F57"/>
    <w:rsid w:val="0006314E"/>
    <w:rsid w:val="00064000"/>
    <w:rsid w:val="0006722C"/>
    <w:rsid w:val="000758BE"/>
    <w:rsid w:val="00076BAE"/>
    <w:rsid w:val="00076BB2"/>
    <w:rsid w:val="000779EA"/>
    <w:rsid w:val="00077AA4"/>
    <w:rsid w:val="00084C22"/>
    <w:rsid w:val="00084D2D"/>
    <w:rsid w:val="00085725"/>
    <w:rsid w:val="00091051"/>
    <w:rsid w:val="00092059"/>
    <w:rsid w:val="0009337A"/>
    <w:rsid w:val="0009338D"/>
    <w:rsid w:val="0009358B"/>
    <w:rsid w:val="00093662"/>
    <w:rsid w:val="0009389C"/>
    <w:rsid w:val="00096245"/>
    <w:rsid w:val="000975A1"/>
    <w:rsid w:val="000A15E4"/>
    <w:rsid w:val="000A1A2B"/>
    <w:rsid w:val="000A5F7C"/>
    <w:rsid w:val="000A61FE"/>
    <w:rsid w:val="000A69FC"/>
    <w:rsid w:val="000B03FF"/>
    <w:rsid w:val="000B05D0"/>
    <w:rsid w:val="000B1D10"/>
    <w:rsid w:val="000B4B01"/>
    <w:rsid w:val="000B5C40"/>
    <w:rsid w:val="000B664C"/>
    <w:rsid w:val="000B7BB3"/>
    <w:rsid w:val="000C0829"/>
    <w:rsid w:val="000C151E"/>
    <w:rsid w:val="000C1DA6"/>
    <w:rsid w:val="000C23CE"/>
    <w:rsid w:val="000C242F"/>
    <w:rsid w:val="000C341B"/>
    <w:rsid w:val="000C4552"/>
    <w:rsid w:val="000C56A0"/>
    <w:rsid w:val="000C5B39"/>
    <w:rsid w:val="000C5C19"/>
    <w:rsid w:val="000C7F87"/>
    <w:rsid w:val="000D0028"/>
    <w:rsid w:val="000D09F7"/>
    <w:rsid w:val="000D1B6F"/>
    <w:rsid w:val="000D29A3"/>
    <w:rsid w:val="000D47A4"/>
    <w:rsid w:val="000D5FD6"/>
    <w:rsid w:val="000D7A5D"/>
    <w:rsid w:val="000D7BE6"/>
    <w:rsid w:val="000E3E24"/>
    <w:rsid w:val="000F04B5"/>
    <w:rsid w:val="000F0D38"/>
    <w:rsid w:val="000F19FF"/>
    <w:rsid w:val="000F5034"/>
    <w:rsid w:val="000F5E23"/>
    <w:rsid w:val="0010089A"/>
    <w:rsid w:val="00100BD3"/>
    <w:rsid w:val="00101257"/>
    <w:rsid w:val="00101982"/>
    <w:rsid w:val="00102D0B"/>
    <w:rsid w:val="00103A4F"/>
    <w:rsid w:val="00103DBC"/>
    <w:rsid w:val="001044D6"/>
    <w:rsid w:val="00106E65"/>
    <w:rsid w:val="00107B51"/>
    <w:rsid w:val="00107FB4"/>
    <w:rsid w:val="00110433"/>
    <w:rsid w:val="00110D90"/>
    <w:rsid w:val="00113386"/>
    <w:rsid w:val="0011597F"/>
    <w:rsid w:val="00116D91"/>
    <w:rsid w:val="00120645"/>
    <w:rsid w:val="00122F42"/>
    <w:rsid w:val="00124CCC"/>
    <w:rsid w:val="001252FC"/>
    <w:rsid w:val="001256CF"/>
    <w:rsid w:val="00125B46"/>
    <w:rsid w:val="00131265"/>
    <w:rsid w:val="00133E3D"/>
    <w:rsid w:val="00136AD3"/>
    <w:rsid w:val="00136F1E"/>
    <w:rsid w:val="00136FE2"/>
    <w:rsid w:val="00137BE5"/>
    <w:rsid w:val="00137DF0"/>
    <w:rsid w:val="00140664"/>
    <w:rsid w:val="00146731"/>
    <w:rsid w:val="0015039A"/>
    <w:rsid w:val="0015141E"/>
    <w:rsid w:val="00151736"/>
    <w:rsid w:val="00155229"/>
    <w:rsid w:val="0015569E"/>
    <w:rsid w:val="001575D7"/>
    <w:rsid w:val="00157959"/>
    <w:rsid w:val="001614E6"/>
    <w:rsid w:val="00162E83"/>
    <w:rsid w:val="00163AF3"/>
    <w:rsid w:val="00164BCA"/>
    <w:rsid w:val="00175532"/>
    <w:rsid w:val="001755CC"/>
    <w:rsid w:val="00176E65"/>
    <w:rsid w:val="00177D4B"/>
    <w:rsid w:val="001807F6"/>
    <w:rsid w:val="00184F5B"/>
    <w:rsid w:val="001856D6"/>
    <w:rsid w:val="00186736"/>
    <w:rsid w:val="00187588"/>
    <w:rsid w:val="0018791A"/>
    <w:rsid w:val="00187FA9"/>
    <w:rsid w:val="00190441"/>
    <w:rsid w:val="00190BA2"/>
    <w:rsid w:val="00192BC7"/>
    <w:rsid w:val="00192D44"/>
    <w:rsid w:val="001938C9"/>
    <w:rsid w:val="001938D8"/>
    <w:rsid w:val="001953DF"/>
    <w:rsid w:val="00197141"/>
    <w:rsid w:val="001A05E5"/>
    <w:rsid w:val="001A0AB4"/>
    <w:rsid w:val="001A0DF7"/>
    <w:rsid w:val="001A1CFC"/>
    <w:rsid w:val="001A2907"/>
    <w:rsid w:val="001A4B93"/>
    <w:rsid w:val="001A52F3"/>
    <w:rsid w:val="001A694D"/>
    <w:rsid w:val="001B1256"/>
    <w:rsid w:val="001B405F"/>
    <w:rsid w:val="001B7462"/>
    <w:rsid w:val="001B7F33"/>
    <w:rsid w:val="001C03B2"/>
    <w:rsid w:val="001C270C"/>
    <w:rsid w:val="001C2BAB"/>
    <w:rsid w:val="001C2E33"/>
    <w:rsid w:val="001C325A"/>
    <w:rsid w:val="001C627E"/>
    <w:rsid w:val="001C68ED"/>
    <w:rsid w:val="001C7C83"/>
    <w:rsid w:val="001D1024"/>
    <w:rsid w:val="001D1535"/>
    <w:rsid w:val="001D48EE"/>
    <w:rsid w:val="001D6A4F"/>
    <w:rsid w:val="001E04BC"/>
    <w:rsid w:val="001E1173"/>
    <w:rsid w:val="001E3FBA"/>
    <w:rsid w:val="001E4172"/>
    <w:rsid w:val="001E459D"/>
    <w:rsid w:val="001E49F1"/>
    <w:rsid w:val="001E6B94"/>
    <w:rsid w:val="001E7259"/>
    <w:rsid w:val="001F1D92"/>
    <w:rsid w:val="001F3B09"/>
    <w:rsid w:val="001F5495"/>
    <w:rsid w:val="001F6F4E"/>
    <w:rsid w:val="001F7590"/>
    <w:rsid w:val="001F7740"/>
    <w:rsid w:val="002035EF"/>
    <w:rsid w:val="002054AC"/>
    <w:rsid w:val="002059C3"/>
    <w:rsid w:val="002060CF"/>
    <w:rsid w:val="00206B5E"/>
    <w:rsid w:val="00206C0C"/>
    <w:rsid w:val="00211E1A"/>
    <w:rsid w:val="00211EA0"/>
    <w:rsid w:val="00212A67"/>
    <w:rsid w:val="00212D2D"/>
    <w:rsid w:val="00216F4B"/>
    <w:rsid w:val="002203DD"/>
    <w:rsid w:val="00221A71"/>
    <w:rsid w:val="0022271A"/>
    <w:rsid w:val="00223DA6"/>
    <w:rsid w:val="00224150"/>
    <w:rsid w:val="00227F90"/>
    <w:rsid w:val="00230901"/>
    <w:rsid w:val="00231285"/>
    <w:rsid w:val="00231BA6"/>
    <w:rsid w:val="00231F4E"/>
    <w:rsid w:val="002326C7"/>
    <w:rsid w:val="00233E6D"/>
    <w:rsid w:val="0023582B"/>
    <w:rsid w:val="0023624A"/>
    <w:rsid w:val="00240373"/>
    <w:rsid w:val="002403C6"/>
    <w:rsid w:val="00240D65"/>
    <w:rsid w:val="0024177B"/>
    <w:rsid w:val="00242C8C"/>
    <w:rsid w:val="00242CC3"/>
    <w:rsid w:val="002431A2"/>
    <w:rsid w:val="00244501"/>
    <w:rsid w:val="00244B49"/>
    <w:rsid w:val="00245BD6"/>
    <w:rsid w:val="00250127"/>
    <w:rsid w:val="0025050B"/>
    <w:rsid w:val="0025076A"/>
    <w:rsid w:val="00252CB3"/>
    <w:rsid w:val="0025370D"/>
    <w:rsid w:val="00254FE9"/>
    <w:rsid w:val="00255310"/>
    <w:rsid w:val="00260CE2"/>
    <w:rsid w:val="002625A0"/>
    <w:rsid w:val="002627D5"/>
    <w:rsid w:val="002640CE"/>
    <w:rsid w:val="002646F8"/>
    <w:rsid w:val="00265543"/>
    <w:rsid w:val="002663DC"/>
    <w:rsid w:val="002701D8"/>
    <w:rsid w:val="00274BDC"/>
    <w:rsid w:val="00275648"/>
    <w:rsid w:val="00276E0A"/>
    <w:rsid w:val="00276FEC"/>
    <w:rsid w:val="00280399"/>
    <w:rsid w:val="00281A1B"/>
    <w:rsid w:val="0028289F"/>
    <w:rsid w:val="002846D3"/>
    <w:rsid w:val="00285E98"/>
    <w:rsid w:val="002871A8"/>
    <w:rsid w:val="00287BC7"/>
    <w:rsid w:val="00290B0F"/>
    <w:rsid w:val="00291133"/>
    <w:rsid w:val="00293BDC"/>
    <w:rsid w:val="0029566A"/>
    <w:rsid w:val="0029566E"/>
    <w:rsid w:val="002967DF"/>
    <w:rsid w:val="00296AEB"/>
    <w:rsid w:val="002A14D5"/>
    <w:rsid w:val="002A3FB4"/>
    <w:rsid w:val="002A461D"/>
    <w:rsid w:val="002A49A7"/>
    <w:rsid w:val="002A4F83"/>
    <w:rsid w:val="002A70D4"/>
    <w:rsid w:val="002A7AA4"/>
    <w:rsid w:val="002A7DB4"/>
    <w:rsid w:val="002B0640"/>
    <w:rsid w:val="002B0B91"/>
    <w:rsid w:val="002B1240"/>
    <w:rsid w:val="002B3377"/>
    <w:rsid w:val="002B3F18"/>
    <w:rsid w:val="002B40B3"/>
    <w:rsid w:val="002B44F4"/>
    <w:rsid w:val="002B4BC8"/>
    <w:rsid w:val="002B502C"/>
    <w:rsid w:val="002B5615"/>
    <w:rsid w:val="002B61F5"/>
    <w:rsid w:val="002B6BB9"/>
    <w:rsid w:val="002B7672"/>
    <w:rsid w:val="002C4714"/>
    <w:rsid w:val="002C7A33"/>
    <w:rsid w:val="002D216F"/>
    <w:rsid w:val="002D61BC"/>
    <w:rsid w:val="002D6F28"/>
    <w:rsid w:val="002D77C1"/>
    <w:rsid w:val="002E1217"/>
    <w:rsid w:val="002E218A"/>
    <w:rsid w:val="002E451B"/>
    <w:rsid w:val="002E4656"/>
    <w:rsid w:val="002E6639"/>
    <w:rsid w:val="002E6BF1"/>
    <w:rsid w:val="002E74E4"/>
    <w:rsid w:val="002F0823"/>
    <w:rsid w:val="002F143B"/>
    <w:rsid w:val="002F2506"/>
    <w:rsid w:val="002F3528"/>
    <w:rsid w:val="002F73F8"/>
    <w:rsid w:val="002F7FA7"/>
    <w:rsid w:val="003022E1"/>
    <w:rsid w:val="00302573"/>
    <w:rsid w:val="00302EB0"/>
    <w:rsid w:val="003035EF"/>
    <w:rsid w:val="00303A37"/>
    <w:rsid w:val="00304646"/>
    <w:rsid w:val="00304E2F"/>
    <w:rsid w:val="00305A3C"/>
    <w:rsid w:val="003068B9"/>
    <w:rsid w:val="00307AEF"/>
    <w:rsid w:val="00307B6C"/>
    <w:rsid w:val="003129E3"/>
    <w:rsid w:val="0031359C"/>
    <w:rsid w:val="0031392A"/>
    <w:rsid w:val="0031467B"/>
    <w:rsid w:val="003168C8"/>
    <w:rsid w:val="00323A9B"/>
    <w:rsid w:val="00324305"/>
    <w:rsid w:val="003264BF"/>
    <w:rsid w:val="0033080D"/>
    <w:rsid w:val="00333100"/>
    <w:rsid w:val="003352F6"/>
    <w:rsid w:val="0033581A"/>
    <w:rsid w:val="00340107"/>
    <w:rsid w:val="003403F8"/>
    <w:rsid w:val="00340E84"/>
    <w:rsid w:val="00341BFE"/>
    <w:rsid w:val="00344417"/>
    <w:rsid w:val="00344442"/>
    <w:rsid w:val="00345B21"/>
    <w:rsid w:val="0034699D"/>
    <w:rsid w:val="00347598"/>
    <w:rsid w:val="00347E40"/>
    <w:rsid w:val="00347F68"/>
    <w:rsid w:val="00352097"/>
    <w:rsid w:val="003530DC"/>
    <w:rsid w:val="00353BB6"/>
    <w:rsid w:val="003552A7"/>
    <w:rsid w:val="00357F4A"/>
    <w:rsid w:val="00357F7E"/>
    <w:rsid w:val="00360AC4"/>
    <w:rsid w:val="00361830"/>
    <w:rsid w:val="00362938"/>
    <w:rsid w:val="00362D69"/>
    <w:rsid w:val="003630BC"/>
    <w:rsid w:val="00364F7F"/>
    <w:rsid w:val="00366FCD"/>
    <w:rsid w:val="003705C3"/>
    <w:rsid w:val="0037253E"/>
    <w:rsid w:val="00374BF8"/>
    <w:rsid w:val="0037502C"/>
    <w:rsid w:val="003758BE"/>
    <w:rsid w:val="00375D60"/>
    <w:rsid w:val="00375D62"/>
    <w:rsid w:val="00380CFB"/>
    <w:rsid w:val="00380ECB"/>
    <w:rsid w:val="00381E6C"/>
    <w:rsid w:val="003823D0"/>
    <w:rsid w:val="00383E50"/>
    <w:rsid w:val="00385803"/>
    <w:rsid w:val="00385A2A"/>
    <w:rsid w:val="0038614E"/>
    <w:rsid w:val="00386763"/>
    <w:rsid w:val="00392282"/>
    <w:rsid w:val="00395F84"/>
    <w:rsid w:val="00396566"/>
    <w:rsid w:val="00396E7A"/>
    <w:rsid w:val="003A03B5"/>
    <w:rsid w:val="003A3A9C"/>
    <w:rsid w:val="003A57FF"/>
    <w:rsid w:val="003A6EA8"/>
    <w:rsid w:val="003A7455"/>
    <w:rsid w:val="003B13B6"/>
    <w:rsid w:val="003B162D"/>
    <w:rsid w:val="003B1F08"/>
    <w:rsid w:val="003B1F13"/>
    <w:rsid w:val="003B259E"/>
    <w:rsid w:val="003B267C"/>
    <w:rsid w:val="003B4472"/>
    <w:rsid w:val="003B4D26"/>
    <w:rsid w:val="003B550A"/>
    <w:rsid w:val="003B640D"/>
    <w:rsid w:val="003B6E0A"/>
    <w:rsid w:val="003C0424"/>
    <w:rsid w:val="003C0748"/>
    <w:rsid w:val="003C0D67"/>
    <w:rsid w:val="003C0EA1"/>
    <w:rsid w:val="003C2BAE"/>
    <w:rsid w:val="003C7CF1"/>
    <w:rsid w:val="003D06A1"/>
    <w:rsid w:val="003D2595"/>
    <w:rsid w:val="003D2848"/>
    <w:rsid w:val="003D740E"/>
    <w:rsid w:val="003E0ADF"/>
    <w:rsid w:val="003E11A8"/>
    <w:rsid w:val="003E47C4"/>
    <w:rsid w:val="003E6872"/>
    <w:rsid w:val="003E70F5"/>
    <w:rsid w:val="003F1D03"/>
    <w:rsid w:val="003F2616"/>
    <w:rsid w:val="003F3BB6"/>
    <w:rsid w:val="003F3E51"/>
    <w:rsid w:val="003F6812"/>
    <w:rsid w:val="004000F7"/>
    <w:rsid w:val="0040259A"/>
    <w:rsid w:val="00403212"/>
    <w:rsid w:val="0040450C"/>
    <w:rsid w:val="00405C56"/>
    <w:rsid w:val="00406B1B"/>
    <w:rsid w:val="00410A27"/>
    <w:rsid w:val="004121ED"/>
    <w:rsid w:val="0041222F"/>
    <w:rsid w:val="004138BB"/>
    <w:rsid w:val="0041390D"/>
    <w:rsid w:val="00414101"/>
    <w:rsid w:val="00414539"/>
    <w:rsid w:val="004156F4"/>
    <w:rsid w:val="0041686F"/>
    <w:rsid w:val="0042296A"/>
    <w:rsid w:val="004229F8"/>
    <w:rsid w:val="004239E8"/>
    <w:rsid w:val="004278AB"/>
    <w:rsid w:val="004315F9"/>
    <w:rsid w:val="00431B1C"/>
    <w:rsid w:val="00431C71"/>
    <w:rsid w:val="00431FED"/>
    <w:rsid w:val="00432D4D"/>
    <w:rsid w:val="00433F58"/>
    <w:rsid w:val="0043490D"/>
    <w:rsid w:val="00434F2B"/>
    <w:rsid w:val="004359DD"/>
    <w:rsid w:val="00435CE3"/>
    <w:rsid w:val="00437998"/>
    <w:rsid w:val="00437D3D"/>
    <w:rsid w:val="004444DC"/>
    <w:rsid w:val="00444DFC"/>
    <w:rsid w:val="0044511B"/>
    <w:rsid w:val="00447601"/>
    <w:rsid w:val="00451CB0"/>
    <w:rsid w:val="00451F05"/>
    <w:rsid w:val="0045590D"/>
    <w:rsid w:val="00455A8A"/>
    <w:rsid w:val="00455B8D"/>
    <w:rsid w:val="00456CA5"/>
    <w:rsid w:val="004610CD"/>
    <w:rsid w:val="00461624"/>
    <w:rsid w:val="00461A91"/>
    <w:rsid w:val="00461D11"/>
    <w:rsid w:val="0046274F"/>
    <w:rsid w:val="004628F6"/>
    <w:rsid w:val="00462EB8"/>
    <w:rsid w:val="0046340E"/>
    <w:rsid w:val="00465715"/>
    <w:rsid w:val="0047047C"/>
    <w:rsid w:val="004704EE"/>
    <w:rsid w:val="00470B1C"/>
    <w:rsid w:val="004726B9"/>
    <w:rsid w:val="0048377D"/>
    <w:rsid w:val="00484F30"/>
    <w:rsid w:val="00485292"/>
    <w:rsid w:val="0048604B"/>
    <w:rsid w:val="004867C9"/>
    <w:rsid w:val="00486BB9"/>
    <w:rsid w:val="00486C33"/>
    <w:rsid w:val="0048755B"/>
    <w:rsid w:val="004922FF"/>
    <w:rsid w:val="00492309"/>
    <w:rsid w:val="004930BD"/>
    <w:rsid w:val="00494378"/>
    <w:rsid w:val="00497E18"/>
    <w:rsid w:val="004A0291"/>
    <w:rsid w:val="004A1E78"/>
    <w:rsid w:val="004A2189"/>
    <w:rsid w:val="004A29EE"/>
    <w:rsid w:val="004A2BCF"/>
    <w:rsid w:val="004A31CC"/>
    <w:rsid w:val="004A3252"/>
    <w:rsid w:val="004A4BEE"/>
    <w:rsid w:val="004A5E78"/>
    <w:rsid w:val="004A719F"/>
    <w:rsid w:val="004A7516"/>
    <w:rsid w:val="004B2306"/>
    <w:rsid w:val="004B75D7"/>
    <w:rsid w:val="004B79E9"/>
    <w:rsid w:val="004C0031"/>
    <w:rsid w:val="004C1102"/>
    <w:rsid w:val="004C5842"/>
    <w:rsid w:val="004C5D55"/>
    <w:rsid w:val="004C64DC"/>
    <w:rsid w:val="004C7752"/>
    <w:rsid w:val="004D0737"/>
    <w:rsid w:val="004D20EF"/>
    <w:rsid w:val="004D22A0"/>
    <w:rsid w:val="004D49BB"/>
    <w:rsid w:val="004D66DF"/>
    <w:rsid w:val="004D6F7A"/>
    <w:rsid w:val="004D7AC2"/>
    <w:rsid w:val="004E0ACA"/>
    <w:rsid w:val="004E1476"/>
    <w:rsid w:val="004E1E08"/>
    <w:rsid w:val="004E228B"/>
    <w:rsid w:val="004E3DA9"/>
    <w:rsid w:val="004E40A5"/>
    <w:rsid w:val="004E729B"/>
    <w:rsid w:val="004E7AC1"/>
    <w:rsid w:val="004F102C"/>
    <w:rsid w:val="004F15D5"/>
    <w:rsid w:val="004F2079"/>
    <w:rsid w:val="004F3809"/>
    <w:rsid w:val="004F5359"/>
    <w:rsid w:val="004F6458"/>
    <w:rsid w:val="00500181"/>
    <w:rsid w:val="005026F9"/>
    <w:rsid w:val="00503ACE"/>
    <w:rsid w:val="00503EA2"/>
    <w:rsid w:val="00506C97"/>
    <w:rsid w:val="00507BEF"/>
    <w:rsid w:val="00507E1F"/>
    <w:rsid w:val="00511270"/>
    <w:rsid w:val="0051257C"/>
    <w:rsid w:val="00513ED9"/>
    <w:rsid w:val="00514376"/>
    <w:rsid w:val="005151E6"/>
    <w:rsid w:val="0051547A"/>
    <w:rsid w:val="00515949"/>
    <w:rsid w:val="00516B3E"/>
    <w:rsid w:val="00521246"/>
    <w:rsid w:val="00521B80"/>
    <w:rsid w:val="00521BC0"/>
    <w:rsid w:val="00523AB4"/>
    <w:rsid w:val="00524962"/>
    <w:rsid w:val="005256C7"/>
    <w:rsid w:val="0052677E"/>
    <w:rsid w:val="0053021C"/>
    <w:rsid w:val="00531501"/>
    <w:rsid w:val="00533413"/>
    <w:rsid w:val="0053541F"/>
    <w:rsid w:val="00535486"/>
    <w:rsid w:val="00535FE5"/>
    <w:rsid w:val="005360E5"/>
    <w:rsid w:val="0053755C"/>
    <w:rsid w:val="00540A34"/>
    <w:rsid w:val="00545623"/>
    <w:rsid w:val="0054708E"/>
    <w:rsid w:val="0055048B"/>
    <w:rsid w:val="005511DF"/>
    <w:rsid w:val="00552C3A"/>
    <w:rsid w:val="00554362"/>
    <w:rsid w:val="00554B83"/>
    <w:rsid w:val="00556F7D"/>
    <w:rsid w:val="0055756C"/>
    <w:rsid w:val="0055789E"/>
    <w:rsid w:val="00563F6D"/>
    <w:rsid w:val="005657DC"/>
    <w:rsid w:val="00565832"/>
    <w:rsid w:val="005672BD"/>
    <w:rsid w:val="00567344"/>
    <w:rsid w:val="005706F3"/>
    <w:rsid w:val="00570841"/>
    <w:rsid w:val="00574988"/>
    <w:rsid w:val="00575075"/>
    <w:rsid w:val="00575525"/>
    <w:rsid w:val="0057673E"/>
    <w:rsid w:val="0057741F"/>
    <w:rsid w:val="00577C36"/>
    <w:rsid w:val="00577EE5"/>
    <w:rsid w:val="005802DE"/>
    <w:rsid w:val="00582AC0"/>
    <w:rsid w:val="005839BF"/>
    <w:rsid w:val="00585497"/>
    <w:rsid w:val="005900F9"/>
    <w:rsid w:val="00592C2E"/>
    <w:rsid w:val="005956C1"/>
    <w:rsid w:val="00595F05"/>
    <w:rsid w:val="005A0C62"/>
    <w:rsid w:val="005A2438"/>
    <w:rsid w:val="005A3723"/>
    <w:rsid w:val="005A4A6F"/>
    <w:rsid w:val="005A4DF4"/>
    <w:rsid w:val="005A65CF"/>
    <w:rsid w:val="005A7131"/>
    <w:rsid w:val="005A75B1"/>
    <w:rsid w:val="005A7758"/>
    <w:rsid w:val="005B00EE"/>
    <w:rsid w:val="005B0BE8"/>
    <w:rsid w:val="005B0D89"/>
    <w:rsid w:val="005B2465"/>
    <w:rsid w:val="005B266C"/>
    <w:rsid w:val="005B5471"/>
    <w:rsid w:val="005B5D1E"/>
    <w:rsid w:val="005B6B76"/>
    <w:rsid w:val="005B6D8F"/>
    <w:rsid w:val="005C1E5B"/>
    <w:rsid w:val="005C2E43"/>
    <w:rsid w:val="005C49DC"/>
    <w:rsid w:val="005C66E1"/>
    <w:rsid w:val="005C758F"/>
    <w:rsid w:val="005C7896"/>
    <w:rsid w:val="005C7D35"/>
    <w:rsid w:val="005D03FE"/>
    <w:rsid w:val="005D124C"/>
    <w:rsid w:val="005D4AF8"/>
    <w:rsid w:val="005D4CEB"/>
    <w:rsid w:val="005D4F14"/>
    <w:rsid w:val="005D6282"/>
    <w:rsid w:val="005E0B10"/>
    <w:rsid w:val="005E208B"/>
    <w:rsid w:val="005E7779"/>
    <w:rsid w:val="005F09A3"/>
    <w:rsid w:val="005F1A5B"/>
    <w:rsid w:val="005F3B77"/>
    <w:rsid w:val="005F5930"/>
    <w:rsid w:val="005F742E"/>
    <w:rsid w:val="005F7E3E"/>
    <w:rsid w:val="005F7FD2"/>
    <w:rsid w:val="00600072"/>
    <w:rsid w:val="00604710"/>
    <w:rsid w:val="00606137"/>
    <w:rsid w:val="00610551"/>
    <w:rsid w:val="00610F6F"/>
    <w:rsid w:val="00611043"/>
    <w:rsid w:val="006121B8"/>
    <w:rsid w:val="006127A9"/>
    <w:rsid w:val="0061334D"/>
    <w:rsid w:val="0061412F"/>
    <w:rsid w:val="006142D0"/>
    <w:rsid w:val="0061439B"/>
    <w:rsid w:val="006148DB"/>
    <w:rsid w:val="00616891"/>
    <w:rsid w:val="00620DA6"/>
    <w:rsid w:val="006236E1"/>
    <w:rsid w:val="006247ED"/>
    <w:rsid w:val="00624CBE"/>
    <w:rsid w:val="00626655"/>
    <w:rsid w:val="006279AF"/>
    <w:rsid w:val="00634988"/>
    <w:rsid w:val="0063515F"/>
    <w:rsid w:val="006369EC"/>
    <w:rsid w:val="00640F89"/>
    <w:rsid w:val="0064436D"/>
    <w:rsid w:val="0064623D"/>
    <w:rsid w:val="0064742B"/>
    <w:rsid w:val="006478A6"/>
    <w:rsid w:val="006523C2"/>
    <w:rsid w:val="0065353F"/>
    <w:rsid w:val="00653924"/>
    <w:rsid w:val="006567A0"/>
    <w:rsid w:val="00656D4F"/>
    <w:rsid w:val="00657F90"/>
    <w:rsid w:val="006604D3"/>
    <w:rsid w:val="00660D41"/>
    <w:rsid w:val="006621A1"/>
    <w:rsid w:val="00662EA5"/>
    <w:rsid w:val="0066562A"/>
    <w:rsid w:val="006662FB"/>
    <w:rsid w:val="00666402"/>
    <w:rsid w:val="00666A15"/>
    <w:rsid w:val="00667340"/>
    <w:rsid w:val="00667429"/>
    <w:rsid w:val="00670381"/>
    <w:rsid w:val="00670D16"/>
    <w:rsid w:val="006724E6"/>
    <w:rsid w:val="00672577"/>
    <w:rsid w:val="00672C66"/>
    <w:rsid w:val="00674372"/>
    <w:rsid w:val="00674CB7"/>
    <w:rsid w:val="00674DFD"/>
    <w:rsid w:val="006752CB"/>
    <w:rsid w:val="00675987"/>
    <w:rsid w:val="00675C61"/>
    <w:rsid w:val="006764F2"/>
    <w:rsid w:val="00680EC6"/>
    <w:rsid w:val="0068219E"/>
    <w:rsid w:val="0068299B"/>
    <w:rsid w:val="00682B90"/>
    <w:rsid w:val="00684188"/>
    <w:rsid w:val="006870F9"/>
    <w:rsid w:val="006872E1"/>
    <w:rsid w:val="006878DF"/>
    <w:rsid w:val="006909FF"/>
    <w:rsid w:val="00693DE8"/>
    <w:rsid w:val="00694A7E"/>
    <w:rsid w:val="006950CF"/>
    <w:rsid w:val="00695CBA"/>
    <w:rsid w:val="00696786"/>
    <w:rsid w:val="006974AD"/>
    <w:rsid w:val="00697AD2"/>
    <w:rsid w:val="006A0A22"/>
    <w:rsid w:val="006A31EF"/>
    <w:rsid w:val="006A3BA5"/>
    <w:rsid w:val="006A6FDC"/>
    <w:rsid w:val="006A7C45"/>
    <w:rsid w:val="006B0E16"/>
    <w:rsid w:val="006B23CE"/>
    <w:rsid w:val="006B2863"/>
    <w:rsid w:val="006B442B"/>
    <w:rsid w:val="006B45F5"/>
    <w:rsid w:val="006B628E"/>
    <w:rsid w:val="006C2AF4"/>
    <w:rsid w:val="006C2D30"/>
    <w:rsid w:val="006C453C"/>
    <w:rsid w:val="006C47E9"/>
    <w:rsid w:val="006C4B7B"/>
    <w:rsid w:val="006C7955"/>
    <w:rsid w:val="006D0331"/>
    <w:rsid w:val="006D1521"/>
    <w:rsid w:val="006D1BF8"/>
    <w:rsid w:val="006D20BC"/>
    <w:rsid w:val="006D3147"/>
    <w:rsid w:val="006D3DEC"/>
    <w:rsid w:val="006D3EA8"/>
    <w:rsid w:val="006D651E"/>
    <w:rsid w:val="006D673C"/>
    <w:rsid w:val="006D6BED"/>
    <w:rsid w:val="006D79D0"/>
    <w:rsid w:val="006E0475"/>
    <w:rsid w:val="006E10F5"/>
    <w:rsid w:val="006E16BB"/>
    <w:rsid w:val="006E3DD9"/>
    <w:rsid w:val="006E4668"/>
    <w:rsid w:val="006E5520"/>
    <w:rsid w:val="006E73DF"/>
    <w:rsid w:val="006F0499"/>
    <w:rsid w:val="006F220C"/>
    <w:rsid w:val="006F31EA"/>
    <w:rsid w:val="006F338D"/>
    <w:rsid w:val="006F36C8"/>
    <w:rsid w:val="006F38EC"/>
    <w:rsid w:val="006F5C47"/>
    <w:rsid w:val="007005C5"/>
    <w:rsid w:val="007007A4"/>
    <w:rsid w:val="00703EDD"/>
    <w:rsid w:val="007043AD"/>
    <w:rsid w:val="007046D1"/>
    <w:rsid w:val="007057C3"/>
    <w:rsid w:val="00705A9A"/>
    <w:rsid w:val="0070624A"/>
    <w:rsid w:val="00710171"/>
    <w:rsid w:val="00717801"/>
    <w:rsid w:val="00720DDC"/>
    <w:rsid w:val="0072199F"/>
    <w:rsid w:val="00722467"/>
    <w:rsid w:val="00722A0B"/>
    <w:rsid w:val="0073063E"/>
    <w:rsid w:val="00733098"/>
    <w:rsid w:val="00733235"/>
    <w:rsid w:val="00734334"/>
    <w:rsid w:val="00734DB2"/>
    <w:rsid w:val="007355CA"/>
    <w:rsid w:val="00735C14"/>
    <w:rsid w:val="00736D87"/>
    <w:rsid w:val="00737566"/>
    <w:rsid w:val="00742132"/>
    <w:rsid w:val="00746272"/>
    <w:rsid w:val="00747A40"/>
    <w:rsid w:val="00747B74"/>
    <w:rsid w:val="007524D7"/>
    <w:rsid w:val="007530B0"/>
    <w:rsid w:val="007535B0"/>
    <w:rsid w:val="00754B8C"/>
    <w:rsid w:val="00755E16"/>
    <w:rsid w:val="007566AA"/>
    <w:rsid w:val="00757808"/>
    <w:rsid w:val="00757ECA"/>
    <w:rsid w:val="0076072D"/>
    <w:rsid w:val="00761AC2"/>
    <w:rsid w:val="00761F5D"/>
    <w:rsid w:val="00762211"/>
    <w:rsid w:val="00762AB8"/>
    <w:rsid w:val="00762F5F"/>
    <w:rsid w:val="00763A33"/>
    <w:rsid w:val="007645D9"/>
    <w:rsid w:val="0076656C"/>
    <w:rsid w:val="00766FAC"/>
    <w:rsid w:val="0076704A"/>
    <w:rsid w:val="007702DF"/>
    <w:rsid w:val="00772309"/>
    <w:rsid w:val="00774CF8"/>
    <w:rsid w:val="00776250"/>
    <w:rsid w:val="00780049"/>
    <w:rsid w:val="00783239"/>
    <w:rsid w:val="007840A6"/>
    <w:rsid w:val="007840C0"/>
    <w:rsid w:val="00785BB5"/>
    <w:rsid w:val="0078711B"/>
    <w:rsid w:val="00787861"/>
    <w:rsid w:val="0079075C"/>
    <w:rsid w:val="0079123A"/>
    <w:rsid w:val="007912C5"/>
    <w:rsid w:val="00791AD0"/>
    <w:rsid w:val="00792B5A"/>
    <w:rsid w:val="00793D69"/>
    <w:rsid w:val="007950B7"/>
    <w:rsid w:val="00795294"/>
    <w:rsid w:val="00796691"/>
    <w:rsid w:val="007968A4"/>
    <w:rsid w:val="007A013E"/>
    <w:rsid w:val="007A1D3E"/>
    <w:rsid w:val="007A2807"/>
    <w:rsid w:val="007A283B"/>
    <w:rsid w:val="007A32DF"/>
    <w:rsid w:val="007A4506"/>
    <w:rsid w:val="007B25AE"/>
    <w:rsid w:val="007B3CC0"/>
    <w:rsid w:val="007B3E11"/>
    <w:rsid w:val="007B3F35"/>
    <w:rsid w:val="007C00E0"/>
    <w:rsid w:val="007C07BE"/>
    <w:rsid w:val="007C0F4F"/>
    <w:rsid w:val="007C12EF"/>
    <w:rsid w:val="007C1544"/>
    <w:rsid w:val="007C27D8"/>
    <w:rsid w:val="007C2E33"/>
    <w:rsid w:val="007C4EAB"/>
    <w:rsid w:val="007C6261"/>
    <w:rsid w:val="007C6735"/>
    <w:rsid w:val="007C6C7C"/>
    <w:rsid w:val="007C7A08"/>
    <w:rsid w:val="007C7F74"/>
    <w:rsid w:val="007D1634"/>
    <w:rsid w:val="007D2D96"/>
    <w:rsid w:val="007D51B7"/>
    <w:rsid w:val="007D7A66"/>
    <w:rsid w:val="007E07C7"/>
    <w:rsid w:val="007E1B7E"/>
    <w:rsid w:val="007E33DF"/>
    <w:rsid w:val="007E36AB"/>
    <w:rsid w:val="007E4B47"/>
    <w:rsid w:val="007E4EB9"/>
    <w:rsid w:val="007E69FA"/>
    <w:rsid w:val="007F02C4"/>
    <w:rsid w:val="007F6A3B"/>
    <w:rsid w:val="0080020C"/>
    <w:rsid w:val="00800216"/>
    <w:rsid w:val="008047A8"/>
    <w:rsid w:val="00805365"/>
    <w:rsid w:val="00805D3C"/>
    <w:rsid w:val="008065D4"/>
    <w:rsid w:val="00806F52"/>
    <w:rsid w:val="00807ACF"/>
    <w:rsid w:val="00811470"/>
    <w:rsid w:val="0081490C"/>
    <w:rsid w:val="0081570C"/>
    <w:rsid w:val="0082029C"/>
    <w:rsid w:val="008207A9"/>
    <w:rsid w:val="008240A9"/>
    <w:rsid w:val="00825165"/>
    <w:rsid w:val="0082528D"/>
    <w:rsid w:val="0082548C"/>
    <w:rsid w:val="0082711F"/>
    <w:rsid w:val="00830210"/>
    <w:rsid w:val="00830FCF"/>
    <w:rsid w:val="0083122A"/>
    <w:rsid w:val="0083373E"/>
    <w:rsid w:val="00833B5B"/>
    <w:rsid w:val="0083594B"/>
    <w:rsid w:val="00836884"/>
    <w:rsid w:val="00837C20"/>
    <w:rsid w:val="008405F6"/>
    <w:rsid w:val="00842545"/>
    <w:rsid w:val="008425F7"/>
    <w:rsid w:val="00843D08"/>
    <w:rsid w:val="00843DA7"/>
    <w:rsid w:val="008450A9"/>
    <w:rsid w:val="0085051F"/>
    <w:rsid w:val="0085194A"/>
    <w:rsid w:val="008536C6"/>
    <w:rsid w:val="008544D0"/>
    <w:rsid w:val="00854C57"/>
    <w:rsid w:val="008557BE"/>
    <w:rsid w:val="00855ACE"/>
    <w:rsid w:val="0085729A"/>
    <w:rsid w:val="00861723"/>
    <w:rsid w:val="00861891"/>
    <w:rsid w:val="0086198D"/>
    <w:rsid w:val="0086493F"/>
    <w:rsid w:val="00864BCE"/>
    <w:rsid w:val="00865E38"/>
    <w:rsid w:val="00866030"/>
    <w:rsid w:val="008669BF"/>
    <w:rsid w:val="008672CC"/>
    <w:rsid w:val="0087042C"/>
    <w:rsid w:val="00870D96"/>
    <w:rsid w:val="008734FD"/>
    <w:rsid w:val="00874D64"/>
    <w:rsid w:val="0087734C"/>
    <w:rsid w:val="00880569"/>
    <w:rsid w:val="00881901"/>
    <w:rsid w:val="00881EA2"/>
    <w:rsid w:val="0088369B"/>
    <w:rsid w:val="00885550"/>
    <w:rsid w:val="00887940"/>
    <w:rsid w:val="0089042D"/>
    <w:rsid w:val="00891308"/>
    <w:rsid w:val="00891D8C"/>
    <w:rsid w:val="008924EE"/>
    <w:rsid w:val="00893BBD"/>
    <w:rsid w:val="00893E1E"/>
    <w:rsid w:val="0089400F"/>
    <w:rsid w:val="00895568"/>
    <w:rsid w:val="00895A55"/>
    <w:rsid w:val="008A0EBD"/>
    <w:rsid w:val="008A125E"/>
    <w:rsid w:val="008A14DA"/>
    <w:rsid w:val="008A2198"/>
    <w:rsid w:val="008A334C"/>
    <w:rsid w:val="008A6D04"/>
    <w:rsid w:val="008A719F"/>
    <w:rsid w:val="008B1BA9"/>
    <w:rsid w:val="008B4213"/>
    <w:rsid w:val="008B4C96"/>
    <w:rsid w:val="008B5615"/>
    <w:rsid w:val="008B5EC0"/>
    <w:rsid w:val="008B735F"/>
    <w:rsid w:val="008C511F"/>
    <w:rsid w:val="008C5E73"/>
    <w:rsid w:val="008D1B71"/>
    <w:rsid w:val="008D1EF2"/>
    <w:rsid w:val="008D2374"/>
    <w:rsid w:val="008D2F4B"/>
    <w:rsid w:val="008D444F"/>
    <w:rsid w:val="008D4871"/>
    <w:rsid w:val="008D5F5A"/>
    <w:rsid w:val="008D61F8"/>
    <w:rsid w:val="008D6A13"/>
    <w:rsid w:val="008D764B"/>
    <w:rsid w:val="008D7E00"/>
    <w:rsid w:val="008E0468"/>
    <w:rsid w:val="008E222C"/>
    <w:rsid w:val="008E36EC"/>
    <w:rsid w:val="008E40B8"/>
    <w:rsid w:val="008E5583"/>
    <w:rsid w:val="008E55A8"/>
    <w:rsid w:val="008E688A"/>
    <w:rsid w:val="008F1169"/>
    <w:rsid w:val="008F316E"/>
    <w:rsid w:val="008F47CF"/>
    <w:rsid w:val="008F57BB"/>
    <w:rsid w:val="008F6342"/>
    <w:rsid w:val="008F77E2"/>
    <w:rsid w:val="009005A0"/>
    <w:rsid w:val="009005DD"/>
    <w:rsid w:val="00901ECE"/>
    <w:rsid w:val="009026AF"/>
    <w:rsid w:val="00902C1B"/>
    <w:rsid w:val="00902FD3"/>
    <w:rsid w:val="00903A8F"/>
    <w:rsid w:val="00904F9D"/>
    <w:rsid w:val="00904FC8"/>
    <w:rsid w:val="009055DE"/>
    <w:rsid w:val="00910705"/>
    <w:rsid w:val="00910734"/>
    <w:rsid w:val="009107C9"/>
    <w:rsid w:val="00912E4C"/>
    <w:rsid w:val="009138D4"/>
    <w:rsid w:val="0091500C"/>
    <w:rsid w:val="0091513B"/>
    <w:rsid w:val="00915762"/>
    <w:rsid w:val="009157C7"/>
    <w:rsid w:val="0091592A"/>
    <w:rsid w:val="00916123"/>
    <w:rsid w:val="0091793E"/>
    <w:rsid w:val="00920859"/>
    <w:rsid w:val="009224FF"/>
    <w:rsid w:val="009227C8"/>
    <w:rsid w:val="00922FB3"/>
    <w:rsid w:val="00924FFC"/>
    <w:rsid w:val="009252CE"/>
    <w:rsid w:val="00926958"/>
    <w:rsid w:val="00927BC4"/>
    <w:rsid w:val="00927C86"/>
    <w:rsid w:val="00931F49"/>
    <w:rsid w:val="009322B9"/>
    <w:rsid w:val="009325B6"/>
    <w:rsid w:val="009328C2"/>
    <w:rsid w:val="009354E2"/>
    <w:rsid w:val="00936431"/>
    <w:rsid w:val="00936590"/>
    <w:rsid w:val="00936611"/>
    <w:rsid w:val="009366BB"/>
    <w:rsid w:val="00937530"/>
    <w:rsid w:val="00937C41"/>
    <w:rsid w:val="0094141C"/>
    <w:rsid w:val="00941D30"/>
    <w:rsid w:val="0094258A"/>
    <w:rsid w:val="009431B5"/>
    <w:rsid w:val="00944D49"/>
    <w:rsid w:val="009471A7"/>
    <w:rsid w:val="0095195D"/>
    <w:rsid w:val="009548B9"/>
    <w:rsid w:val="00955ADC"/>
    <w:rsid w:val="00956648"/>
    <w:rsid w:val="00956DCB"/>
    <w:rsid w:val="00956F7A"/>
    <w:rsid w:val="0096063A"/>
    <w:rsid w:val="00960A03"/>
    <w:rsid w:val="00960C31"/>
    <w:rsid w:val="00961C40"/>
    <w:rsid w:val="009627E3"/>
    <w:rsid w:val="009636B6"/>
    <w:rsid w:val="00964D37"/>
    <w:rsid w:val="009725E8"/>
    <w:rsid w:val="00973D30"/>
    <w:rsid w:val="009748C8"/>
    <w:rsid w:val="0097579B"/>
    <w:rsid w:val="00975A1A"/>
    <w:rsid w:val="00976AD4"/>
    <w:rsid w:val="00977180"/>
    <w:rsid w:val="0097799B"/>
    <w:rsid w:val="009800E8"/>
    <w:rsid w:val="00982A56"/>
    <w:rsid w:val="009833D3"/>
    <w:rsid w:val="00985179"/>
    <w:rsid w:val="00987769"/>
    <w:rsid w:val="00990613"/>
    <w:rsid w:val="009907B6"/>
    <w:rsid w:val="00990E13"/>
    <w:rsid w:val="00992A1D"/>
    <w:rsid w:val="00993198"/>
    <w:rsid w:val="00993973"/>
    <w:rsid w:val="00993D1B"/>
    <w:rsid w:val="00995A7A"/>
    <w:rsid w:val="009A4539"/>
    <w:rsid w:val="009A4C71"/>
    <w:rsid w:val="009A4DA0"/>
    <w:rsid w:val="009B18F0"/>
    <w:rsid w:val="009B1F7B"/>
    <w:rsid w:val="009B3CB9"/>
    <w:rsid w:val="009B3CEE"/>
    <w:rsid w:val="009B466A"/>
    <w:rsid w:val="009B4E45"/>
    <w:rsid w:val="009B6963"/>
    <w:rsid w:val="009B718B"/>
    <w:rsid w:val="009B77D4"/>
    <w:rsid w:val="009B7AFC"/>
    <w:rsid w:val="009B7E22"/>
    <w:rsid w:val="009C0E1D"/>
    <w:rsid w:val="009C23CD"/>
    <w:rsid w:val="009C2B7C"/>
    <w:rsid w:val="009C30F5"/>
    <w:rsid w:val="009C5D95"/>
    <w:rsid w:val="009C61A4"/>
    <w:rsid w:val="009D0235"/>
    <w:rsid w:val="009D1545"/>
    <w:rsid w:val="009D1D05"/>
    <w:rsid w:val="009D4147"/>
    <w:rsid w:val="009D500D"/>
    <w:rsid w:val="009D577C"/>
    <w:rsid w:val="009D6A2A"/>
    <w:rsid w:val="009D74AB"/>
    <w:rsid w:val="009E1877"/>
    <w:rsid w:val="009E1EA1"/>
    <w:rsid w:val="009E5DE0"/>
    <w:rsid w:val="009E624F"/>
    <w:rsid w:val="009E7822"/>
    <w:rsid w:val="009F04B3"/>
    <w:rsid w:val="009F2A64"/>
    <w:rsid w:val="009F3725"/>
    <w:rsid w:val="009F42FA"/>
    <w:rsid w:val="009F5FC8"/>
    <w:rsid w:val="009F6112"/>
    <w:rsid w:val="009F731E"/>
    <w:rsid w:val="009F7831"/>
    <w:rsid w:val="009F7DDF"/>
    <w:rsid w:val="00A0116C"/>
    <w:rsid w:val="00A02D70"/>
    <w:rsid w:val="00A02DD7"/>
    <w:rsid w:val="00A03222"/>
    <w:rsid w:val="00A03293"/>
    <w:rsid w:val="00A03B66"/>
    <w:rsid w:val="00A03FC8"/>
    <w:rsid w:val="00A04FC1"/>
    <w:rsid w:val="00A051D1"/>
    <w:rsid w:val="00A05BF6"/>
    <w:rsid w:val="00A05E10"/>
    <w:rsid w:val="00A10ED2"/>
    <w:rsid w:val="00A11DA5"/>
    <w:rsid w:val="00A13A90"/>
    <w:rsid w:val="00A13B96"/>
    <w:rsid w:val="00A15FD3"/>
    <w:rsid w:val="00A1734E"/>
    <w:rsid w:val="00A1757A"/>
    <w:rsid w:val="00A2078D"/>
    <w:rsid w:val="00A207CB"/>
    <w:rsid w:val="00A20948"/>
    <w:rsid w:val="00A20EE0"/>
    <w:rsid w:val="00A21D01"/>
    <w:rsid w:val="00A2261B"/>
    <w:rsid w:val="00A227A8"/>
    <w:rsid w:val="00A23009"/>
    <w:rsid w:val="00A279D3"/>
    <w:rsid w:val="00A316DF"/>
    <w:rsid w:val="00A3286E"/>
    <w:rsid w:val="00A3535A"/>
    <w:rsid w:val="00A35FC3"/>
    <w:rsid w:val="00A3620F"/>
    <w:rsid w:val="00A367A0"/>
    <w:rsid w:val="00A400A5"/>
    <w:rsid w:val="00A406ED"/>
    <w:rsid w:val="00A412E3"/>
    <w:rsid w:val="00A43E5C"/>
    <w:rsid w:val="00A4542D"/>
    <w:rsid w:val="00A472F2"/>
    <w:rsid w:val="00A5050E"/>
    <w:rsid w:val="00A50731"/>
    <w:rsid w:val="00A50ACC"/>
    <w:rsid w:val="00A50D43"/>
    <w:rsid w:val="00A51458"/>
    <w:rsid w:val="00A524A0"/>
    <w:rsid w:val="00A53F66"/>
    <w:rsid w:val="00A5457D"/>
    <w:rsid w:val="00A57134"/>
    <w:rsid w:val="00A57812"/>
    <w:rsid w:val="00A60D24"/>
    <w:rsid w:val="00A61185"/>
    <w:rsid w:val="00A63986"/>
    <w:rsid w:val="00A643AE"/>
    <w:rsid w:val="00A64CCF"/>
    <w:rsid w:val="00A6568B"/>
    <w:rsid w:val="00A6689F"/>
    <w:rsid w:val="00A7002D"/>
    <w:rsid w:val="00A70EB0"/>
    <w:rsid w:val="00A72118"/>
    <w:rsid w:val="00A731A2"/>
    <w:rsid w:val="00A735EF"/>
    <w:rsid w:val="00A74ABD"/>
    <w:rsid w:val="00A74C67"/>
    <w:rsid w:val="00A76FB6"/>
    <w:rsid w:val="00A81188"/>
    <w:rsid w:val="00A84AF0"/>
    <w:rsid w:val="00A87DE4"/>
    <w:rsid w:val="00A9087B"/>
    <w:rsid w:val="00A91092"/>
    <w:rsid w:val="00A913B6"/>
    <w:rsid w:val="00A91936"/>
    <w:rsid w:val="00A93C07"/>
    <w:rsid w:val="00A941A8"/>
    <w:rsid w:val="00A94DC4"/>
    <w:rsid w:val="00AA055E"/>
    <w:rsid w:val="00AA1A89"/>
    <w:rsid w:val="00AA3763"/>
    <w:rsid w:val="00AA3933"/>
    <w:rsid w:val="00AA46F0"/>
    <w:rsid w:val="00AA77E3"/>
    <w:rsid w:val="00AB04CD"/>
    <w:rsid w:val="00AB0B7E"/>
    <w:rsid w:val="00AB2183"/>
    <w:rsid w:val="00AB2923"/>
    <w:rsid w:val="00AB642B"/>
    <w:rsid w:val="00AB6962"/>
    <w:rsid w:val="00AC05B2"/>
    <w:rsid w:val="00AC266F"/>
    <w:rsid w:val="00AC2BCA"/>
    <w:rsid w:val="00AC3891"/>
    <w:rsid w:val="00AC3946"/>
    <w:rsid w:val="00AC47B0"/>
    <w:rsid w:val="00AC48D9"/>
    <w:rsid w:val="00AC5CBC"/>
    <w:rsid w:val="00AC7243"/>
    <w:rsid w:val="00AD028C"/>
    <w:rsid w:val="00AD0599"/>
    <w:rsid w:val="00AD0D15"/>
    <w:rsid w:val="00AD0EDC"/>
    <w:rsid w:val="00AD1643"/>
    <w:rsid w:val="00AD29F7"/>
    <w:rsid w:val="00AD4410"/>
    <w:rsid w:val="00AD612E"/>
    <w:rsid w:val="00AD664D"/>
    <w:rsid w:val="00AD721A"/>
    <w:rsid w:val="00AD7688"/>
    <w:rsid w:val="00AE06EB"/>
    <w:rsid w:val="00AE06FB"/>
    <w:rsid w:val="00AE0B44"/>
    <w:rsid w:val="00AE1C2E"/>
    <w:rsid w:val="00AE2794"/>
    <w:rsid w:val="00AE321C"/>
    <w:rsid w:val="00AE38F3"/>
    <w:rsid w:val="00AE3C5C"/>
    <w:rsid w:val="00AE454B"/>
    <w:rsid w:val="00AE6846"/>
    <w:rsid w:val="00AF1CCE"/>
    <w:rsid w:val="00AF297E"/>
    <w:rsid w:val="00AF34D7"/>
    <w:rsid w:val="00AF459B"/>
    <w:rsid w:val="00AF72CF"/>
    <w:rsid w:val="00B00EBF"/>
    <w:rsid w:val="00B01EB7"/>
    <w:rsid w:val="00B02FA8"/>
    <w:rsid w:val="00B0321E"/>
    <w:rsid w:val="00B05808"/>
    <w:rsid w:val="00B05D8A"/>
    <w:rsid w:val="00B06029"/>
    <w:rsid w:val="00B110E9"/>
    <w:rsid w:val="00B122A0"/>
    <w:rsid w:val="00B122CB"/>
    <w:rsid w:val="00B13333"/>
    <w:rsid w:val="00B1557D"/>
    <w:rsid w:val="00B155DC"/>
    <w:rsid w:val="00B1732A"/>
    <w:rsid w:val="00B17954"/>
    <w:rsid w:val="00B17981"/>
    <w:rsid w:val="00B17ECC"/>
    <w:rsid w:val="00B20940"/>
    <w:rsid w:val="00B2133E"/>
    <w:rsid w:val="00B216F6"/>
    <w:rsid w:val="00B22E98"/>
    <w:rsid w:val="00B23301"/>
    <w:rsid w:val="00B25B8C"/>
    <w:rsid w:val="00B25C6D"/>
    <w:rsid w:val="00B26DBC"/>
    <w:rsid w:val="00B26F73"/>
    <w:rsid w:val="00B3193B"/>
    <w:rsid w:val="00B32623"/>
    <w:rsid w:val="00B33747"/>
    <w:rsid w:val="00B34E48"/>
    <w:rsid w:val="00B34F24"/>
    <w:rsid w:val="00B36160"/>
    <w:rsid w:val="00B37CF9"/>
    <w:rsid w:val="00B4048D"/>
    <w:rsid w:val="00B409DB"/>
    <w:rsid w:val="00B40FC3"/>
    <w:rsid w:val="00B42A5C"/>
    <w:rsid w:val="00B45CBC"/>
    <w:rsid w:val="00B46F1D"/>
    <w:rsid w:val="00B47839"/>
    <w:rsid w:val="00B50D6D"/>
    <w:rsid w:val="00B51EB2"/>
    <w:rsid w:val="00B54011"/>
    <w:rsid w:val="00B551ED"/>
    <w:rsid w:val="00B5743D"/>
    <w:rsid w:val="00B57E8D"/>
    <w:rsid w:val="00B60AE4"/>
    <w:rsid w:val="00B61D4A"/>
    <w:rsid w:val="00B64B4B"/>
    <w:rsid w:val="00B64C83"/>
    <w:rsid w:val="00B6580B"/>
    <w:rsid w:val="00B66075"/>
    <w:rsid w:val="00B703BD"/>
    <w:rsid w:val="00B73441"/>
    <w:rsid w:val="00B73AC6"/>
    <w:rsid w:val="00B81367"/>
    <w:rsid w:val="00B819AF"/>
    <w:rsid w:val="00B81A3D"/>
    <w:rsid w:val="00B84AD3"/>
    <w:rsid w:val="00B87376"/>
    <w:rsid w:val="00B91C60"/>
    <w:rsid w:val="00B922A9"/>
    <w:rsid w:val="00B9249D"/>
    <w:rsid w:val="00B9428C"/>
    <w:rsid w:val="00B9577B"/>
    <w:rsid w:val="00B95D78"/>
    <w:rsid w:val="00BA0203"/>
    <w:rsid w:val="00BA04DD"/>
    <w:rsid w:val="00BA05F2"/>
    <w:rsid w:val="00BA19ED"/>
    <w:rsid w:val="00BA2021"/>
    <w:rsid w:val="00BA3B58"/>
    <w:rsid w:val="00BA3C8E"/>
    <w:rsid w:val="00BA5AFF"/>
    <w:rsid w:val="00BA793A"/>
    <w:rsid w:val="00BB06C0"/>
    <w:rsid w:val="00BB1B71"/>
    <w:rsid w:val="00BB1C27"/>
    <w:rsid w:val="00BB2435"/>
    <w:rsid w:val="00BB352C"/>
    <w:rsid w:val="00BB3838"/>
    <w:rsid w:val="00BB59C7"/>
    <w:rsid w:val="00BB6C54"/>
    <w:rsid w:val="00BB6F21"/>
    <w:rsid w:val="00BB740C"/>
    <w:rsid w:val="00BB7BC3"/>
    <w:rsid w:val="00BB7FD6"/>
    <w:rsid w:val="00BC09CF"/>
    <w:rsid w:val="00BC0FDC"/>
    <w:rsid w:val="00BC1674"/>
    <w:rsid w:val="00BC31DD"/>
    <w:rsid w:val="00BC46BD"/>
    <w:rsid w:val="00BC507A"/>
    <w:rsid w:val="00BC71FA"/>
    <w:rsid w:val="00BC72EC"/>
    <w:rsid w:val="00BC7A35"/>
    <w:rsid w:val="00BD4C43"/>
    <w:rsid w:val="00BD4D89"/>
    <w:rsid w:val="00BD6AE1"/>
    <w:rsid w:val="00BD7353"/>
    <w:rsid w:val="00BE01D4"/>
    <w:rsid w:val="00BE1B82"/>
    <w:rsid w:val="00BE39CA"/>
    <w:rsid w:val="00BE6009"/>
    <w:rsid w:val="00BF2BC8"/>
    <w:rsid w:val="00BF2F29"/>
    <w:rsid w:val="00BF3F28"/>
    <w:rsid w:val="00C0231D"/>
    <w:rsid w:val="00C046CC"/>
    <w:rsid w:val="00C07B15"/>
    <w:rsid w:val="00C10054"/>
    <w:rsid w:val="00C11285"/>
    <w:rsid w:val="00C13F36"/>
    <w:rsid w:val="00C206E3"/>
    <w:rsid w:val="00C20D7D"/>
    <w:rsid w:val="00C220E0"/>
    <w:rsid w:val="00C237A4"/>
    <w:rsid w:val="00C23D2F"/>
    <w:rsid w:val="00C24783"/>
    <w:rsid w:val="00C24E9C"/>
    <w:rsid w:val="00C25A6B"/>
    <w:rsid w:val="00C25DA6"/>
    <w:rsid w:val="00C261BA"/>
    <w:rsid w:val="00C264EB"/>
    <w:rsid w:val="00C26D5C"/>
    <w:rsid w:val="00C27B18"/>
    <w:rsid w:val="00C31D17"/>
    <w:rsid w:val="00C333BC"/>
    <w:rsid w:val="00C340FA"/>
    <w:rsid w:val="00C35486"/>
    <w:rsid w:val="00C36160"/>
    <w:rsid w:val="00C40631"/>
    <w:rsid w:val="00C4086C"/>
    <w:rsid w:val="00C40EBC"/>
    <w:rsid w:val="00C42D18"/>
    <w:rsid w:val="00C4327D"/>
    <w:rsid w:val="00C44D44"/>
    <w:rsid w:val="00C4630E"/>
    <w:rsid w:val="00C46E9F"/>
    <w:rsid w:val="00C47267"/>
    <w:rsid w:val="00C5000A"/>
    <w:rsid w:val="00C50269"/>
    <w:rsid w:val="00C502E1"/>
    <w:rsid w:val="00C50892"/>
    <w:rsid w:val="00C508E7"/>
    <w:rsid w:val="00C50D8F"/>
    <w:rsid w:val="00C51D58"/>
    <w:rsid w:val="00C52234"/>
    <w:rsid w:val="00C532A4"/>
    <w:rsid w:val="00C5348F"/>
    <w:rsid w:val="00C56B33"/>
    <w:rsid w:val="00C57B68"/>
    <w:rsid w:val="00C57E18"/>
    <w:rsid w:val="00C626B5"/>
    <w:rsid w:val="00C64C3F"/>
    <w:rsid w:val="00C665AC"/>
    <w:rsid w:val="00C6672D"/>
    <w:rsid w:val="00C67734"/>
    <w:rsid w:val="00C70321"/>
    <w:rsid w:val="00C70B79"/>
    <w:rsid w:val="00C70D55"/>
    <w:rsid w:val="00C70ECB"/>
    <w:rsid w:val="00C71605"/>
    <w:rsid w:val="00C7182F"/>
    <w:rsid w:val="00C744F1"/>
    <w:rsid w:val="00C746E5"/>
    <w:rsid w:val="00C75115"/>
    <w:rsid w:val="00C7538B"/>
    <w:rsid w:val="00C765B2"/>
    <w:rsid w:val="00C76706"/>
    <w:rsid w:val="00C77FF8"/>
    <w:rsid w:val="00C815DD"/>
    <w:rsid w:val="00C81D00"/>
    <w:rsid w:val="00C81E2D"/>
    <w:rsid w:val="00C8730F"/>
    <w:rsid w:val="00C9086B"/>
    <w:rsid w:val="00C90B95"/>
    <w:rsid w:val="00C929EC"/>
    <w:rsid w:val="00C92E59"/>
    <w:rsid w:val="00C95318"/>
    <w:rsid w:val="00CA1510"/>
    <w:rsid w:val="00CA3B51"/>
    <w:rsid w:val="00CA4633"/>
    <w:rsid w:val="00CA4E4D"/>
    <w:rsid w:val="00CA5AB8"/>
    <w:rsid w:val="00CA5BFB"/>
    <w:rsid w:val="00CA6311"/>
    <w:rsid w:val="00CA6516"/>
    <w:rsid w:val="00CA6FC3"/>
    <w:rsid w:val="00CA713A"/>
    <w:rsid w:val="00CA73D1"/>
    <w:rsid w:val="00CB00C0"/>
    <w:rsid w:val="00CB02BC"/>
    <w:rsid w:val="00CB24DC"/>
    <w:rsid w:val="00CB2960"/>
    <w:rsid w:val="00CB2ECB"/>
    <w:rsid w:val="00CB4032"/>
    <w:rsid w:val="00CB519B"/>
    <w:rsid w:val="00CB556B"/>
    <w:rsid w:val="00CB57C7"/>
    <w:rsid w:val="00CB586C"/>
    <w:rsid w:val="00CB790B"/>
    <w:rsid w:val="00CC013B"/>
    <w:rsid w:val="00CC03C6"/>
    <w:rsid w:val="00CC0F45"/>
    <w:rsid w:val="00CC2263"/>
    <w:rsid w:val="00CC2E83"/>
    <w:rsid w:val="00CC3969"/>
    <w:rsid w:val="00CC6510"/>
    <w:rsid w:val="00CC6F0B"/>
    <w:rsid w:val="00CC79D9"/>
    <w:rsid w:val="00CC7BEE"/>
    <w:rsid w:val="00CC7C18"/>
    <w:rsid w:val="00CC7DC6"/>
    <w:rsid w:val="00CD13D2"/>
    <w:rsid w:val="00CD1950"/>
    <w:rsid w:val="00CD4DBB"/>
    <w:rsid w:val="00CD58E0"/>
    <w:rsid w:val="00CD6CF6"/>
    <w:rsid w:val="00CD77F5"/>
    <w:rsid w:val="00CE3929"/>
    <w:rsid w:val="00CE3B0B"/>
    <w:rsid w:val="00CE3FC3"/>
    <w:rsid w:val="00CE53E5"/>
    <w:rsid w:val="00CE5993"/>
    <w:rsid w:val="00CE5F1B"/>
    <w:rsid w:val="00CE5FC8"/>
    <w:rsid w:val="00CE73C9"/>
    <w:rsid w:val="00CE7587"/>
    <w:rsid w:val="00CF0AE2"/>
    <w:rsid w:val="00CF3C3B"/>
    <w:rsid w:val="00CF3EE5"/>
    <w:rsid w:val="00CF45C9"/>
    <w:rsid w:val="00CF5678"/>
    <w:rsid w:val="00CF7050"/>
    <w:rsid w:val="00CF7D12"/>
    <w:rsid w:val="00D01D47"/>
    <w:rsid w:val="00D05802"/>
    <w:rsid w:val="00D10EB7"/>
    <w:rsid w:val="00D12794"/>
    <w:rsid w:val="00D12A4B"/>
    <w:rsid w:val="00D14120"/>
    <w:rsid w:val="00D145F0"/>
    <w:rsid w:val="00D146CD"/>
    <w:rsid w:val="00D157C9"/>
    <w:rsid w:val="00D159D9"/>
    <w:rsid w:val="00D16507"/>
    <w:rsid w:val="00D165E8"/>
    <w:rsid w:val="00D16F1F"/>
    <w:rsid w:val="00D1783B"/>
    <w:rsid w:val="00D20A91"/>
    <w:rsid w:val="00D20C1F"/>
    <w:rsid w:val="00D2115F"/>
    <w:rsid w:val="00D211EE"/>
    <w:rsid w:val="00D21E23"/>
    <w:rsid w:val="00D22811"/>
    <w:rsid w:val="00D22A43"/>
    <w:rsid w:val="00D25911"/>
    <w:rsid w:val="00D25A6C"/>
    <w:rsid w:val="00D26286"/>
    <w:rsid w:val="00D2635F"/>
    <w:rsid w:val="00D270A4"/>
    <w:rsid w:val="00D318B3"/>
    <w:rsid w:val="00D32D7D"/>
    <w:rsid w:val="00D34265"/>
    <w:rsid w:val="00D34BE4"/>
    <w:rsid w:val="00D34FBE"/>
    <w:rsid w:val="00D35D0B"/>
    <w:rsid w:val="00D37B4D"/>
    <w:rsid w:val="00D40084"/>
    <w:rsid w:val="00D41825"/>
    <w:rsid w:val="00D419EF"/>
    <w:rsid w:val="00D42897"/>
    <w:rsid w:val="00D4290D"/>
    <w:rsid w:val="00D4436C"/>
    <w:rsid w:val="00D44EAB"/>
    <w:rsid w:val="00D46191"/>
    <w:rsid w:val="00D4643B"/>
    <w:rsid w:val="00D47250"/>
    <w:rsid w:val="00D47BDE"/>
    <w:rsid w:val="00D511C1"/>
    <w:rsid w:val="00D526CC"/>
    <w:rsid w:val="00D53404"/>
    <w:rsid w:val="00D53D9B"/>
    <w:rsid w:val="00D55397"/>
    <w:rsid w:val="00D560EA"/>
    <w:rsid w:val="00D57B1C"/>
    <w:rsid w:val="00D63774"/>
    <w:rsid w:val="00D63D81"/>
    <w:rsid w:val="00D64F16"/>
    <w:rsid w:val="00D65604"/>
    <w:rsid w:val="00D656DE"/>
    <w:rsid w:val="00D65E5C"/>
    <w:rsid w:val="00D667A5"/>
    <w:rsid w:val="00D676D5"/>
    <w:rsid w:val="00D72D5B"/>
    <w:rsid w:val="00D734CA"/>
    <w:rsid w:val="00D75156"/>
    <w:rsid w:val="00D763A8"/>
    <w:rsid w:val="00D770E1"/>
    <w:rsid w:val="00D7738E"/>
    <w:rsid w:val="00D805C9"/>
    <w:rsid w:val="00D81025"/>
    <w:rsid w:val="00D81CDB"/>
    <w:rsid w:val="00D81CEA"/>
    <w:rsid w:val="00D908E2"/>
    <w:rsid w:val="00D935F8"/>
    <w:rsid w:val="00D937C1"/>
    <w:rsid w:val="00D938A0"/>
    <w:rsid w:val="00D94A30"/>
    <w:rsid w:val="00D9625F"/>
    <w:rsid w:val="00DA21C1"/>
    <w:rsid w:val="00DA2577"/>
    <w:rsid w:val="00DA3958"/>
    <w:rsid w:val="00DA4BFE"/>
    <w:rsid w:val="00DA57F5"/>
    <w:rsid w:val="00DA73FF"/>
    <w:rsid w:val="00DA7610"/>
    <w:rsid w:val="00DA7B84"/>
    <w:rsid w:val="00DB0DAE"/>
    <w:rsid w:val="00DB10DF"/>
    <w:rsid w:val="00DB26EC"/>
    <w:rsid w:val="00DB3D38"/>
    <w:rsid w:val="00DC11B7"/>
    <w:rsid w:val="00DC162C"/>
    <w:rsid w:val="00DC23DD"/>
    <w:rsid w:val="00DC26B2"/>
    <w:rsid w:val="00DC42C9"/>
    <w:rsid w:val="00DC5272"/>
    <w:rsid w:val="00DC62AC"/>
    <w:rsid w:val="00DD18C4"/>
    <w:rsid w:val="00DD2684"/>
    <w:rsid w:val="00DD3F01"/>
    <w:rsid w:val="00DD4332"/>
    <w:rsid w:val="00DD5EA3"/>
    <w:rsid w:val="00DD6C10"/>
    <w:rsid w:val="00DD7BFD"/>
    <w:rsid w:val="00DD7CC4"/>
    <w:rsid w:val="00DE023A"/>
    <w:rsid w:val="00DE02E3"/>
    <w:rsid w:val="00DE081B"/>
    <w:rsid w:val="00DE0FCD"/>
    <w:rsid w:val="00DE1E18"/>
    <w:rsid w:val="00DE2575"/>
    <w:rsid w:val="00DE2623"/>
    <w:rsid w:val="00DE351C"/>
    <w:rsid w:val="00DE37BF"/>
    <w:rsid w:val="00DE4328"/>
    <w:rsid w:val="00DE49DF"/>
    <w:rsid w:val="00DE4E00"/>
    <w:rsid w:val="00DE5034"/>
    <w:rsid w:val="00DE53FD"/>
    <w:rsid w:val="00DE7DA2"/>
    <w:rsid w:val="00DF3BEF"/>
    <w:rsid w:val="00DF3FAB"/>
    <w:rsid w:val="00DF43DC"/>
    <w:rsid w:val="00DF5D86"/>
    <w:rsid w:val="00DF5E7A"/>
    <w:rsid w:val="00DF6121"/>
    <w:rsid w:val="00DF71C9"/>
    <w:rsid w:val="00E00B08"/>
    <w:rsid w:val="00E0279D"/>
    <w:rsid w:val="00E03420"/>
    <w:rsid w:val="00E046EE"/>
    <w:rsid w:val="00E04888"/>
    <w:rsid w:val="00E05B03"/>
    <w:rsid w:val="00E066EA"/>
    <w:rsid w:val="00E07B72"/>
    <w:rsid w:val="00E102C8"/>
    <w:rsid w:val="00E10522"/>
    <w:rsid w:val="00E12015"/>
    <w:rsid w:val="00E137B1"/>
    <w:rsid w:val="00E169C4"/>
    <w:rsid w:val="00E17343"/>
    <w:rsid w:val="00E20002"/>
    <w:rsid w:val="00E21D26"/>
    <w:rsid w:val="00E22C01"/>
    <w:rsid w:val="00E23386"/>
    <w:rsid w:val="00E23558"/>
    <w:rsid w:val="00E263F5"/>
    <w:rsid w:val="00E27907"/>
    <w:rsid w:val="00E31D06"/>
    <w:rsid w:val="00E320A9"/>
    <w:rsid w:val="00E32652"/>
    <w:rsid w:val="00E33217"/>
    <w:rsid w:val="00E35E0F"/>
    <w:rsid w:val="00E4477E"/>
    <w:rsid w:val="00E44BDD"/>
    <w:rsid w:val="00E45BD5"/>
    <w:rsid w:val="00E46470"/>
    <w:rsid w:val="00E46F84"/>
    <w:rsid w:val="00E472D7"/>
    <w:rsid w:val="00E5035A"/>
    <w:rsid w:val="00E50383"/>
    <w:rsid w:val="00E52759"/>
    <w:rsid w:val="00E548BC"/>
    <w:rsid w:val="00E54A30"/>
    <w:rsid w:val="00E569E8"/>
    <w:rsid w:val="00E577A8"/>
    <w:rsid w:val="00E62F23"/>
    <w:rsid w:val="00E633DE"/>
    <w:rsid w:val="00E66523"/>
    <w:rsid w:val="00E66A93"/>
    <w:rsid w:val="00E6708C"/>
    <w:rsid w:val="00E70A2C"/>
    <w:rsid w:val="00E7121F"/>
    <w:rsid w:val="00E71BB5"/>
    <w:rsid w:val="00E75B68"/>
    <w:rsid w:val="00E761BE"/>
    <w:rsid w:val="00E80928"/>
    <w:rsid w:val="00E86812"/>
    <w:rsid w:val="00E874BB"/>
    <w:rsid w:val="00E90F4D"/>
    <w:rsid w:val="00E93BC6"/>
    <w:rsid w:val="00E97B9D"/>
    <w:rsid w:val="00E97BE9"/>
    <w:rsid w:val="00EA004F"/>
    <w:rsid w:val="00EA0291"/>
    <w:rsid w:val="00EA0794"/>
    <w:rsid w:val="00EA30A9"/>
    <w:rsid w:val="00EA361A"/>
    <w:rsid w:val="00EA7447"/>
    <w:rsid w:val="00EA7AC9"/>
    <w:rsid w:val="00EA7B3D"/>
    <w:rsid w:val="00EB0D1E"/>
    <w:rsid w:val="00EB194F"/>
    <w:rsid w:val="00EB2CE2"/>
    <w:rsid w:val="00EB39AA"/>
    <w:rsid w:val="00EB457E"/>
    <w:rsid w:val="00EB57BF"/>
    <w:rsid w:val="00EB6194"/>
    <w:rsid w:val="00EC257E"/>
    <w:rsid w:val="00EC4E83"/>
    <w:rsid w:val="00EC6C3F"/>
    <w:rsid w:val="00EC783E"/>
    <w:rsid w:val="00ED16EF"/>
    <w:rsid w:val="00ED197A"/>
    <w:rsid w:val="00ED376B"/>
    <w:rsid w:val="00ED4A9E"/>
    <w:rsid w:val="00ED537D"/>
    <w:rsid w:val="00ED6560"/>
    <w:rsid w:val="00ED6F2C"/>
    <w:rsid w:val="00ED76B3"/>
    <w:rsid w:val="00ED7816"/>
    <w:rsid w:val="00ED7898"/>
    <w:rsid w:val="00ED7BC9"/>
    <w:rsid w:val="00EE0251"/>
    <w:rsid w:val="00EE137F"/>
    <w:rsid w:val="00EE20B1"/>
    <w:rsid w:val="00EE2A0B"/>
    <w:rsid w:val="00EE319F"/>
    <w:rsid w:val="00EE4456"/>
    <w:rsid w:val="00EE47BD"/>
    <w:rsid w:val="00EE4A81"/>
    <w:rsid w:val="00EE5229"/>
    <w:rsid w:val="00EE70D5"/>
    <w:rsid w:val="00EF0D3A"/>
    <w:rsid w:val="00EF1CBA"/>
    <w:rsid w:val="00EF47BE"/>
    <w:rsid w:val="00EF5001"/>
    <w:rsid w:val="00EF5050"/>
    <w:rsid w:val="00EF5735"/>
    <w:rsid w:val="00F00B68"/>
    <w:rsid w:val="00F00F5C"/>
    <w:rsid w:val="00F0157F"/>
    <w:rsid w:val="00F01F52"/>
    <w:rsid w:val="00F02036"/>
    <w:rsid w:val="00F02BBE"/>
    <w:rsid w:val="00F0387E"/>
    <w:rsid w:val="00F07BAE"/>
    <w:rsid w:val="00F12DCD"/>
    <w:rsid w:val="00F131B3"/>
    <w:rsid w:val="00F13F22"/>
    <w:rsid w:val="00F14195"/>
    <w:rsid w:val="00F143F4"/>
    <w:rsid w:val="00F1495C"/>
    <w:rsid w:val="00F16039"/>
    <w:rsid w:val="00F17438"/>
    <w:rsid w:val="00F17EA8"/>
    <w:rsid w:val="00F17F14"/>
    <w:rsid w:val="00F22032"/>
    <w:rsid w:val="00F23342"/>
    <w:rsid w:val="00F234F5"/>
    <w:rsid w:val="00F253D2"/>
    <w:rsid w:val="00F27A26"/>
    <w:rsid w:val="00F3106E"/>
    <w:rsid w:val="00F32C3E"/>
    <w:rsid w:val="00F335BF"/>
    <w:rsid w:val="00F3383F"/>
    <w:rsid w:val="00F34B5D"/>
    <w:rsid w:val="00F3659C"/>
    <w:rsid w:val="00F40D41"/>
    <w:rsid w:val="00F445AD"/>
    <w:rsid w:val="00F455D6"/>
    <w:rsid w:val="00F46B5F"/>
    <w:rsid w:val="00F51449"/>
    <w:rsid w:val="00F5389A"/>
    <w:rsid w:val="00F5635E"/>
    <w:rsid w:val="00F602E9"/>
    <w:rsid w:val="00F61A2D"/>
    <w:rsid w:val="00F61A30"/>
    <w:rsid w:val="00F61E7F"/>
    <w:rsid w:val="00F62218"/>
    <w:rsid w:val="00F62663"/>
    <w:rsid w:val="00F62EDE"/>
    <w:rsid w:val="00F64354"/>
    <w:rsid w:val="00F6525B"/>
    <w:rsid w:val="00F65D3F"/>
    <w:rsid w:val="00F6669D"/>
    <w:rsid w:val="00F67D8A"/>
    <w:rsid w:val="00F70545"/>
    <w:rsid w:val="00F7133C"/>
    <w:rsid w:val="00F718C2"/>
    <w:rsid w:val="00F737D7"/>
    <w:rsid w:val="00F81633"/>
    <w:rsid w:val="00F8177F"/>
    <w:rsid w:val="00F82A7E"/>
    <w:rsid w:val="00F82AC3"/>
    <w:rsid w:val="00F834AF"/>
    <w:rsid w:val="00F83769"/>
    <w:rsid w:val="00F83D21"/>
    <w:rsid w:val="00F83E26"/>
    <w:rsid w:val="00F84EAF"/>
    <w:rsid w:val="00F8644C"/>
    <w:rsid w:val="00F9601A"/>
    <w:rsid w:val="00F9716C"/>
    <w:rsid w:val="00F975A9"/>
    <w:rsid w:val="00F9779C"/>
    <w:rsid w:val="00F9784A"/>
    <w:rsid w:val="00FA003C"/>
    <w:rsid w:val="00FA0C4D"/>
    <w:rsid w:val="00FA0C5C"/>
    <w:rsid w:val="00FA206A"/>
    <w:rsid w:val="00FA2272"/>
    <w:rsid w:val="00FA22AC"/>
    <w:rsid w:val="00FA432A"/>
    <w:rsid w:val="00FA4D38"/>
    <w:rsid w:val="00FA62F8"/>
    <w:rsid w:val="00FA630D"/>
    <w:rsid w:val="00FA65E2"/>
    <w:rsid w:val="00FA789C"/>
    <w:rsid w:val="00FB0006"/>
    <w:rsid w:val="00FB0B19"/>
    <w:rsid w:val="00FB1098"/>
    <w:rsid w:val="00FB2648"/>
    <w:rsid w:val="00FB7E97"/>
    <w:rsid w:val="00FC11A5"/>
    <w:rsid w:val="00FC2100"/>
    <w:rsid w:val="00FC35B1"/>
    <w:rsid w:val="00FC3804"/>
    <w:rsid w:val="00FC5C1D"/>
    <w:rsid w:val="00FC773D"/>
    <w:rsid w:val="00FD2399"/>
    <w:rsid w:val="00FD31A3"/>
    <w:rsid w:val="00FD410F"/>
    <w:rsid w:val="00FD434F"/>
    <w:rsid w:val="00FD6F85"/>
    <w:rsid w:val="00FE106E"/>
    <w:rsid w:val="00FE1A23"/>
    <w:rsid w:val="00FE28D7"/>
    <w:rsid w:val="00FE5599"/>
    <w:rsid w:val="00FE649E"/>
    <w:rsid w:val="00FE6EA5"/>
    <w:rsid w:val="00FE7A39"/>
    <w:rsid w:val="00FE7C0F"/>
    <w:rsid w:val="00FF034C"/>
    <w:rsid w:val="00FF0E6F"/>
    <w:rsid w:val="00FF18FD"/>
    <w:rsid w:val="00FF3025"/>
    <w:rsid w:val="00FF44AB"/>
    <w:rsid w:val="00FF5859"/>
    <w:rsid w:val="00FF6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F4DCBC7"/>
  <w15:docId w15:val="{8ACE5DE7-B26B-4DBF-9FE5-9B03A6D3E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lock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32DF"/>
    <w:rPr>
      <w:sz w:val="24"/>
      <w:szCs w:val="24"/>
      <w:lang w:val="de-DE" w:eastAsia="de-DE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A32DF"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uiPriority w:val="99"/>
    <w:qFormat/>
    <w:rsid w:val="007A32D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CF3EE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D16F1F"/>
    <w:rPr>
      <w:rFonts w:ascii="Cambria" w:hAnsi="Cambria" w:cs="Times New Roman"/>
      <w:b/>
      <w:bCs/>
      <w:kern w:val="32"/>
      <w:sz w:val="32"/>
      <w:szCs w:val="32"/>
      <w:lang w:val="de-DE" w:eastAsia="de-DE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D16F1F"/>
    <w:rPr>
      <w:rFonts w:ascii="Cambria" w:hAnsi="Cambria" w:cs="Times New Roman"/>
      <w:b/>
      <w:bCs/>
      <w:i/>
      <w:iCs/>
      <w:sz w:val="28"/>
      <w:szCs w:val="28"/>
      <w:lang w:val="de-DE" w:eastAsia="de-DE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D16F1F"/>
    <w:rPr>
      <w:rFonts w:ascii="Cambria" w:hAnsi="Cambria" w:cs="Times New Roman"/>
      <w:b/>
      <w:bCs/>
      <w:sz w:val="26"/>
      <w:szCs w:val="26"/>
      <w:lang w:val="de-DE" w:eastAsia="de-DE"/>
    </w:rPr>
  </w:style>
  <w:style w:type="paragraph" w:styleId="Footer">
    <w:name w:val="footer"/>
    <w:basedOn w:val="Normal"/>
    <w:link w:val="FooterChar"/>
    <w:uiPriority w:val="99"/>
    <w:rsid w:val="007A32DF"/>
    <w:pPr>
      <w:tabs>
        <w:tab w:val="center" w:pos="4320"/>
        <w:tab w:val="right" w:pos="8640"/>
      </w:tabs>
    </w:pPr>
    <w:rPr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D16F1F"/>
    <w:rPr>
      <w:rFonts w:cs="Times New Roman"/>
      <w:sz w:val="24"/>
      <w:szCs w:val="24"/>
      <w:lang w:val="de-DE" w:eastAsia="de-DE"/>
    </w:rPr>
  </w:style>
  <w:style w:type="paragraph" w:styleId="BodyText">
    <w:name w:val="Body Text"/>
    <w:basedOn w:val="Normal"/>
    <w:link w:val="BodyTextChar"/>
    <w:uiPriority w:val="99"/>
    <w:rsid w:val="007A32DF"/>
    <w:pPr>
      <w:spacing w:line="480" w:lineRule="auto"/>
      <w:jc w:val="both"/>
    </w:pPr>
    <w:rPr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D16F1F"/>
    <w:rPr>
      <w:rFonts w:cs="Times New Roman"/>
      <w:sz w:val="24"/>
      <w:szCs w:val="24"/>
      <w:lang w:val="de-DE" w:eastAsia="de-DE"/>
    </w:rPr>
  </w:style>
  <w:style w:type="character" w:styleId="PageNumber">
    <w:name w:val="page number"/>
    <w:basedOn w:val="DefaultParagraphFont"/>
    <w:uiPriority w:val="99"/>
    <w:rsid w:val="007A32DF"/>
    <w:rPr>
      <w:rFonts w:cs="Times New Roman"/>
    </w:rPr>
  </w:style>
  <w:style w:type="paragraph" w:styleId="BodyTextIndent2">
    <w:name w:val="Body Text Indent 2"/>
    <w:basedOn w:val="Normal"/>
    <w:link w:val="BodyTextIndent2Char"/>
    <w:uiPriority w:val="99"/>
    <w:rsid w:val="007A32DF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D16F1F"/>
    <w:rPr>
      <w:rFonts w:cs="Times New Roman"/>
      <w:sz w:val="24"/>
      <w:szCs w:val="24"/>
      <w:lang w:val="de-DE" w:eastAsia="de-DE"/>
    </w:rPr>
  </w:style>
  <w:style w:type="paragraph" w:styleId="BodyTextIndent">
    <w:name w:val="Body Text Indent"/>
    <w:basedOn w:val="Normal"/>
    <w:link w:val="BodyTextIndentChar"/>
    <w:uiPriority w:val="99"/>
    <w:rsid w:val="007A32DF"/>
    <w:pPr>
      <w:spacing w:line="480" w:lineRule="auto"/>
      <w:ind w:firstLine="900"/>
      <w:jc w:val="both"/>
    </w:pPr>
    <w:rPr>
      <w:lang w:val="en-US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D16F1F"/>
    <w:rPr>
      <w:rFonts w:cs="Times New Roman"/>
      <w:sz w:val="24"/>
      <w:szCs w:val="24"/>
      <w:lang w:val="de-DE" w:eastAsia="de-DE"/>
    </w:rPr>
  </w:style>
  <w:style w:type="paragraph" w:styleId="BodyText2">
    <w:name w:val="Body Text 2"/>
    <w:basedOn w:val="Normal"/>
    <w:link w:val="BodyText2Char"/>
    <w:uiPriority w:val="99"/>
    <w:rsid w:val="007A32DF"/>
    <w:pPr>
      <w:spacing w:line="480" w:lineRule="auto"/>
      <w:jc w:val="both"/>
    </w:pPr>
    <w:rPr>
      <w:sz w:val="20"/>
      <w:lang w:val="en-US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D16F1F"/>
    <w:rPr>
      <w:rFonts w:cs="Times New Roman"/>
      <w:sz w:val="24"/>
      <w:szCs w:val="24"/>
      <w:lang w:val="de-DE" w:eastAsia="de-DE"/>
    </w:rPr>
  </w:style>
  <w:style w:type="paragraph" w:styleId="Header">
    <w:name w:val="header"/>
    <w:basedOn w:val="Normal"/>
    <w:link w:val="HeaderChar"/>
    <w:uiPriority w:val="99"/>
    <w:rsid w:val="00672C6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D16F1F"/>
    <w:rPr>
      <w:rFonts w:cs="Times New Roman"/>
      <w:sz w:val="24"/>
      <w:szCs w:val="24"/>
      <w:lang w:val="de-DE" w:eastAsia="de-DE"/>
    </w:rPr>
  </w:style>
  <w:style w:type="character" w:styleId="CommentReference">
    <w:name w:val="annotation reference"/>
    <w:basedOn w:val="DefaultParagraphFont"/>
    <w:uiPriority w:val="99"/>
    <w:semiHidden/>
    <w:rsid w:val="000A5F7C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semiHidden/>
    <w:rsid w:val="000A5F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D16F1F"/>
    <w:rPr>
      <w:rFonts w:cs="Times New Roman"/>
      <w:sz w:val="20"/>
      <w:szCs w:val="20"/>
      <w:lang w:val="de-DE"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0A5F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D16F1F"/>
    <w:rPr>
      <w:rFonts w:cs="Times New Roman"/>
      <w:b/>
      <w:bCs/>
      <w:sz w:val="20"/>
      <w:szCs w:val="20"/>
      <w:lang w:val="de-DE" w:eastAsia="de-DE"/>
    </w:rPr>
  </w:style>
  <w:style w:type="paragraph" w:styleId="BalloonText">
    <w:name w:val="Balloon Text"/>
    <w:basedOn w:val="Normal"/>
    <w:link w:val="BalloonTextChar"/>
    <w:uiPriority w:val="99"/>
    <w:semiHidden/>
    <w:rsid w:val="000A5F7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16F1F"/>
    <w:rPr>
      <w:rFonts w:cs="Times New Roman"/>
      <w:sz w:val="2"/>
      <w:lang w:val="de-DE" w:eastAsia="de-DE"/>
    </w:rPr>
  </w:style>
  <w:style w:type="table" w:styleId="TableGrid">
    <w:name w:val="Table Grid"/>
    <w:basedOn w:val="TableNormal"/>
    <w:uiPriority w:val="99"/>
    <w:rsid w:val="008D44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rsid w:val="00190441"/>
    <w:rPr>
      <w:rFonts w:cs="Times New Roman"/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rsid w:val="002C4714"/>
    <w:rPr>
      <w:rFonts w:ascii="Consolas" w:hAnsi="Consolas"/>
      <w:sz w:val="21"/>
      <w:szCs w:val="21"/>
      <w:lang w:val="de-CH" w:eastAsia="en-US"/>
    </w:rPr>
  </w:style>
  <w:style w:type="character" w:customStyle="1" w:styleId="PlainTextChar">
    <w:name w:val="Plain Text Char"/>
    <w:basedOn w:val="DefaultParagraphFont"/>
    <w:link w:val="PlainText"/>
    <w:uiPriority w:val="99"/>
    <w:locked/>
    <w:rsid w:val="002C4714"/>
    <w:rPr>
      <w:rFonts w:ascii="Consolas" w:hAnsi="Consolas" w:cs="Times New Roman"/>
      <w:sz w:val="21"/>
      <w:lang w:eastAsia="en-US"/>
    </w:rPr>
  </w:style>
  <w:style w:type="paragraph" w:styleId="ListParagraph">
    <w:name w:val="List Paragraph"/>
    <w:basedOn w:val="Normal"/>
    <w:uiPriority w:val="99"/>
    <w:qFormat/>
    <w:rsid w:val="0006211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8C5E7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611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9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25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12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125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25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12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12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125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2125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12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125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12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125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12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125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12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125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12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12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125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97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4C14CC-2378-4EBC-96D1-4B43E3B50A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2486</Words>
  <Characters>14174</Characters>
  <Application>Microsoft Office Word</Application>
  <DocSecurity>0</DocSecurity>
  <Lines>118</Lines>
  <Paragraphs>33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Methods</vt:lpstr>
      <vt:lpstr>Methods</vt:lpstr>
    </vt:vector>
  </TitlesOfParts>
  <Company>F. Hoffmann-La Roche, Ltd.</Company>
  <LinksUpToDate>false</LinksUpToDate>
  <CharactersWithSpaces>16627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Methods</dc:title>
  <dc:subject/>
  <dc:creator>Rudolph, Markus {PROB~Basel}</dc:creator>
  <cp:keywords/>
  <dc:description/>
  <cp:lastModifiedBy>dklos_01@wwu</cp:lastModifiedBy>
  <cp:revision>4</cp:revision>
  <cp:lastPrinted>2012-11-30T10:20:00Z</cp:lastPrinted>
  <dcterms:created xsi:type="dcterms:W3CDTF">2020-07-10T15:04:00Z</dcterms:created>
  <dcterms:modified xsi:type="dcterms:W3CDTF">2020-07-10T15:12:00Z</dcterms:modified>
</cp:coreProperties>
</file>