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FB" w:rsidRDefault="00090FFB" w:rsidP="00090FF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</w:p>
    <w:p w:rsidR="00090FFB" w:rsidRPr="00D273C0" w:rsidRDefault="00090FFB" w:rsidP="00090FFB">
      <w:pPr>
        <w:jc w:val="both"/>
        <w:rPr>
          <w:rFonts w:ascii="Arial" w:hAnsi="Arial" w:cs="Arial"/>
          <w:b/>
          <w:sz w:val="22"/>
          <w:szCs w:val="22"/>
        </w:rPr>
      </w:pPr>
      <w:r w:rsidRPr="00D273C0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S2</w:t>
      </w:r>
      <w:r w:rsidR="00CD3D40">
        <w:rPr>
          <w:rFonts w:ascii="Arial" w:hAnsi="Arial" w:cs="Arial"/>
          <w:b/>
          <w:sz w:val="22"/>
          <w:szCs w:val="22"/>
        </w:rPr>
        <w:t xml:space="preserve">. </w:t>
      </w:r>
      <w:r w:rsidRPr="00D273C0">
        <w:rPr>
          <w:rFonts w:ascii="Arial" w:hAnsi="Arial" w:cs="Arial"/>
          <w:b/>
          <w:sz w:val="22"/>
          <w:szCs w:val="22"/>
        </w:rPr>
        <w:t>Probes used in this stud</w:t>
      </w:r>
      <w:r>
        <w:rPr>
          <w:rFonts w:ascii="Arial" w:hAnsi="Arial" w:cs="Arial"/>
          <w:b/>
          <w:sz w:val="22"/>
          <w:szCs w:val="22"/>
        </w:rPr>
        <w:t>y for hybridization experiments</w:t>
      </w:r>
    </w:p>
    <w:p w:rsidR="00090FFB" w:rsidRPr="00D273C0" w:rsidRDefault="00090FFB" w:rsidP="00090FF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5256"/>
      </w:tblGrid>
      <w:tr w:rsidR="00090FFB" w:rsidRPr="00C3690D" w:rsidTr="00720FA7">
        <w:trPr>
          <w:trHeight w:val="266"/>
        </w:trPr>
        <w:tc>
          <w:tcPr>
            <w:tcW w:w="4629" w:type="dxa"/>
            <w:shd w:val="pct10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0FA7">
              <w:rPr>
                <w:rFonts w:ascii="Arial" w:eastAsia="Calibri" w:hAnsi="Arial" w:cs="Arial"/>
                <w:b/>
                <w:sz w:val="20"/>
                <w:szCs w:val="20"/>
              </w:rPr>
              <w:t>Probe</w:t>
            </w:r>
          </w:p>
        </w:tc>
        <w:tc>
          <w:tcPr>
            <w:tcW w:w="5256" w:type="dxa"/>
            <w:shd w:val="pct10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0FA7">
              <w:rPr>
                <w:rFonts w:ascii="Arial" w:eastAsia="Calibri" w:hAnsi="Arial" w:cs="Arial"/>
                <w:b/>
                <w:sz w:val="20"/>
                <w:szCs w:val="20"/>
              </w:rPr>
              <w:t>Sequence</w:t>
            </w:r>
          </w:p>
        </w:tc>
      </w:tr>
      <w:tr w:rsidR="00720FA7" w:rsidRPr="00C3690D" w:rsidTr="003172B3">
        <w:trPr>
          <w:trHeight w:val="250"/>
        </w:trPr>
        <w:tc>
          <w:tcPr>
            <w:tcW w:w="4629" w:type="dxa"/>
            <w:shd w:val="clear" w:color="auto" w:fill="auto"/>
          </w:tcPr>
          <w:p w:rsidR="00720FA7" w:rsidRPr="00720FA7" w:rsidRDefault="00720FA7" w:rsidP="003172B3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56" w:type="dxa"/>
            <w:shd w:val="clear" w:color="auto" w:fill="auto"/>
          </w:tcPr>
          <w:p w:rsidR="00720FA7" w:rsidRPr="00720FA7" w:rsidRDefault="00720FA7" w:rsidP="003172B3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90FFB" w:rsidRPr="00C3690D" w:rsidTr="003172B3">
        <w:trPr>
          <w:trHeight w:val="250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Probe b (18S) 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CATGGCTTAATCTTTGAGAC</w:t>
            </w:r>
          </w:p>
        </w:tc>
      </w:tr>
      <w:tr w:rsidR="00090FFB" w:rsidRPr="00C3690D" w:rsidTr="003172B3">
        <w:trPr>
          <w:trHeight w:val="266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Probe c (3-D/A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GACTCTCCATCTCTTGTCTTCTTG</w:t>
            </w:r>
          </w:p>
        </w:tc>
      </w:tr>
      <w:tr w:rsidR="00090FFB" w:rsidRPr="00C3690D" w:rsidTr="003172B3">
        <w:trPr>
          <w:trHeight w:val="266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Probe d (A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/A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vertAlign w:val="subscript"/>
                <w:lang w:eastAsia="en-US"/>
              </w:rPr>
              <w:t>3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TGTTACCTCTGGGCCC</w:t>
            </w:r>
          </w:p>
        </w:tc>
      </w:tr>
      <w:tr w:rsidR="00090FFB" w:rsidRPr="00C3690D" w:rsidTr="003172B3">
        <w:trPr>
          <w:trHeight w:val="266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Probe e (5.8S) 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TTTCGCTGCGTTCTTCATC</w:t>
            </w:r>
          </w:p>
        </w:tc>
      </w:tr>
      <w:tr w:rsidR="00090FFB" w:rsidRPr="00C3690D" w:rsidTr="003172B3">
        <w:trPr>
          <w:trHeight w:val="266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Probe f (E/C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GGCCAGCAATTTCAAGTTA</w:t>
            </w:r>
          </w:p>
        </w:tc>
      </w:tr>
      <w:tr w:rsidR="00090FFB" w:rsidRPr="00C3690D" w:rsidTr="003172B3">
        <w:trPr>
          <w:trHeight w:val="266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Probe g (C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/C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GAACATTGTTCGCCTAGA</w:t>
            </w:r>
          </w:p>
        </w:tc>
      </w:tr>
      <w:tr w:rsidR="00090FFB" w:rsidRPr="00C3690D" w:rsidTr="003172B3">
        <w:trPr>
          <w:trHeight w:val="266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Probe h (25S) 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CTCCGCTTATTGATATGC</w:t>
            </w:r>
          </w:p>
        </w:tc>
      </w:tr>
      <w:tr w:rsidR="00090FFB" w:rsidRPr="00C3690D" w:rsidTr="003172B3">
        <w:trPr>
          <w:trHeight w:val="250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Probe 5S 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GGTCACCCACTACACTACTCGG</w:t>
            </w:r>
          </w:p>
        </w:tc>
      </w:tr>
      <w:tr w:rsidR="00090FFB" w:rsidRPr="00C3690D" w:rsidTr="003172B3">
        <w:trPr>
          <w:trHeight w:val="250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Sup56</w:t>
            </w: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CCTTAGACCGCTCGGCCAAA</w:t>
            </w:r>
          </w:p>
        </w:tc>
      </w:tr>
      <w:tr w:rsidR="00090FFB" w:rsidRPr="00C3690D" w:rsidTr="003172B3">
        <w:trPr>
          <w:trHeight w:val="250"/>
        </w:trPr>
        <w:tc>
          <w:tcPr>
            <w:tcW w:w="4629" w:type="dxa"/>
            <w:shd w:val="clear" w:color="auto" w:fill="auto"/>
          </w:tcPr>
          <w:p w:rsidR="00090FFB" w:rsidRPr="00720FA7" w:rsidRDefault="00090FFB" w:rsidP="002C24A8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tRNAiMet</w:t>
            </w:r>
            <w:proofErr w:type="spellEnd"/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TCGTTTCGATCCCGAGGACATCAGGGTTATGA</w:t>
            </w:r>
          </w:p>
        </w:tc>
      </w:tr>
      <w:tr w:rsidR="00090FFB" w:rsidRPr="00C3690D" w:rsidTr="003172B3">
        <w:trPr>
          <w:trHeight w:val="266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tRNAeMet</w:t>
            </w:r>
            <w:proofErr w:type="spellEnd"/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TCGGTTTCGATCCCGAGGACATCAGGGTTATGA</w:t>
            </w:r>
          </w:p>
        </w:tc>
      </w:tr>
      <w:tr w:rsidR="00090FFB" w:rsidRPr="00C3690D" w:rsidTr="003172B3">
        <w:trPr>
          <w:trHeight w:val="266"/>
        </w:trPr>
        <w:tc>
          <w:tcPr>
            <w:tcW w:w="4629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720FA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tRNAIle</w:t>
            </w:r>
            <w:proofErr w:type="spellEnd"/>
          </w:p>
          <w:p w:rsidR="00090FFB" w:rsidRPr="00720FA7" w:rsidRDefault="00090FFB" w:rsidP="003172B3">
            <w:pPr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56" w:type="dxa"/>
            <w:shd w:val="clear" w:color="auto" w:fill="auto"/>
          </w:tcPr>
          <w:p w:rsidR="00090FFB" w:rsidRPr="00720FA7" w:rsidRDefault="00090FFB" w:rsidP="003172B3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0FA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TGCTCGAGGTGGGGTTGAACCCACGACGG</w:t>
            </w:r>
          </w:p>
        </w:tc>
      </w:tr>
    </w:tbl>
    <w:p w:rsidR="00090FFB" w:rsidRPr="0014652C" w:rsidRDefault="00090FFB" w:rsidP="00090FFB">
      <w:pPr>
        <w:spacing w:line="480" w:lineRule="auto"/>
        <w:jc w:val="both"/>
        <w:rPr>
          <w:color w:val="FF0000"/>
        </w:rPr>
      </w:pPr>
    </w:p>
    <w:p w:rsidR="00090FFB" w:rsidRDefault="00090FFB" w:rsidP="00090FFB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1E2240" w:rsidRDefault="001E2240" w:rsidP="001E2240">
      <w:pPr>
        <w:pStyle w:val="EndNoteBibliography"/>
        <w:spacing w:line="480" w:lineRule="auto"/>
        <w:ind w:left="720" w:hanging="720"/>
        <w:rPr>
          <w:noProof/>
        </w:rPr>
      </w:pPr>
    </w:p>
    <w:sectPr w:rsidR="001E2240" w:rsidSect="001E2240"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0B08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6B59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2020-06-01T08:13:00Z</dcterms:created>
  <dcterms:modified xsi:type="dcterms:W3CDTF">2020-06-01T08:13:00Z</dcterms:modified>
</cp:coreProperties>
</file>