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29973" w14:textId="77777777" w:rsidR="00B33848" w:rsidRPr="00B8173A" w:rsidRDefault="002B09AB" w:rsidP="00BC7C30">
      <w:pPr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Table S1. Data used in this study. </w:t>
      </w:r>
    </w:p>
    <w:tbl>
      <w:tblPr>
        <w:tblW w:w="9145" w:type="dxa"/>
        <w:tblInd w:w="93" w:type="dxa"/>
        <w:tblLook w:val="04A0" w:firstRow="1" w:lastRow="0" w:firstColumn="1" w:lastColumn="0" w:noHBand="0" w:noVBand="1"/>
      </w:tblPr>
      <w:tblGrid>
        <w:gridCol w:w="1370"/>
        <w:gridCol w:w="2231"/>
        <w:gridCol w:w="959"/>
        <w:gridCol w:w="2535"/>
        <w:gridCol w:w="2050"/>
      </w:tblGrid>
      <w:tr w:rsidR="00F74903" w:rsidRPr="002E729F" w14:paraId="2CCF396A" w14:textId="77777777" w:rsidTr="00847AB6">
        <w:trPr>
          <w:trHeight w:val="250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5BB54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Sample</w:t>
            </w:r>
          </w:p>
        </w:tc>
        <w:tc>
          <w:tcPr>
            <w:tcW w:w="22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0443B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Strain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6668C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Tissue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8DDE7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Method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5C6FB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 of PAS reads</w:t>
            </w:r>
          </w:p>
        </w:tc>
      </w:tr>
      <w:tr w:rsidR="00F74903" w:rsidRPr="002E729F" w14:paraId="62429C1C" w14:textId="77777777" w:rsidTr="00847AB6">
        <w:trPr>
          <w:trHeight w:val="250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A7420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5A738" w14:textId="77777777" w:rsidR="006638AB" w:rsidRDefault="00093C25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="002B09AB" w:rsidRPr="002E729F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D0701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28E5A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3’READS, replicate 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BD622" w14:textId="77777777" w:rsidR="006638AB" w:rsidRDefault="002B09AB" w:rsidP="006D76B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7,142,301</w:t>
            </w:r>
          </w:p>
        </w:tc>
      </w:tr>
      <w:tr w:rsidR="00F74903" w:rsidRPr="002E729F" w14:paraId="2F3CC395" w14:textId="77777777" w:rsidTr="00847AB6">
        <w:trPr>
          <w:trHeight w:val="250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BBC22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D35A6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wt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FFE37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866CF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3’READS, replicate 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BD0385" w14:textId="77777777" w:rsidR="006638AB" w:rsidRDefault="002B09AB" w:rsidP="006D76B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3,821,065</w:t>
            </w:r>
          </w:p>
        </w:tc>
      </w:tr>
      <w:tr w:rsidR="00F74903" w:rsidRPr="002E729F" w14:paraId="20091A50" w14:textId="77777777" w:rsidTr="00847AB6">
        <w:trPr>
          <w:trHeight w:val="250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802CB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01385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wt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98CC3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9FE90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3’READS, replicate 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7BF78" w14:textId="77777777" w:rsidR="006638AB" w:rsidRDefault="002B09AB" w:rsidP="006D76B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2,219,693</w:t>
            </w:r>
          </w:p>
        </w:tc>
      </w:tr>
      <w:tr w:rsidR="00F74903" w:rsidRPr="002E729F" w14:paraId="49A8FCFE" w14:textId="77777777" w:rsidTr="00847AB6">
        <w:trPr>
          <w:trHeight w:val="250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33FFD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A86FA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wt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91C42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DD7FC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3’READS, replicate 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33A761" w14:textId="77777777" w:rsidR="006638AB" w:rsidRDefault="002B09AB" w:rsidP="006D76B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2,461,527</w:t>
            </w:r>
          </w:p>
        </w:tc>
      </w:tr>
      <w:tr w:rsidR="00F74903" w:rsidRPr="002E729F" w14:paraId="5DFAD52F" w14:textId="77777777" w:rsidTr="00847AB6">
        <w:trPr>
          <w:trHeight w:val="257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FE846C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2B0F82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wt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FEB3D5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45E8C5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3’READS+, replicate 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FF80BE" w14:textId="77777777" w:rsidR="006638AB" w:rsidRDefault="002B09AB" w:rsidP="006D76B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7,885,275</w:t>
            </w:r>
          </w:p>
        </w:tc>
      </w:tr>
      <w:tr w:rsidR="00F74903" w:rsidRPr="002E729F" w14:paraId="34F9749E" w14:textId="77777777" w:rsidTr="00847AB6">
        <w:trPr>
          <w:trHeight w:val="257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D155F2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DB1801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wt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34B834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48B7491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3’READS+, replicate 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0391B4" w14:textId="77777777" w:rsidR="006638AB" w:rsidRDefault="002B09AB" w:rsidP="006D76B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6,346,523</w:t>
            </w:r>
          </w:p>
        </w:tc>
      </w:tr>
      <w:tr w:rsidR="00F74903" w:rsidRPr="002E729F" w14:paraId="2D772625" w14:textId="77777777" w:rsidTr="00847AB6">
        <w:trPr>
          <w:trHeight w:val="257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FB9D26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8AD26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RpII215</w:t>
            </w:r>
            <w:r w:rsidRPr="002E729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C4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A74553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1B55AB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3’READS+, replicate 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B27D20" w14:textId="77777777" w:rsidR="006638AB" w:rsidRDefault="002B09AB" w:rsidP="006D76B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7,633,895</w:t>
            </w:r>
          </w:p>
        </w:tc>
      </w:tr>
      <w:tr w:rsidR="00F74903" w:rsidRPr="002E729F" w14:paraId="660A9594" w14:textId="77777777" w:rsidTr="00847AB6">
        <w:trPr>
          <w:trHeight w:val="257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FF141C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358A1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RpII215</w:t>
            </w:r>
            <w:r w:rsidRPr="002E729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C4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5BE5E4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Head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8F27A9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3’READS+, replicate 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F12AFA" w14:textId="77777777" w:rsidR="006638AB" w:rsidRDefault="002B09AB" w:rsidP="006D76B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8,738,865</w:t>
            </w:r>
          </w:p>
        </w:tc>
      </w:tr>
      <w:tr w:rsidR="00F74903" w:rsidRPr="002E729F" w14:paraId="57FAF0C6" w14:textId="77777777" w:rsidTr="00847AB6">
        <w:trPr>
          <w:trHeight w:val="257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194A06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399A4D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wt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E158CF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18D910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3’READS+, replicate 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4C08D0" w14:textId="77777777" w:rsidR="006638AB" w:rsidRDefault="002B09AB" w:rsidP="006D76B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8,591,047</w:t>
            </w:r>
          </w:p>
        </w:tc>
      </w:tr>
      <w:tr w:rsidR="00F74903" w:rsidRPr="002E729F" w14:paraId="3160AE42" w14:textId="77777777" w:rsidTr="00847AB6">
        <w:trPr>
          <w:trHeight w:val="257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F3B445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579AD3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wt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DB6FBD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5A6C65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3’READS+, replicate 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FD2426" w14:textId="77777777" w:rsidR="006638AB" w:rsidRDefault="002B09AB" w:rsidP="006D76B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8,527,199</w:t>
            </w:r>
          </w:p>
        </w:tc>
      </w:tr>
      <w:tr w:rsidR="00F74903" w:rsidRPr="002E729F" w14:paraId="2D800D7B" w14:textId="77777777" w:rsidTr="00847AB6">
        <w:trPr>
          <w:trHeight w:val="257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09D565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C5F1B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RpII215</w:t>
            </w:r>
            <w:r w:rsidRPr="002E729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C4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E9595D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16145D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3’READS+, replicate 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17E384" w14:textId="77777777" w:rsidR="006638AB" w:rsidRDefault="002B09AB" w:rsidP="006D76B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6,146,194</w:t>
            </w:r>
          </w:p>
        </w:tc>
      </w:tr>
      <w:tr w:rsidR="00F74903" w:rsidRPr="002E729F" w14:paraId="3DB40CD2" w14:textId="77777777" w:rsidTr="00847AB6">
        <w:trPr>
          <w:trHeight w:val="257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91E8F3" w14:textId="77777777" w:rsidR="006638AB" w:rsidRDefault="002B09AB" w:rsidP="006D76B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26DC6" w14:textId="77777777" w:rsidR="006638AB" w:rsidRDefault="002B09AB" w:rsidP="00132A38">
            <w:pPr>
              <w:spacing w:line="36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RpII215</w:t>
            </w:r>
            <w:r w:rsidRPr="002E729F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C4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5A00F2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Body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E330B5" w14:textId="77777777" w:rsidR="006638AB" w:rsidRDefault="002B09AB" w:rsidP="00AF5B21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3’READS+, replicate 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D08611" w14:textId="77777777" w:rsidR="006638AB" w:rsidRDefault="002B09AB" w:rsidP="006D76B1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729F">
              <w:rPr>
                <w:rFonts w:ascii="Arial" w:hAnsi="Arial" w:cs="Arial"/>
                <w:color w:val="000000"/>
                <w:sz w:val="22"/>
                <w:szCs w:val="22"/>
              </w:rPr>
              <w:t>9,062,730</w:t>
            </w:r>
          </w:p>
        </w:tc>
      </w:tr>
    </w:tbl>
    <w:p w14:paraId="3F5CBB8A" w14:textId="77777777" w:rsidR="006638AB" w:rsidRDefault="006638AB" w:rsidP="00AF5B21">
      <w:pPr>
        <w:spacing w:line="360" w:lineRule="auto"/>
        <w:rPr>
          <w:rFonts w:ascii="Arial" w:eastAsia="宋体" w:hAnsi="Arial" w:cs="Arial"/>
          <w:b/>
          <w:sz w:val="22"/>
          <w:szCs w:val="22"/>
          <w:lang w:eastAsia="zh-CN"/>
        </w:rPr>
      </w:pPr>
    </w:p>
    <w:p w14:paraId="63938282" w14:textId="77777777" w:rsidR="006638AB" w:rsidRDefault="007E03CC" w:rsidP="00AF5B21">
      <w:pPr>
        <w:spacing w:line="360" w:lineRule="auto"/>
        <w:rPr>
          <w:rFonts w:ascii="Arial" w:eastAsia="宋体" w:hAnsi="Arial" w:cs="Arial"/>
          <w:b/>
          <w:sz w:val="22"/>
          <w:szCs w:val="22"/>
          <w:lang w:eastAsia="zh-CN"/>
        </w:rPr>
      </w:pPr>
      <w:r>
        <w:rPr>
          <w:rFonts w:ascii="Arial" w:eastAsia="宋体" w:hAnsi="Arial" w:cs="Arial"/>
          <w:b/>
          <w:sz w:val="22"/>
          <w:szCs w:val="22"/>
          <w:lang w:eastAsia="zh-CN"/>
        </w:rPr>
        <w:br w:type="page"/>
      </w:r>
    </w:p>
    <w:p w14:paraId="2D02AC37" w14:textId="77777777" w:rsidR="006638AB" w:rsidRPr="00847AB6" w:rsidRDefault="007E03CC" w:rsidP="00BC7C30">
      <w:pPr>
        <w:spacing w:line="360" w:lineRule="auto"/>
        <w:outlineLvl w:val="0"/>
        <w:rPr>
          <w:rFonts w:ascii="Arial" w:eastAsia="宋体" w:hAnsi="Arial" w:cs="Arial"/>
          <w:b/>
          <w:sz w:val="22"/>
          <w:szCs w:val="22"/>
          <w:lang w:eastAsia="zh-CN"/>
        </w:rPr>
      </w:pPr>
      <w:r>
        <w:rPr>
          <w:rFonts w:ascii="Arial" w:eastAsia="宋体" w:hAnsi="Arial" w:cs="Arial"/>
          <w:b/>
          <w:sz w:val="22"/>
          <w:szCs w:val="22"/>
          <w:lang w:eastAsia="zh-CN"/>
        </w:rPr>
        <w:lastRenderedPageBreak/>
        <w:t xml:space="preserve">Table S2. Primers used in this study. </w:t>
      </w:r>
    </w:p>
    <w:tbl>
      <w:tblPr>
        <w:tblStyle w:val="TableGrid"/>
        <w:tblW w:w="10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8496"/>
      </w:tblGrid>
      <w:tr w:rsidR="00725DA8" w:rsidRPr="009477CA" w14:paraId="70F82DCE" w14:textId="77777777" w:rsidTr="00925726">
        <w:trPr>
          <w:trHeight w:val="383"/>
        </w:trPr>
        <w:tc>
          <w:tcPr>
            <w:tcW w:w="16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57E8A" w14:textId="77777777" w:rsidR="006638AB" w:rsidRDefault="007E03CC" w:rsidP="00AF5B21">
            <w:pPr>
              <w:spacing w:line="360" w:lineRule="auto"/>
              <w:rPr>
                <w:rFonts w:ascii="Arial" w:eastAsia="宋体" w:hAnsi="Arial" w:cs="Arial"/>
                <w:b/>
                <w:color w:val="404040" w:themeColor="text1" w:themeTint="BF"/>
                <w:sz w:val="22"/>
                <w:szCs w:val="22"/>
                <w:lang w:val="en-GB" w:eastAsia="zh-CN"/>
              </w:rPr>
            </w:pPr>
            <w:r w:rsidRPr="009477CA">
              <w:rPr>
                <w:rFonts w:ascii="Arial" w:eastAsia="宋体" w:hAnsi="Arial" w:cs="Arial"/>
                <w:b/>
                <w:sz w:val="22"/>
                <w:szCs w:val="22"/>
                <w:lang w:val="en-GB" w:eastAsia="zh-CN"/>
              </w:rPr>
              <w:t>Gene</w:t>
            </w:r>
          </w:p>
        </w:tc>
        <w:tc>
          <w:tcPr>
            <w:tcW w:w="8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2455B1" w14:textId="77777777" w:rsidR="006638AB" w:rsidRDefault="007E03CC" w:rsidP="00AF5B21">
            <w:pPr>
              <w:spacing w:line="360" w:lineRule="auto"/>
              <w:rPr>
                <w:rFonts w:ascii="Arial" w:eastAsia="宋体" w:hAnsi="Arial" w:cs="Arial"/>
                <w:b/>
                <w:color w:val="404040" w:themeColor="text1" w:themeTint="BF"/>
                <w:sz w:val="22"/>
                <w:szCs w:val="22"/>
                <w:lang w:val="en-GB" w:eastAsia="zh-CN"/>
              </w:rPr>
            </w:pPr>
            <w:r w:rsidRPr="009477CA">
              <w:rPr>
                <w:rFonts w:ascii="Arial" w:eastAsia="宋体" w:hAnsi="Arial" w:cs="Arial"/>
                <w:b/>
                <w:sz w:val="22"/>
                <w:szCs w:val="22"/>
                <w:lang w:val="en-GB" w:eastAsia="zh-CN"/>
              </w:rPr>
              <w:t>Primer sequence</w:t>
            </w:r>
          </w:p>
        </w:tc>
      </w:tr>
      <w:tr w:rsidR="007F1058" w:rsidRPr="00562E4A" w14:paraId="5283DF5D" w14:textId="77777777" w:rsidTr="00925726">
        <w:trPr>
          <w:trHeight w:val="383"/>
        </w:trPr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3E1B69D" w14:textId="2243B9E9" w:rsidR="007F1058" w:rsidRDefault="007F1058" w:rsidP="007F1058">
            <w:pPr>
              <w:spacing w:line="360" w:lineRule="auto"/>
              <w:rPr>
                <w:rFonts w:ascii="Arial" w:eastAsia="宋体" w:hAnsi="Arial" w:cs="Arial"/>
                <w:i/>
                <w:color w:val="404040" w:themeColor="text1" w:themeTint="BF"/>
                <w:sz w:val="22"/>
                <w:szCs w:val="22"/>
                <w:lang w:val="en-GB" w:eastAsia="zh-CN"/>
              </w:rPr>
            </w:pPr>
            <w:r w:rsidRPr="00562E4A"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  <w:t>rp49</w:t>
            </w:r>
          </w:p>
        </w:tc>
        <w:tc>
          <w:tcPr>
            <w:tcW w:w="849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5275F69" w14:textId="4CE88DE2" w:rsidR="007F1058" w:rsidRDefault="007F1058" w:rsidP="007F1058">
            <w:pPr>
              <w:spacing w:line="360" w:lineRule="auto"/>
              <w:rPr>
                <w:rFonts w:ascii="Arial" w:eastAsia="宋体" w:hAnsi="Arial" w:cs="Arial"/>
                <w:color w:val="404040" w:themeColor="text1" w:themeTint="BF"/>
                <w:sz w:val="22"/>
                <w:szCs w:val="22"/>
                <w:lang w:val="en-GB" w:eastAsia="zh-CN"/>
              </w:rPr>
            </w:pPr>
            <w:proofErr w:type="spellStart"/>
            <w:r w:rsidRPr="00562E4A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Fwd</w:t>
            </w:r>
            <w:proofErr w:type="spellEnd"/>
            <w:r w:rsidRPr="00562E4A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-ATCGGTTACGGATCGAACAA</w:t>
            </w:r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 xml:space="preserve">; </w:t>
            </w:r>
            <w:r w:rsidRPr="00562E4A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Rev-GACAATCTCCTTGCGCTTCT</w:t>
            </w:r>
          </w:p>
        </w:tc>
      </w:tr>
      <w:tr w:rsidR="007F1058" w:rsidRPr="00562E4A" w14:paraId="25BDAC99" w14:textId="77777777" w:rsidTr="00925726">
        <w:trPr>
          <w:trHeight w:val="383"/>
        </w:trPr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81CD0AC" w14:textId="45D895C8" w:rsidR="007F1058" w:rsidRPr="00562E4A" w:rsidRDefault="007F1058" w:rsidP="007F1058">
            <w:pPr>
              <w:spacing w:line="360" w:lineRule="auto"/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</w:pPr>
            <w:r w:rsidRPr="00562E4A"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  <w:t>IA-2</w:t>
            </w:r>
            <w:r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  <w:t xml:space="preserve"> </w:t>
            </w:r>
            <w:r w:rsidRPr="00925726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coding</w:t>
            </w:r>
          </w:p>
        </w:tc>
        <w:tc>
          <w:tcPr>
            <w:tcW w:w="849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47E20CF" w14:textId="00BF5D24" w:rsidR="007F1058" w:rsidRPr="00562E4A" w:rsidRDefault="007F1058" w:rsidP="007F1058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</w:pPr>
            <w:proofErr w:type="spellStart"/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Fwd</w:t>
            </w:r>
            <w:proofErr w:type="spellEnd"/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-</w:t>
            </w:r>
            <w:r w:rsidRPr="00EF2448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CACCACCAAGGAGCCTCTAA</w:t>
            </w:r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;</w:t>
            </w:r>
            <w:r w:rsidRPr="00EF2448" w:rsidDel="006276D3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 xml:space="preserve"> </w:t>
            </w:r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Rev-</w:t>
            </w:r>
            <w:r w:rsidRPr="00EF2448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TTACTTCTTCGCCTGCTTCG</w:t>
            </w:r>
          </w:p>
        </w:tc>
      </w:tr>
      <w:tr w:rsidR="007F1058" w:rsidRPr="00562E4A" w14:paraId="0EE36C1F" w14:textId="77777777" w:rsidTr="00925726">
        <w:trPr>
          <w:trHeight w:val="383"/>
        </w:trPr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89325BF" w14:textId="0C412B8F" w:rsidR="007F1058" w:rsidRPr="00920ACE" w:rsidRDefault="007F1058" w:rsidP="007F1058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</w:pPr>
            <w:r w:rsidRPr="00562E4A"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  <w:t>IA-2</w:t>
            </w:r>
            <w:r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dPAS</w:t>
            </w:r>
            <w:proofErr w:type="spellEnd"/>
          </w:p>
        </w:tc>
        <w:tc>
          <w:tcPr>
            <w:tcW w:w="849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01C0B1F" w14:textId="6D4C3B72" w:rsidR="007F1058" w:rsidRPr="00562E4A" w:rsidRDefault="007F1058" w:rsidP="007F1058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</w:pPr>
            <w:proofErr w:type="spellStart"/>
            <w:r w:rsidRPr="00562E4A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Fwd</w:t>
            </w:r>
            <w:proofErr w:type="spellEnd"/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-</w:t>
            </w:r>
            <w:r w:rsidRPr="00562E4A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TTGACACGCATGTTTTCCAT</w:t>
            </w:r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 xml:space="preserve">; </w:t>
            </w:r>
            <w:r w:rsidRPr="00562E4A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Rev</w:t>
            </w:r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-</w:t>
            </w:r>
            <w:r w:rsidRPr="00562E4A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TTTTTGTTGGTTGCATTGGA</w:t>
            </w:r>
          </w:p>
        </w:tc>
      </w:tr>
      <w:tr w:rsidR="007F1058" w:rsidRPr="00562E4A" w14:paraId="6B05D171" w14:textId="77777777" w:rsidTr="00925726">
        <w:trPr>
          <w:trHeight w:val="383"/>
        </w:trPr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5B79C28" w14:textId="07F5C608" w:rsidR="007F1058" w:rsidRPr="00562E4A" w:rsidRDefault="007F1058" w:rsidP="007F1058">
            <w:pPr>
              <w:spacing w:line="360" w:lineRule="auto"/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</w:pPr>
            <w:r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  <w:t xml:space="preserve">rassf8 </w:t>
            </w:r>
            <w:r w:rsidRPr="00925726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coding</w:t>
            </w:r>
          </w:p>
        </w:tc>
        <w:tc>
          <w:tcPr>
            <w:tcW w:w="849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FEE7B88" w14:textId="5EE370A4" w:rsidR="007F1058" w:rsidRPr="00562E4A" w:rsidRDefault="007F1058" w:rsidP="007F1058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</w:pPr>
            <w:proofErr w:type="spellStart"/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Fwd</w:t>
            </w:r>
            <w:proofErr w:type="spellEnd"/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-</w:t>
            </w:r>
            <w:r w:rsidRPr="00EF2448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CCCACGAGTTGGATGCTATT</w:t>
            </w:r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;</w:t>
            </w:r>
            <w:r w:rsidRPr="00EF2448" w:rsidDel="00725DA8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 xml:space="preserve"> </w:t>
            </w:r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Rev-</w:t>
            </w:r>
            <w:r w:rsidRPr="00EF2448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AGCAAGCGCATTTTGTTCTT</w:t>
            </w:r>
          </w:p>
        </w:tc>
      </w:tr>
      <w:tr w:rsidR="007F1058" w:rsidRPr="00562E4A" w14:paraId="4E903396" w14:textId="77777777" w:rsidTr="00925726">
        <w:trPr>
          <w:trHeight w:val="383"/>
        </w:trPr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940CF5D" w14:textId="5E6441CD" w:rsidR="007F1058" w:rsidRPr="00562E4A" w:rsidRDefault="007F1058" w:rsidP="007F1058">
            <w:pPr>
              <w:spacing w:line="360" w:lineRule="auto"/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</w:pPr>
            <w:r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  <w:t xml:space="preserve">rassf8 </w:t>
            </w:r>
            <w:proofErr w:type="spellStart"/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dPAS</w:t>
            </w:r>
            <w:proofErr w:type="spellEnd"/>
            <w:r w:rsidRPr="00BF08B2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 xml:space="preserve"> </w:t>
            </w:r>
          </w:p>
        </w:tc>
        <w:tc>
          <w:tcPr>
            <w:tcW w:w="849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660119B" w14:textId="2C6BCAFF" w:rsidR="007F1058" w:rsidRPr="00562E4A" w:rsidRDefault="007F1058" w:rsidP="007F1058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</w:pPr>
            <w:proofErr w:type="spellStart"/>
            <w:r w:rsidRPr="00BF08B2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Fwd</w:t>
            </w:r>
            <w:proofErr w:type="spellEnd"/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-</w:t>
            </w:r>
            <w:r w:rsidRPr="00BF08B2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 xml:space="preserve">TTAGCCTTAGCCACCGGATA; </w:t>
            </w:r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Rev-</w:t>
            </w:r>
            <w:r w:rsidRPr="00BF08B2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ATTGCATTTCCGTTGGTGTT</w:t>
            </w:r>
          </w:p>
        </w:tc>
      </w:tr>
      <w:tr w:rsidR="007F1058" w:rsidRPr="00562E4A" w14:paraId="37417CA4" w14:textId="77777777" w:rsidTr="00925726">
        <w:trPr>
          <w:trHeight w:val="383"/>
        </w:trPr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D17D7E3" w14:textId="3E5752A2" w:rsidR="007F1058" w:rsidRPr="00BF08B2" w:rsidRDefault="007F1058" w:rsidP="007F1058">
            <w:pPr>
              <w:spacing w:line="360" w:lineRule="auto"/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</w:pPr>
            <w:proofErr w:type="spellStart"/>
            <w:r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  <w:t>slmo</w:t>
            </w:r>
            <w:proofErr w:type="spellEnd"/>
            <w:r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  <w:t xml:space="preserve"> </w:t>
            </w:r>
            <w:r w:rsidRPr="00925726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coding</w:t>
            </w:r>
          </w:p>
        </w:tc>
        <w:tc>
          <w:tcPr>
            <w:tcW w:w="849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6C1E37F" w14:textId="014E763A" w:rsidR="007F1058" w:rsidRPr="00BF08B2" w:rsidRDefault="007F1058" w:rsidP="007F1058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</w:pPr>
            <w:proofErr w:type="spellStart"/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Fwd</w:t>
            </w:r>
            <w:proofErr w:type="spellEnd"/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-</w:t>
            </w:r>
            <w:r w:rsidRPr="00EF2448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TCGGAGCACATATTCAACCA</w:t>
            </w:r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;</w:t>
            </w:r>
            <w:r w:rsidRPr="00EF2448" w:rsidDel="00725DA8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 xml:space="preserve"> </w:t>
            </w:r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Rev-</w:t>
            </w:r>
            <w:r w:rsidRPr="00EF2448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GTCCACTTGGGGAAGTACCA</w:t>
            </w:r>
          </w:p>
        </w:tc>
      </w:tr>
      <w:tr w:rsidR="007F1058" w:rsidRPr="00562E4A" w14:paraId="27EA6900" w14:textId="77777777" w:rsidTr="00925726">
        <w:trPr>
          <w:trHeight w:val="383"/>
        </w:trPr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65782EE" w14:textId="2B551442" w:rsidR="007F1058" w:rsidRPr="00034EC9" w:rsidRDefault="007F1058" w:rsidP="007F1058">
            <w:pPr>
              <w:spacing w:line="360" w:lineRule="auto"/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</w:pPr>
            <w:proofErr w:type="spellStart"/>
            <w:r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  <w:t>s</w:t>
            </w:r>
            <w:r w:rsidRPr="002D0F1D"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  <w:t>lmo</w:t>
            </w:r>
            <w:proofErr w:type="spellEnd"/>
            <w:r>
              <w:rPr>
                <w:rFonts w:ascii="Arial" w:eastAsia="宋体" w:hAnsi="Arial" w:cs="Arial"/>
                <w:i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925726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dPAS</w:t>
            </w:r>
            <w:proofErr w:type="spellEnd"/>
          </w:p>
        </w:tc>
        <w:tc>
          <w:tcPr>
            <w:tcW w:w="849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646DF1E" w14:textId="1B28CF15" w:rsidR="007F1058" w:rsidRPr="00920ACE" w:rsidRDefault="007F1058" w:rsidP="007F1058">
            <w:pPr>
              <w:spacing w:line="360" w:lineRule="auto"/>
              <w:rPr>
                <w:rFonts w:eastAsia="宋体"/>
                <w:sz w:val="22"/>
                <w:szCs w:val="22"/>
              </w:rPr>
            </w:pPr>
            <w:proofErr w:type="spellStart"/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Fwd</w:t>
            </w:r>
            <w:proofErr w:type="spellEnd"/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-</w:t>
            </w:r>
            <w:r w:rsidRPr="00562E4A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CGACCAGCCAGTGTCAAGT</w:t>
            </w:r>
            <w:r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; Rev-</w:t>
            </w:r>
            <w:r w:rsidRPr="00562E4A">
              <w:rPr>
                <w:rFonts w:ascii="Arial" w:eastAsia="宋体" w:hAnsi="Arial" w:cs="Arial"/>
                <w:sz w:val="22"/>
                <w:szCs w:val="22"/>
                <w:lang w:val="en-GB" w:eastAsia="zh-CN"/>
              </w:rPr>
              <w:t>AGTTGCACATGCGAACGTC</w:t>
            </w:r>
          </w:p>
        </w:tc>
      </w:tr>
    </w:tbl>
    <w:p w14:paraId="66CAFC70" w14:textId="77777777" w:rsidR="006638AB" w:rsidRPr="00430840" w:rsidRDefault="00920ACE" w:rsidP="00AF5B21">
      <w:pPr>
        <w:spacing w:line="360" w:lineRule="auto"/>
        <w:rPr>
          <w:rFonts w:ascii="Arial" w:eastAsia="宋体" w:hAnsi="Arial" w:cs="Arial"/>
          <w:sz w:val="22"/>
          <w:szCs w:val="22"/>
          <w:lang w:val="en-GB" w:eastAsia="zh-CN"/>
        </w:rPr>
      </w:pPr>
      <w:proofErr w:type="spellStart"/>
      <w:r>
        <w:rPr>
          <w:rFonts w:ascii="Arial" w:eastAsia="宋体" w:hAnsi="Arial" w:cs="Arial"/>
          <w:sz w:val="22"/>
          <w:szCs w:val="22"/>
          <w:lang w:val="en-GB" w:eastAsia="zh-CN"/>
        </w:rPr>
        <w:t>Fwd</w:t>
      </w:r>
      <w:proofErr w:type="spellEnd"/>
      <w:r>
        <w:rPr>
          <w:rFonts w:ascii="Arial" w:eastAsia="宋体" w:hAnsi="Arial" w:cs="Arial"/>
          <w:sz w:val="22"/>
          <w:szCs w:val="22"/>
          <w:lang w:val="en-GB" w:eastAsia="zh-CN"/>
        </w:rPr>
        <w:t>, forward primer; Rev, reverse primer</w:t>
      </w:r>
      <w:r w:rsidR="0020266B">
        <w:rPr>
          <w:rFonts w:ascii="Arial" w:eastAsia="宋体" w:hAnsi="Arial" w:cs="Arial"/>
          <w:b/>
          <w:sz w:val="22"/>
          <w:szCs w:val="22"/>
        </w:rPr>
        <w:br w:type="page"/>
      </w:r>
    </w:p>
    <w:p w14:paraId="144353EB" w14:textId="77777777" w:rsidR="00AF49F7" w:rsidRDefault="00801CF0" w:rsidP="00BC7C30">
      <w:pPr>
        <w:spacing w:line="360" w:lineRule="auto"/>
        <w:outlineLvl w:val="0"/>
        <w:rPr>
          <w:rFonts w:ascii="Arial" w:eastAsia="宋体" w:hAnsi="Arial" w:cs="Arial"/>
          <w:b/>
          <w:sz w:val="22"/>
          <w:szCs w:val="22"/>
        </w:rPr>
      </w:pPr>
      <w:r w:rsidRPr="00847AB6">
        <w:rPr>
          <w:rFonts w:ascii="Arial" w:eastAsia="宋体" w:hAnsi="Arial" w:cs="Arial"/>
          <w:b/>
          <w:sz w:val="22"/>
          <w:szCs w:val="22"/>
        </w:rPr>
        <w:lastRenderedPageBreak/>
        <w:t xml:space="preserve">Table S3. </w:t>
      </w:r>
      <w:r w:rsidR="00A84FA3">
        <w:rPr>
          <w:rFonts w:ascii="Arial" w:eastAsia="宋体" w:hAnsi="Arial" w:cs="Arial"/>
          <w:b/>
          <w:sz w:val="22"/>
          <w:szCs w:val="22"/>
        </w:rPr>
        <w:t xml:space="preserve">Top </w:t>
      </w:r>
      <w:r w:rsidR="00A84FA3" w:rsidRPr="00A84FA3">
        <w:rPr>
          <w:rFonts w:ascii="Arial" w:eastAsia="宋体" w:hAnsi="Arial" w:cs="Arial"/>
          <w:b/>
          <w:sz w:val="22"/>
          <w:szCs w:val="22"/>
        </w:rPr>
        <w:t>biological p</w:t>
      </w:r>
      <w:r w:rsidRPr="00847AB6">
        <w:rPr>
          <w:rFonts w:ascii="Arial" w:eastAsia="宋体" w:hAnsi="Arial" w:cs="Arial"/>
          <w:b/>
          <w:sz w:val="22"/>
          <w:szCs w:val="22"/>
        </w:rPr>
        <w:t xml:space="preserve">rocess </w:t>
      </w:r>
      <w:r w:rsidR="00A84FA3">
        <w:rPr>
          <w:rFonts w:ascii="Arial" w:eastAsia="宋体" w:hAnsi="Arial" w:cs="Arial"/>
          <w:b/>
          <w:sz w:val="22"/>
          <w:szCs w:val="22"/>
        </w:rPr>
        <w:t xml:space="preserve">GO terms </w:t>
      </w:r>
      <w:r w:rsidRPr="00847AB6">
        <w:rPr>
          <w:rFonts w:ascii="Arial" w:eastAsia="宋体" w:hAnsi="Arial" w:cs="Arial"/>
          <w:b/>
          <w:sz w:val="22"/>
          <w:szCs w:val="22"/>
        </w:rPr>
        <w:t xml:space="preserve">enriched for genes with longer 3’UTRs in </w:t>
      </w:r>
      <w:r w:rsidR="005C22DF">
        <w:rPr>
          <w:rFonts w:ascii="Arial" w:eastAsia="宋体" w:hAnsi="Arial" w:cs="Arial"/>
          <w:b/>
          <w:sz w:val="22"/>
          <w:szCs w:val="22"/>
        </w:rPr>
        <w:t xml:space="preserve">the </w:t>
      </w:r>
      <w:r w:rsidRPr="00847AB6">
        <w:rPr>
          <w:rFonts w:ascii="Arial" w:eastAsia="宋体" w:hAnsi="Arial" w:cs="Arial"/>
          <w:b/>
          <w:sz w:val="22"/>
          <w:szCs w:val="22"/>
        </w:rPr>
        <w:t>head</w:t>
      </w:r>
    </w:p>
    <w:p w14:paraId="75F7222E" w14:textId="77777777" w:rsidR="00DB3F8B" w:rsidRDefault="00DB3F8B" w:rsidP="00AF5B21">
      <w:pPr>
        <w:spacing w:line="360" w:lineRule="auto"/>
        <w:rPr>
          <w:rFonts w:ascii="Arial" w:eastAsia="宋体" w:hAnsi="Arial" w:cs="Arial"/>
          <w:b/>
          <w:sz w:val="22"/>
          <w:szCs w:val="22"/>
        </w:rPr>
      </w:pPr>
    </w:p>
    <w:tbl>
      <w:tblPr>
        <w:tblW w:w="5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1564"/>
      </w:tblGrid>
      <w:tr w:rsidR="00AF49F7" w:rsidRPr="00AF49F7" w14:paraId="5AC9690A" w14:textId="77777777" w:rsidTr="00C60FAC">
        <w:trPr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72750" w14:textId="0F7572E2" w:rsidR="00AF49F7" w:rsidRPr="00AF49F7" w:rsidRDefault="0095289A" w:rsidP="00AF49F7">
            <w:pPr>
              <w:spacing w:line="360" w:lineRule="auto"/>
              <w:rPr>
                <w:rFonts w:ascii="Arial" w:eastAsia="宋体" w:hAnsi="Arial" w:cs="Arial"/>
                <w:b/>
                <w:sz w:val="22"/>
                <w:szCs w:val="22"/>
                <w:lang w:val="en-GB" w:eastAsia="zh-CN"/>
              </w:rPr>
            </w:pPr>
            <w:r>
              <w:rPr>
                <w:rFonts w:ascii="Arial" w:eastAsia="宋体" w:hAnsi="Arial" w:cs="Arial" w:hint="eastAsia"/>
                <w:b/>
                <w:sz w:val="22"/>
                <w:szCs w:val="22"/>
                <w:lang w:eastAsia="zh-CN"/>
              </w:rPr>
              <w:t xml:space="preserve"> GO Term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F16B" w14:textId="77777777" w:rsidR="00AF49F7" w:rsidRPr="00AF49F7" w:rsidRDefault="00AF49F7" w:rsidP="00C60FAC">
            <w:pPr>
              <w:spacing w:line="360" w:lineRule="auto"/>
              <w:jc w:val="right"/>
              <w:rPr>
                <w:rFonts w:ascii="Arial" w:eastAsia="宋体" w:hAnsi="Arial" w:cs="Arial"/>
                <w:b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b/>
                <w:sz w:val="22"/>
                <w:szCs w:val="22"/>
              </w:rPr>
              <w:t>-log</w:t>
            </w:r>
            <w:r w:rsidRPr="00AF49F7">
              <w:rPr>
                <w:rFonts w:ascii="Arial" w:eastAsia="宋体" w:hAnsi="Arial" w:cs="Arial"/>
                <w:b/>
                <w:sz w:val="22"/>
                <w:szCs w:val="22"/>
                <w:vertAlign w:val="subscript"/>
              </w:rPr>
              <w:t>10</w:t>
            </w:r>
            <w:r w:rsidRPr="00AF49F7">
              <w:rPr>
                <w:rFonts w:ascii="Arial" w:eastAsia="宋体" w:hAnsi="Arial" w:cs="Arial"/>
                <w:b/>
                <w:sz w:val="22"/>
                <w:szCs w:val="22"/>
              </w:rPr>
              <w:t>(</w:t>
            </w:r>
            <w:r w:rsidRPr="006D76B1">
              <w:rPr>
                <w:rFonts w:ascii="Arial" w:eastAsia="宋体" w:hAnsi="Arial" w:cs="Arial"/>
                <w:b/>
                <w:i/>
                <w:sz w:val="22"/>
                <w:szCs w:val="22"/>
              </w:rPr>
              <w:t>P</w:t>
            </w:r>
            <w:r w:rsidRPr="00AF49F7">
              <w:rPr>
                <w:rFonts w:ascii="Arial" w:eastAsia="宋体" w:hAnsi="Arial" w:cs="Arial"/>
                <w:b/>
                <w:sz w:val="22"/>
                <w:szCs w:val="22"/>
              </w:rPr>
              <w:t>)</w:t>
            </w:r>
          </w:p>
        </w:tc>
      </w:tr>
      <w:tr w:rsidR="00AF49F7" w:rsidRPr="00AF49F7" w14:paraId="70DCB81B" w14:textId="77777777" w:rsidTr="00C60FAC">
        <w:trPr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964C" w14:textId="77777777" w:rsidR="00AF49F7" w:rsidRPr="00AF49F7" w:rsidRDefault="00AF49F7" w:rsidP="00AF49F7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system development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5D080" w14:textId="77777777" w:rsidR="00AF49F7" w:rsidRPr="00AF49F7" w:rsidRDefault="00AF49F7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15.2</w:t>
            </w:r>
          </w:p>
        </w:tc>
      </w:tr>
      <w:tr w:rsidR="00AF49F7" w:rsidRPr="00AF49F7" w14:paraId="7B9FC303" w14:textId="77777777" w:rsidTr="00C60FAC">
        <w:trPr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DC71" w14:textId="77777777" w:rsidR="00AF49F7" w:rsidRPr="00AF49F7" w:rsidRDefault="00AF49F7" w:rsidP="00AF49F7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organelle organization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8C5F9" w14:textId="77777777" w:rsidR="00AF49F7" w:rsidRPr="00AF49F7" w:rsidRDefault="00AF49F7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14.4</w:t>
            </w:r>
          </w:p>
        </w:tc>
      </w:tr>
      <w:tr w:rsidR="00AF49F7" w:rsidRPr="00AF49F7" w14:paraId="4DFA68D7" w14:textId="77777777" w:rsidTr="00C60FAC">
        <w:trPr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936F6" w14:textId="77777777" w:rsidR="00AF49F7" w:rsidRPr="00AF49F7" w:rsidRDefault="00AF49F7" w:rsidP="00AF49F7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macromolecule localization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525B" w14:textId="77777777" w:rsidR="00AF49F7" w:rsidRPr="00AF49F7" w:rsidRDefault="00AF49F7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14.1</w:t>
            </w:r>
          </w:p>
        </w:tc>
      </w:tr>
      <w:tr w:rsidR="00AF49F7" w:rsidRPr="00AF49F7" w14:paraId="711039F1" w14:textId="77777777" w:rsidTr="00C60FAC">
        <w:trPr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4DCA5" w14:textId="77777777" w:rsidR="00AF49F7" w:rsidRPr="00AF49F7" w:rsidRDefault="00AF49F7" w:rsidP="00AF49F7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cell development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165EE" w14:textId="77777777" w:rsidR="00AF49F7" w:rsidRPr="00AF49F7" w:rsidRDefault="00AF49F7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13.8</w:t>
            </w:r>
          </w:p>
        </w:tc>
      </w:tr>
      <w:tr w:rsidR="00AF49F7" w:rsidRPr="00AF49F7" w14:paraId="0C14DAAE" w14:textId="77777777" w:rsidTr="00C60FAC">
        <w:trPr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D4A1" w14:textId="77777777" w:rsidR="00AF49F7" w:rsidRPr="00AF49F7" w:rsidRDefault="00AF49F7" w:rsidP="00AF49F7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cellular localization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8E48E" w14:textId="77777777" w:rsidR="00AF49F7" w:rsidRPr="00AF49F7" w:rsidRDefault="00AF49F7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13.7</w:t>
            </w:r>
          </w:p>
        </w:tc>
      </w:tr>
      <w:tr w:rsidR="00AF49F7" w:rsidRPr="00AF49F7" w14:paraId="3DBE5658" w14:textId="77777777" w:rsidTr="00C60FAC">
        <w:trPr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F671" w14:textId="77777777" w:rsidR="00AF49F7" w:rsidRPr="00AF49F7" w:rsidRDefault="00AF49F7" w:rsidP="00AF49F7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cellular component assembly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0D7D" w14:textId="77777777" w:rsidR="00AF49F7" w:rsidRPr="00AF49F7" w:rsidRDefault="00AF49F7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11.9</w:t>
            </w:r>
          </w:p>
        </w:tc>
      </w:tr>
      <w:tr w:rsidR="00AF49F7" w:rsidRPr="00AF49F7" w14:paraId="1AF898C0" w14:textId="77777777" w:rsidTr="00C60FAC">
        <w:trPr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30F4" w14:textId="77777777" w:rsidR="00AF49F7" w:rsidRPr="00AF49F7" w:rsidRDefault="00AF49F7" w:rsidP="00AF49F7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regulation of biological quality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E950" w14:textId="77777777" w:rsidR="00AF49F7" w:rsidRPr="00AF49F7" w:rsidRDefault="00AF49F7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10.1</w:t>
            </w:r>
          </w:p>
        </w:tc>
      </w:tr>
      <w:tr w:rsidR="00AF49F7" w:rsidRPr="00AF49F7" w14:paraId="66FDBD2D" w14:textId="77777777" w:rsidTr="00C60FAC">
        <w:trPr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CCCC" w14:textId="77777777" w:rsidR="00AF49F7" w:rsidRPr="00AF49F7" w:rsidRDefault="00AF49F7" w:rsidP="00AF49F7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localization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A027" w14:textId="77777777" w:rsidR="00AF49F7" w:rsidRPr="00AF49F7" w:rsidRDefault="00AF49F7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10.0</w:t>
            </w:r>
          </w:p>
        </w:tc>
      </w:tr>
      <w:tr w:rsidR="00AF49F7" w:rsidRPr="00AF49F7" w14:paraId="3FFACD45" w14:textId="77777777" w:rsidTr="00C60FAC">
        <w:trPr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4C5A" w14:textId="77777777" w:rsidR="00AF49F7" w:rsidRPr="00AF49F7" w:rsidRDefault="00AF49F7" w:rsidP="00AF49F7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regulation of metabolic process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0ECD8" w14:textId="77777777" w:rsidR="00AF49F7" w:rsidRPr="00AF49F7" w:rsidRDefault="00AF49F7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8.6</w:t>
            </w:r>
          </w:p>
        </w:tc>
      </w:tr>
      <w:tr w:rsidR="00AF49F7" w:rsidRPr="00AF49F7" w14:paraId="7FBF7F80" w14:textId="77777777" w:rsidTr="00C60FAC">
        <w:trPr>
          <w:trHeight w:val="28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1AFC1" w14:textId="77777777" w:rsidR="00AF49F7" w:rsidRPr="00AF49F7" w:rsidRDefault="00AF49F7" w:rsidP="00AF49F7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cell communication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030DE" w14:textId="77777777" w:rsidR="00AF49F7" w:rsidRPr="00AF49F7" w:rsidRDefault="00AF49F7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AF49F7">
              <w:rPr>
                <w:rFonts w:ascii="Arial" w:eastAsia="宋体" w:hAnsi="Arial" w:cs="Arial"/>
                <w:sz w:val="22"/>
                <w:szCs w:val="22"/>
              </w:rPr>
              <w:t>8.3</w:t>
            </w:r>
          </w:p>
        </w:tc>
      </w:tr>
    </w:tbl>
    <w:p w14:paraId="708B3CF2" w14:textId="0E6A9855" w:rsidR="006638AB" w:rsidRDefault="005C22DF" w:rsidP="00AF5B21">
      <w:pPr>
        <w:spacing w:line="360" w:lineRule="auto"/>
        <w:rPr>
          <w:rFonts w:ascii="Arial" w:eastAsia="宋体" w:hAnsi="Arial"/>
          <w:sz w:val="22"/>
          <w:szCs w:val="22"/>
        </w:rPr>
      </w:pPr>
      <w:r w:rsidRPr="009D6E93">
        <w:rPr>
          <w:rFonts w:ascii="Arial" w:eastAsia="宋体" w:hAnsi="Arial"/>
          <w:i/>
          <w:sz w:val="22"/>
          <w:szCs w:val="22"/>
        </w:rPr>
        <w:t>P</w:t>
      </w:r>
      <w:r w:rsidRPr="009D6E93">
        <w:rPr>
          <w:rFonts w:ascii="Arial" w:eastAsia="宋体" w:hAnsi="Arial"/>
          <w:sz w:val="22"/>
          <w:szCs w:val="22"/>
        </w:rPr>
        <w:t xml:space="preserve"> was based on </w:t>
      </w:r>
      <w:r w:rsidR="006D76B1">
        <w:rPr>
          <w:rFonts w:ascii="Arial" w:eastAsia="宋体" w:hAnsi="Arial"/>
          <w:sz w:val="22"/>
          <w:szCs w:val="22"/>
        </w:rPr>
        <w:t xml:space="preserve">the </w:t>
      </w:r>
      <w:r w:rsidRPr="009D6E93">
        <w:rPr>
          <w:rFonts w:ascii="Arial" w:eastAsia="宋体" w:hAnsi="Arial"/>
          <w:sz w:val="22"/>
          <w:szCs w:val="22"/>
        </w:rPr>
        <w:t>Fisher’s exact test.</w:t>
      </w:r>
    </w:p>
    <w:p w14:paraId="28ADFC0A" w14:textId="77777777" w:rsidR="00AF49F7" w:rsidRDefault="00AF49F7" w:rsidP="00AF5B21">
      <w:pPr>
        <w:spacing w:line="360" w:lineRule="auto"/>
        <w:rPr>
          <w:rFonts w:ascii="Arial" w:eastAsia="宋体" w:hAnsi="Arial"/>
          <w:sz w:val="22"/>
          <w:szCs w:val="22"/>
        </w:rPr>
      </w:pPr>
    </w:p>
    <w:p w14:paraId="35AAC34E" w14:textId="77777777" w:rsidR="00AF49F7" w:rsidRPr="009D6E93" w:rsidRDefault="00AF49F7" w:rsidP="00AF5B21">
      <w:pPr>
        <w:spacing w:line="360" w:lineRule="auto"/>
        <w:rPr>
          <w:rFonts w:ascii="Arial" w:eastAsia="宋体" w:hAnsi="Arial" w:cs="Arial"/>
          <w:b/>
          <w:sz w:val="22"/>
          <w:szCs w:val="22"/>
        </w:rPr>
      </w:pPr>
    </w:p>
    <w:p w14:paraId="73135F99" w14:textId="77777777" w:rsidR="005C22DF" w:rsidRDefault="005C22DF">
      <w:pPr>
        <w:rPr>
          <w:rFonts w:ascii="Arial" w:eastAsia="宋体" w:hAnsi="Arial" w:cs="Arial"/>
          <w:b/>
          <w:sz w:val="22"/>
          <w:szCs w:val="22"/>
        </w:rPr>
      </w:pPr>
      <w:r>
        <w:rPr>
          <w:rFonts w:ascii="Arial" w:eastAsia="宋体" w:hAnsi="Arial" w:cs="Arial"/>
          <w:b/>
          <w:sz w:val="22"/>
          <w:szCs w:val="22"/>
        </w:rPr>
        <w:br w:type="page"/>
      </w:r>
    </w:p>
    <w:p w14:paraId="49476FBC" w14:textId="621E2237" w:rsidR="006638AB" w:rsidRDefault="00801CF0" w:rsidP="00AF5B21">
      <w:pPr>
        <w:spacing w:line="360" w:lineRule="auto"/>
        <w:rPr>
          <w:rFonts w:ascii="Arial" w:eastAsia="宋体" w:hAnsi="Arial" w:cs="Arial"/>
          <w:b/>
          <w:sz w:val="22"/>
          <w:szCs w:val="22"/>
        </w:rPr>
      </w:pPr>
      <w:r w:rsidRPr="00847AB6">
        <w:rPr>
          <w:rFonts w:ascii="Arial" w:eastAsia="宋体" w:hAnsi="Arial" w:cs="Arial"/>
          <w:b/>
          <w:sz w:val="22"/>
          <w:szCs w:val="22"/>
        </w:rPr>
        <w:lastRenderedPageBreak/>
        <w:t xml:space="preserve">Table S4. </w:t>
      </w:r>
      <w:r w:rsidR="005C22DF">
        <w:rPr>
          <w:rFonts w:ascii="Arial" w:eastAsia="宋体" w:hAnsi="Arial" w:cs="Arial"/>
          <w:b/>
          <w:sz w:val="22"/>
          <w:szCs w:val="22"/>
        </w:rPr>
        <w:t xml:space="preserve">Top </w:t>
      </w:r>
      <w:r w:rsidR="005C22DF" w:rsidRPr="00A84FA3">
        <w:rPr>
          <w:rFonts w:ascii="Arial" w:eastAsia="宋体" w:hAnsi="Arial" w:cs="Arial"/>
          <w:b/>
          <w:sz w:val="22"/>
          <w:szCs w:val="22"/>
        </w:rPr>
        <w:t>biological p</w:t>
      </w:r>
      <w:r w:rsidR="005C22DF" w:rsidRPr="00847AB6">
        <w:rPr>
          <w:rFonts w:ascii="Arial" w:eastAsia="宋体" w:hAnsi="Arial" w:cs="Arial"/>
          <w:b/>
          <w:sz w:val="22"/>
          <w:szCs w:val="22"/>
        </w:rPr>
        <w:t xml:space="preserve">rocess </w:t>
      </w:r>
      <w:r w:rsidR="005C22DF">
        <w:rPr>
          <w:rFonts w:ascii="Arial" w:eastAsia="宋体" w:hAnsi="Arial" w:cs="Arial"/>
          <w:b/>
          <w:sz w:val="22"/>
          <w:szCs w:val="22"/>
        </w:rPr>
        <w:t xml:space="preserve">GO terms </w:t>
      </w:r>
      <w:r w:rsidRPr="00847AB6">
        <w:rPr>
          <w:rFonts w:ascii="Arial" w:eastAsia="宋体" w:hAnsi="Arial" w:cs="Arial"/>
          <w:b/>
          <w:sz w:val="22"/>
          <w:szCs w:val="22"/>
        </w:rPr>
        <w:t xml:space="preserve">enriched for genes </w:t>
      </w:r>
      <w:r w:rsidR="00904CFA">
        <w:rPr>
          <w:rFonts w:ascii="Arial" w:eastAsia="宋体" w:hAnsi="Arial" w:cs="Arial"/>
          <w:b/>
          <w:sz w:val="22"/>
          <w:szCs w:val="22"/>
        </w:rPr>
        <w:t xml:space="preserve">with </w:t>
      </w:r>
      <w:r w:rsidRPr="00847AB6">
        <w:rPr>
          <w:rFonts w:ascii="Arial" w:eastAsia="宋体" w:hAnsi="Arial" w:cs="Arial"/>
          <w:b/>
          <w:sz w:val="22"/>
          <w:szCs w:val="22"/>
        </w:rPr>
        <w:t xml:space="preserve">downregulated UR-APA isoforms in </w:t>
      </w:r>
      <w:r w:rsidR="005C22DF">
        <w:rPr>
          <w:rFonts w:ascii="Arial" w:eastAsia="宋体" w:hAnsi="Arial" w:cs="Arial"/>
          <w:b/>
          <w:sz w:val="22"/>
          <w:szCs w:val="22"/>
        </w:rPr>
        <w:t xml:space="preserve">the </w:t>
      </w:r>
      <w:r w:rsidRPr="00847AB6">
        <w:rPr>
          <w:rFonts w:ascii="Arial" w:eastAsia="宋体" w:hAnsi="Arial" w:cs="Arial"/>
          <w:b/>
          <w:sz w:val="22"/>
          <w:szCs w:val="22"/>
        </w:rPr>
        <w:t>head</w:t>
      </w:r>
    </w:p>
    <w:p w14:paraId="54966293" w14:textId="77777777" w:rsidR="00DB3F8B" w:rsidRDefault="00DB3F8B" w:rsidP="00AF5B21">
      <w:pPr>
        <w:spacing w:line="360" w:lineRule="auto"/>
        <w:rPr>
          <w:rFonts w:ascii="Arial" w:eastAsia="宋体" w:hAnsi="Arial" w:cs="Arial"/>
          <w:b/>
          <w:sz w:val="22"/>
          <w:szCs w:val="22"/>
        </w:rPr>
      </w:pPr>
    </w:p>
    <w:tbl>
      <w:tblPr>
        <w:tblW w:w="5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1461"/>
      </w:tblGrid>
      <w:tr w:rsidR="00DB3F8B" w:rsidRPr="00DB3F8B" w14:paraId="2E28CAD5" w14:textId="77777777" w:rsidTr="00C60FAC">
        <w:trPr>
          <w:trHeight w:val="27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09518" w14:textId="27C507DE" w:rsidR="00DB3F8B" w:rsidRPr="00DB3F8B" w:rsidRDefault="00DB1107" w:rsidP="00DB3F8B">
            <w:pPr>
              <w:spacing w:line="360" w:lineRule="auto"/>
              <w:rPr>
                <w:rFonts w:ascii="Arial" w:eastAsia="宋体" w:hAnsi="Arial" w:cs="Arial"/>
                <w:b/>
                <w:sz w:val="22"/>
                <w:szCs w:val="22"/>
                <w:lang w:val="en-GB" w:eastAsia="zh-CN"/>
              </w:rPr>
            </w:pPr>
            <w:r>
              <w:rPr>
                <w:rFonts w:ascii="Arial" w:eastAsia="宋体" w:hAnsi="Arial" w:cs="Arial" w:hint="eastAsia"/>
                <w:b/>
                <w:sz w:val="22"/>
                <w:szCs w:val="22"/>
                <w:lang w:val="en-GB" w:eastAsia="zh-CN"/>
              </w:rPr>
              <w:t xml:space="preserve"> GO Term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47E94" w14:textId="77777777" w:rsidR="00DB3F8B" w:rsidRPr="00DB3F8B" w:rsidRDefault="00DB3F8B" w:rsidP="00C60FAC">
            <w:pPr>
              <w:spacing w:line="360" w:lineRule="auto"/>
              <w:jc w:val="right"/>
              <w:rPr>
                <w:rFonts w:ascii="Arial" w:eastAsia="宋体" w:hAnsi="Arial" w:cs="Arial"/>
                <w:b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b/>
                <w:sz w:val="22"/>
                <w:szCs w:val="22"/>
                <w:lang w:val="en-GB"/>
              </w:rPr>
              <w:t>-log</w:t>
            </w:r>
            <w:r w:rsidRPr="006D76B1">
              <w:rPr>
                <w:rFonts w:ascii="Arial" w:eastAsia="宋体" w:hAnsi="Arial" w:cs="Arial"/>
                <w:b/>
                <w:sz w:val="22"/>
                <w:szCs w:val="22"/>
                <w:vertAlign w:val="subscript"/>
                <w:lang w:val="en-GB"/>
              </w:rPr>
              <w:t>10</w:t>
            </w:r>
            <w:r w:rsidRPr="00DB3F8B">
              <w:rPr>
                <w:rFonts w:ascii="Arial" w:eastAsia="宋体" w:hAnsi="Arial" w:cs="Arial"/>
                <w:b/>
                <w:sz w:val="22"/>
                <w:szCs w:val="22"/>
                <w:lang w:val="en-GB"/>
              </w:rPr>
              <w:t>(</w:t>
            </w:r>
            <w:r w:rsidRPr="006D76B1">
              <w:rPr>
                <w:rFonts w:ascii="Arial" w:eastAsia="宋体" w:hAnsi="Arial" w:cs="Arial"/>
                <w:b/>
                <w:i/>
                <w:sz w:val="22"/>
                <w:szCs w:val="22"/>
                <w:lang w:val="en-GB"/>
              </w:rPr>
              <w:t>P</w:t>
            </w:r>
            <w:r w:rsidRPr="00DB3F8B">
              <w:rPr>
                <w:rFonts w:ascii="Arial" w:eastAsia="宋体" w:hAnsi="Arial" w:cs="Arial"/>
                <w:b/>
                <w:sz w:val="22"/>
                <w:szCs w:val="22"/>
                <w:lang w:val="en-GB"/>
              </w:rPr>
              <w:t>)</w:t>
            </w:r>
          </w:p>
        </w:tc>
      </w:tr>
      <w:tr w:rsidR="00DB3F8B" w:rsidRPr="00DB3F8B" w14:paraId="5E53C020" w14:textId="77777777" w:rsidTr="00C60FAC">
        <w:trPr>
          <w:trHeight w:val="27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A29C3" w14:textId="77777777" w:rsidR="00DB3F8B" w:rsidRPr="00DB3F8B" w:rsidRDefault="00DB3F8B" w:rsidP="00DB3F8B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proofErr w:type="spellStart"/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signaling</w:t>
            </w:r>
            <w:proofErr w:type="spellEnd"/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11C9F" w14:textId="77777777" w:rsidR="00DB3F8B" w:rsidRPr="00DB3F8B" w:rsidRDefault="00DB3F8B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29.8</w:t>
            </w:r>
          </w:p>
        </w:tc>
      </w:tr>
      <w:tr w:rsidR="00DB3F8B" w:rsidRPr="00DB3F8B" w14:paraId="606446AA" w14:textId="77777777" w:rsidTr="00C60FAC">
        <w:trPr>
          <w:trHeight w:val="27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E6696" w14:textId="77777777" w:rsidR="00DB3F8B" w:rsidRPr="00DB3F8B" w:rsidRDefault="00DB3F8B" w:rsidP="00DB3F8B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anatomical structure morphogenesis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275F7" w14:textId="77777777" w:rsidR="00DB3F8B" w:rsidRPr="00DB3F8B" w:rsidRDefault="00DB3F8B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24.9</w:t>
            </w:r>
          </w:p>
        </w:tc>
      </w:tr>
      <w:tr w:rsidR="00DB3F8B" w:rsidRPr="00DB3F8B" w14:paraId="504333C5" w14:textId="77777777" w:rsidTr="00C60FAC">
        <w:trPr>
          <w:trHeight w:val="27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7E1F8" w14:textId="77777777" w:rsidR="00DB3F8B" w:rsidRPr="00DB3F8B" w:rsidRDefault="00DB3F8B" w:rsidP="00DB3F8B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system development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4A463" w14:textId="77777777" w:rsidR="00DB3F8B" w:rsidRPr="00DB3F8B" w:rsidRDefault="00DB3F8B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20.6</w:t>
            </w:r>
          </w:p>
        </w:tc>
      </w:tr>
      <w:tr w:rsidR="00DB3F8B" w:rsidRPr="00DB3F8B" w14:paraId="7BE66FA9" w14:textId="77777777" w:rsidTr="00C60FAC">
        <w:trPr>
          <w:trHeight w:val="27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5FA30" w14:textId="77777777" w:rsidR="00DB3F8B" w:rsidRPr="00DB3F8B" w:rsidRDefault="00DB3F8B" w:rsidP="00DB3F8B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regulation of biological quality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BD34F" w14:textId="77777777" w:rsidR="00DB3F8B" w:rsidRPr="00DB3F8B" w:rsidRDefault="00DB3F8B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13.1</w:t>
            </w:r>
          </w:p>
        </w:tc>
      </w:tr>
      <w:tr w:rsidR="00DB3F8B" w:rsidRPr="00DB3F8B" w14:paraId="6914EC58" w14:textId="77777777" w:rsidTr="00C60FAC">
        <w:trPr>
          <w:trHeight w:val="27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6B13C" w14:textId="77777777" w:rsidR="00DB3F8B" w:rsidRPr="00DB3F8B" w:rsidRDefault="00DB3F8B" w:rsidP="00DB3F8B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response to chemical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A3AF6" w14:textId="77777777" w:rsidR="00DB3F8B" w:rsidRPr="00DB3F8B" w:rsidRDefault="00DB3F8B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12.1</w:t>
            </w:r>
          </w:p>
        </w:tc>
      </w:tr>
      <w:tr w:rsidR="00DB3F8B" w:rsidRPr="00DB3F8B" w14:paraId="7E4480BB" w14:textId="77777777" w:rsidTr="00C60FAC">
        <w:trPr>
          <w:trHeight w:val="27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BEB45" w14:textId="77777777" w:rsidR="00DB3F8B" w:rsidRPr="00DB3F8B" w:rsidRDefault="00DB3F8B" w:rsidP="00DB3F8B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response to external stimulus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DA735" w14:textId="77777777" w:rsidR="00DB3F8B" w:rsidRPr="00DB3F8B" w:rsidRDefault="00DB3F8B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12.1</w:t>
            </w:r>
          </w:p>
        </w:tc>
      </w:tr>
      <w:tr w:rsidR="00DB3F8B" w:rsidRPr="00DB3F8B" w14:paraId="13E2C6DD" w14:textId="77777777" w:rsidTr="00C60FAC">
        <w:trPr>
          <w:trHeight w:val="27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B7607" w14:textId="77777777" w:rsidR="00DB3F8B" w:rsidRPr="00DB3F8B" w:rsidRDefault="00DB3F8B" w:rsidP="00DB3F8B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biological adhesion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BBA31" w14:textId="77777777" w:rsidR="00DB3F8B" w:rsidRPr="00DB3F8B" w:rsidRDefault="00DB3F8B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11.0</w:t>
            </w:r>
          </w:p>
        </w:tc>
      </w:tr>
      <w:tr w:rsidR="00DB3F8B" w:rsidRPr="00DB3F8B" w14:paraId="6070A685" w14:textId="77777777" w:rsidTr="00C60FAC">
        <w:trPr>
          <w:trHeight w:val="27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3D6AF" w14:textId="77777777" w:rsidR="00DB3F8B" w:rsidRPr="00DB3F8B" w:rsidRDefault="00DB3F8B" w:rsidP="00DB3F8B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proofErr w:type="spellStart"/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behavior</w:t>
            </w:r>
            <w:proofErr w:type="spellEnd"/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005F1" w14:textId="77777777" w:rsidR="00DB3F8B" w:rsidRPr="00DB3F8B" w:rsidRDefault="00DB3F8B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10.1</w:t>
            </w:r>
          </w:p>
        </w:tc>
      </w:tr>
      <w:tr w:rsidR="00DB3F8B" w:rsidRPr="00DB3F8B" w14:paraId="5C9DA9E7" w14:textId="77777777" w:rsidTr="00C60FAC">
        <w:trPr>
          <w:trHeight w:val="27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13074" w14:textId="77777777" w:rsidR="00DB3F8B" w:rsidRPr="00DB3F8B" w:rsidRDefault="00DB3F8B" w:rsidP="00DB3F8B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localization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C0D0" w14:textId="77777777" w:rsidR="00DB3F8B" w:rsidRPr="00DB3F8B" w:rsidRDefault="00DB3F8B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9.5</w:t>
            </w:r>
          </w:p>
        </w:tc>
      </w:tr>
      <w:tr w:rsidR="00DB3F8B" w:rsidRPr="00DB3F8B" w14:paraId="34F89433" w14:textId="77777777" w:rsidTr="00C60FAC">
        <w:trPr>
          <w:trHeight w:val="271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BE18E" w14:textId="77777777" w:rsidR="00DB3F8B" w:rsidRPr="00DB3F8B" w:rsidRDefault="00DB3F8B" w:rsidP="00DB3F8B">
            <w:pPr>
              <w:spacing w:line="360" w:lineRule="auto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protein phosphorylation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8C7DF" w14:textId="77777777" w:rsidR="00DB3F8B" w:rsidRPr="00DB3F8B" w:rsidRDefault="00DB3F8B" w:rsidP="00C60FAC">
            <w:pPr>
              <w:spacing w:line="360" w:lineRule="auto"/>
              <w:jc w:val="right"/>
              <w:rPr>
                <w:rFonts w:ascii="Arial" w:eastAsia="宋体" w:hAnsi="Arial" w:cs="Arial"/>
                <w:sz w:val="22"/>
                <w:szCs w:val="22"/>
                <w:lang w:val="en-GB"/>
              </w:rPr>
            </w:pPr>
            <w:r w:rsidRPr="00DB3F8B">
              <w:rPr>
                <w:rFonts w:ascii="Arial" w:eastAsia="宋体" w:hAnsi="Arial" w:cs="Arial"/>
                <w:sz w:val="22"/>
                <w:szCs w:val="22"/>
                <w:lang w:val="en-GB"/>
              </w:rPr>
              <w:t>7.8</w:t>
            </w:r>
          </w:p>
        </w:tc>
      </w:tr>
    </w:tbl>
    <w:p w14:paraId="3F5A285E" w14:textId="48A8CA6D" w:rsidR="005C22DF" w:rsidRPr="008222F5" w:rsidRDefault="005C22DF" w:rsidP="005C22DF">
      <w:pPr>
        <w:spacing w:line="360" w:lineRule="auto"/>
        <w:rPr>
          <w:rFonts w:ascii="Arial" w:eastAsia="宋体" w:hAnsi="Arial" w:cs="Arial"/>
          <w:b/>
          <w:sz w:val="22"/>
          <w:szCs w:val="22"/>
        </w:rPr>
      </w:pPr>
      <w:r w:rsidRPr="008222F5">
        <w:rPr>
          <w:rFonts w:ascii="Arial" w:eastAsia="宋体" w:hAnsi="Arial"/>
          <w:i/>
          <w:sz w:val="22"/>
          <w:szCs w:val="22"/>
        </w:rPr>
        <w:t>P</w:t>
      </w:r>
      <w:r w:rsidRPr="008222F5">
        <w:rPr>
          <w:rFonts w:ascii="Arial" w:eastAsia="宋体" w:hAnsi="Arial"/>
          <w:sz w:val="22"/>
          <w:szCs w:val="22"/>
        </w:rPr>
        <w:t xml:space="preserve"> was based on </w:t>
      </w:r>
      <w:r w:rsidR="006D76B1">
        <w:rPr>
          <w:rFonts w:ascii="Arial" w:eastAsia="宋体" w:hAnsi="Arial"/>
          <w:sz w:val="22"/>
          <w:szCs w:val="22"/>
        </w:rPr>
        <w:t xml:space="preserve">the </w:t>
      </w:r>
      <w:r w:rsidRPr="008222F5">
        <w:rPr>
          <w:rFonts w:ascii="Arial" w:eastAsia="宋体" w:hAnsi="Arial"/>
          <w:sz w:val="22"/>
          <w:szCs w:val="22"/>
        </w:rPr>
        <w:t>Fisher’s exact test.</w:t>
      </w:r>
    </w:p>
    <w:p w14:paraId="00CB6EB3" w14:textId="77777777" w:rsidR="006638AB" w:rsidRDefault="006638AB" w:rsidP="00AF5B21">
      <w:pPr>
        <w:spacing w:line="360" w:lineRule="auto"/>
        <w:rPr>
          <w:rFonts w:ascii="Arial" w:eastAsia="宋体" w:hAnsi="Arial" w:cs="Arial"/>
          <w:b/>
          <w:sz w:val="22"/>
          <w:szCs w:val="22"/>
          <w:lang w:eastAsia="zh-CN"/>
        </w:rPr>
      </w:pPr>
    </w:p>
    <w:p w14:paraId="1762869F" w14:textId="77777777" w:rsidR="006638AB" w:rsidRDefault="0020266B" w:rsidP="00AF5B21">
      <w:pPr>
        <w:spacing w:line="360" w:lineRule="auto"/>
        <w:rPr>
          <w:rFonts w:ascii="Arial" w:eastAsia="宋体" w:hAnsi="Arial" w:cs="Arial"/>
          <w:b/>
          <w:sz w:val="22"/>
          <w:szCs w:val="22"/>
          <w:lang w:eastAsia="zh-CN"/>
        </w:rPr>
      </w:pPr>
      <w:r>
        <w:rPr>
          <w:rFonts w:ascii="Arial" w:eastAsia="宋体" w:hAnsi="Arial" w:cs="Arial"/>
          <w:b/>
          <w:sz w:val="22"/>
          <w:szCs w:val="22"/>
          <w:lang w:eastAsia="zh-CN"/>
        </w:rPr>
        <w:br w:type="page"/>
      </w:r>
    </w:p>
    <w:p w14:paraId="39D34114" w14:textId="22EEA037" w:rsidR="00110F29" w:rsidRPr="00C60FAC" w:rsidRDefault="00110F29" w:rsidP="00AF5B21">
      <w:pPr>
        <w:spacing w:line="360" w:lineRule="auto"/>
        <w:rPr>
          <w:rFonts w:ascii="Arial" w:eastAsia="宋体" w:hAnsi="Arial" w:cs="Arial"/>
          <w:b/>
          <w:sz w:val="22"/>
          <w:szCs w:val="22"/>
          <w:lang w:eastAsia="zh-CN"/>
        </w:rPr>
      </w:pPr>
      <w:r w:rsidRPr="00C60FAC">
        <w:rPr>
          <w:rFonts w:ascii="Arial" w:eastAsia="宋体" w:hAnsi="Arial" w:cs="Arial"/>
          <w:b/>
          <w:sz w:val="22"/>
          <w:szCs w:val="22"/>
          <w:lang w:eastAsia="zh-CN"/>
        </w:rPr>
        <w:lastRenderedPageBreak/>
        <w:t xml:space="preserve">Table S5. </w:t>
      </w:r>
      <w:r w:rsidR="006D76B1" w:rsidRPr="00C60FAC">
        <w:rPr>
          <w:rFonts w:ascii="Arial" w:eastAsia="宋体" w:hAnsi="Arial" w:cs="Arial"/>
          <w:b/>
          <w:sz w:val="22"/>
          <w:szCs w:val="22"/>
          <w:lang w:eastAsia="zh-CN"/>
        </w:rPr>
        <w:t>E</w:t>
      </w:r>
      <w:r w:rsidR="00430840" w:rsidRPr="00C60FAC">
        <w:rPr>
          <w:rFonts w:ascii="Arial" w:eastAsia="宋体" w:hAnsi="Arial" w:cs="Arial"/>
          <w:b/>
          <w:sz w:val="22"/>
          <w:szCs w:val="22"/>
          <w:lang w:eastAsia="zh-CN"/>
        </w:rPr>
        <w:t>xpression</w:t>
      </w:r>
      <w:r w:rsidRPr="00C60FAC">
        <w:rPr>
          <w:rFonts w:ascii="Arial" w:eastAsia="宋体" w:hAnsi="Arial" w:cs="Arial"/>
          <w:b/>
          <w:sz w:val="22"/>
          <w:szCs w:val="22"/>
          <w:lang w:eastAsia="zh-CN"/>
        </w:rPr>
        <w:t xml:space="preserve"> </w:t>
      </w:r>
      <w:r w:rsidR="006D76B1" w:rsidRPr="00C60FAC">
        <w:rPr>
          <w:rFonts w:ascii="Arial" w:eastAsia="宋体" w:hAnsi="Arial" w:cs="Arial"/>
          <w:b/>
          <w:sz w:val="22"/>
          <w:szCs w:val="22"/>
          <w:lang w:eastAsia="zh-CN"/>
        </w:rPr>
        <w:t xml:space="preserve">changes </w:t>
      </w:r>
      <w:r w:rsidRPr="00C60FAC">
        <w:rPr>
          <w:rFonts w:ascii="Arial" w:eastAsia="宋体" w:hAnsi="Arial" w:cs="Arial"/>
          <w:b/>
          <w:sz w:val="22"/>
          <w:szCs w:val="22"/>
          <w:lang w:eastAsia="zh-CN"/>
        </w:rPr>
        <w:t xml:space="preserve">of </w:t>
      </w:r>
      <w:r w:rsidR="00430840" w:rsidRPr="00C60FAC">
        <w:rPr>
          <w:rFonts w:ascii="Arial" w:eastAsia="宋体" w:hAnsi="Arial" w:cs="Arial"/>
          <w:b/>
          <w:sz w:val="22"/>
          <w:szCs w:val="22"/>
          <w:lang w:eastAsia="zh-CN"/>
        </w:rPr>
        <w:t xml:space="preserve">genes coding for </w:t>
      </w:r>
      <w:r w:rsidRPr="00C60FAC">
        <w:rPr>
          <w:rFonts w:ascii="Arial" w:eastAsia="宋体" w:hAnsi="Arial" w:cs="Arial"/>
          <w:b/>
          <w:sz w:val="22"/>
          <w:szCs w:val="22"/>
          <w:lang w:eastAsia="zh-CN"/>
        </w:rPr>
        <w:t xml:space="preserve">cleavage/polyadenylation, elongation and termination factors in </w:t>
      </w:r>
      <w:r w:rsidRPr="00C60FAC">
        <w:rPr>
          <w:rFonts w:ascii="Arial" w:eastAsia="宋体" w:hAnsi="Arial" w:cs="Arial"/>
          <w:b/>
          <w:i/>
          <w:sz w:val="22"/>
          <w:szCs w:val="22"/>
          <w:lang w:eastAsia="zh-CN"/>
        </w:rPr>
        <w:t xml:space="preserve">RpII215 </w:t>
      </w:r>
      <w:r w:rsidRPr="00C60FAC">
        <w:rPr>
          <w:rFonts w:ascii="Arial" w:eastAsia="宋体" w:hAnsi="Arial" w:cs="Arial"/>
          <w:b/>
          <w:sz w:val="22"/>
          <w:szCs w:val="22"/>
          <w:lang w:eastAsia="zh-CN"/>
        </w:rPr>
        <w:t xml:space="preserve">and </w:t>
      </w:r>
      <w:r w:rsidRPr="00C60FAC">
        <w:rPr>
          <w:rFonts w:ascii="Arial" w:eastAsia="宋体" w:hAnsi="Arial" w:cs="Arial"/>
          <w:b/>
          <w:i/>
          <w:sz w:val="22"/>
          <w:szCs w:val="22"/>
          <w:lang w:eastAsia="zh-CN"/>
        </w:rPr>
        <w:t>w</w:t>
      </w:r>
      <w:r w:rsidRPr="00C60FAC">
        <w:rPr>
          <w:rFonts w:ascii="Arial" w:eastAsia="宋体" w:hAnsi="Arial" w:cs="Arial"/>
          <w:b/>
          <w:i/>
          <w:sz w:val="22"/>
          <w:szCs w:val="22"/>
          <w:vertAlign w:val="superscript"/>
          <w:lang w:eastAsia="zh-CN"/>
        </w:rPr>
        <w:t>1118</w:t>
      </w:r>
      <w:r w:rsidR="00624828" w:rsidRPr="00C60FAC">
        <w:rPr>
          <w:rFonts w:ascii="Arial" w:eastAsia="宋体" w:hAnsi="Arial" w:cs="Arial"/>
          <w:b/>
          <w:i/>
          <w:sz w:val="22"/>
          <w:szCs w:val="22"/>
          <w:lang w:eastAsia="zh-CN"/>
        </w:rPr>
        <w:t xml:space="preserve"> </w:t>
      </w:r>
      <w:r w:rsidR="006D76B1" w:rsidRPr="00C60FAC">
        <w:rPr>
          <w:rFonts w:ascii="Arial" w:eastAsia="宋体" w:hAnsi="Arial" w:cs="Arial"/>
          <w:b/>
          <w:sz w:val="22"/>
          <w:szCs w:val="22"/>
          <w:lang w:eastAsia="zh-CN"/>
        </w:rPr>
        <w:t>strains.</w:t>
      </w:r>
    </w:p>
    <w:tbl>
      <w:tblPr>
        <w:tblW w:w="102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5"/>
        <w:gridCol w:w="1430"/>
        <w:gridCol w:w="1710"/>
        <w:gridCol w:w="1179"/>
        <w:gridCol w:w="1083"/>
        <w:gridCol w:w="1083"/>
        <w:gridCol w:w="1083"/>
        <w:gridCol w:w="1083"/>
        <w:gridCol w:w="1083"/>
      </w:tblGrid>
      <w:tr w:rsidR="00110F29" w:rsidRPr="00C60FAC" w14:paraId="42F1F8C0" w14:textId="77777777" w:rsidTr="00093C25">
        <w:trPr>
          <w:cantSplit/>
          <w:trHeight w:val="1134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btLr"/>
          </w:tcPr>
          <w:p w14:paraId="78746DE6" w14:textId="77777777" w:rsidR="00110F29" w:rsidRPr="00C60FAC" w:rsidRDefault="00110F29" w:rsidP="00AF5B21">
            <w:pPr>
              <w:ind w:left="113" w:right="113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Function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8F99B" w14:textId="77777777" w:rsidR="00110F29" w:rsidRPr="00C60FAC" w:rsidRDefault="00110F29" w:rsidP="00AF5B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n-GB" w:eastAsia="en-GB"/>
              </w:rPr>
              <w:t>Drosophila</w:t>
            </w:r>
            <w:r w:rsidRPr="00C60FA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gene name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C7C42" w14:textId="77777777" w:rsidR="00110F29" w:rsidRPr="00C60FAC" w:rsidRDefault="00110F29" w:rsidP="00AF5B2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FlyBase</w:t>
            </w:r>
            <w:proofErr w:type="spellEnd"/>
            <w:r w:rsidRPr="00C60FA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ID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7DEB8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Fold change WT body vs WT head</w:t>
            </w:r>
            <w:r w:rsidR="005C22DF"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,</w:t>
            </w: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replicate 1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82483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Fold change WT body vs WT head</w:t>
            </w:r>
            <w:r w:rsidR="005C22DF"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,</w:t>
            </w: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replicate 2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DB678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Fold change </w:t>
            </w:r>
            <w:proofErr w:type="gramStart"/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MUT  body</w:t>
            </w:r>
            <w:proofErr w:type="gramEnd"/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vs WT body</w:t>
            </w:r>
            <w:r w:rsidR="005C22DF"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,</w:t>
            </w: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replicate 1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DDD41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Fold change </w:t>
            </w:r>
            <w:proofErr w:type="gramStart"/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MUT  body</w:t>
            </w:r>
            <w:proofErr w:type="gramEnd"/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vs WT body</w:t>
            </w:r>
            <w:r w:rsidR="005C22DF"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,</w:t>
            </w: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replicate 2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DE148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Fold change MUT head vs WT head</w:t>
            </w:r>
            <w:r w:rsidR="005C22DF"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,</w:t>
            </w: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replicate 1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3263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Fold change MUT head vs WT head</w:t>
            </w:r>
            <w:r w:rsidR="005C22DF"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,</w:t>
            </w: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replicate 2</w:t>
            </w:r>
          </w:p>
        </w:tc>
      </w:tr>
      <w:tr w:rsidR="00110F29" w:rsidRPr="00C60FAC" w14:paraId="35BAC1DE" w14:textId="77777777" w:rsidTr="00093C25">
        <w:trPr>
          <w:trHeight w:val="300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right w:val="nil"/>
            </w:tcBorders>
            <w:textDirection w:val="btLr"/>
            <w:vAlign w:val="center"/>
          </w:tcPr>
          <w:p w14:paraId="57E0B018" w14:textId="77777777" w:rsidR="00110F29" w:rsidRPr="00C60FAC" w:rsidRDefault="00110F29" w:rsidP="00877261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Cleavage/polyadenylation factors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7A75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hfp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6D05E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FBgn0028577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754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-6,2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3D11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-7,4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AD2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1,9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968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497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ADE9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1,5 </w:t>
            </w:r>
          </w:p>
        </w:tc>
      </w:tr>
      <w:tr w:rsidR="00110F29" w:rsidRPr="00C60FAC" w14:paraId="1B24860F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AC2828" w14:textId="77777777" w:rsidR="00110F29" w:rsidRPr="00C60FAC" w:rsidRDefault="00110F29" w:rsidP="00AF5B21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D5D72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nonA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6D33A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FBgn0004227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38B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-4,9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1D8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-7,8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65D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BF9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5B7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30E3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</w:tr>
      <w:tr w:rsidR="00110F29" w:rsidRPr="00C60FAC" w14:paraId="41F9F738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6337A485" w14:textId="77777777" w:rsidR="00110F29" w:rsidRPr="00C60FAC" w:rsidRDefault="00110F29" w:rsidP="00AF5B21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6F8F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PNUTS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7BAB6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FBgn0053526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91F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-3,8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66CE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-3,1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87E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56C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F02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07C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</w:tr>
      <w:tr w:rsidR="00110F29" w:rsidRPr="00C60FAC" w14:paraId="2269347F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2D8DF37D" w14:textId="77777777" w:rsidR="00110F29" w:rsidRPr="00C60FAC" w:rsidRDefault="00110F29" w:rsidP="00AF5B21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DB93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mle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7617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FBgn0002774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021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-3,4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EB70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-3,0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4CA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821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C91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6EA5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</w:tr>
      <w:tr w:rsidR="00110F29" w:rsidRPr="00C60FAC" w14:paraId="19780307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390FAFCC" w14:textId="77777777" w:rsidR="00110F29" w:rsidRPr="00C60FAC" w:rsidRDefault="00110F29" w:rsidP="00AF5B21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FFC6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CG10077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C2086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FBgn0035720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AD7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-2,9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3809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-3,0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792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4FF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9FA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1827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</w:tr>
      <w:tr w:rsidR="00110F29" w:rsidRPr="00C60FAC" w14:paraId="261A4B55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2C18E28F" w14:textId="77777777" w:rsidR="00110F29" w:rsidRPr="00C60FAC" w:rsidRDefault="00110F29" w:rsidP="00AF5B21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5892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 xml:space="preserve">eIF4A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AC3F7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FBgn0001942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95E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-2,6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06B9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-3,4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F03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-1,8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AF8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-1,3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61F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5737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</w:tr>
      <w:tr w:rsidR="00110F29" w:rsidRPr="00C60FAC" w14:paraId="713D049F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59C8C5D5" w14:textId="77777777" w:rsidR="00110F29" w:rsidRPr="00C60FAC" w:rsidRDefault="00110F29" w:rsidP="00AF5B21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60F0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CG3689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58185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FBgn0035987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BD3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-2,5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577B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-2,3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882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5,2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467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49E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8FFE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</w:tr>
      <w:tr w:rsidR="00110F29" w:rsidRPr="00C60FAC" w14:paraId="1F33AF27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4CE73635" w14:textId="77777777" w:rsidR="00110F29" w:rsidRPr="00C60FAC" w:rsidRDefault="00110F29" w:rsidP="00AF5B21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5F33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Pcf11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C2076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FBgn0264962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2F2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-2,0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BAE4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B69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60A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971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B749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</w:tr>
      <w:tr w:rsidR="00110F29" w:rsidRPr="00C60FAC" w14:paraId="7543D5A5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1CD321CB" w14:textId="77777777" w:rsidR="00110F29" w:rsidRPr="00C60FAC" w:rsidRDefault="00110F29" w:rsidP="00AF5B21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2C2E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CG11454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FCCD6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FBgn0031224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E56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-2,0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AEBC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-1,6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FAB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655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CE8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166D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1,8 </w:t>
            </w:r>
          </w:p>
        </w:tc>
      </w:tr>
      <w:tr w:rsidR="00110F29" w:rsidRPr="00C60FAC" w14:paraId="585763C4" w14:textId="77777777" w:rsidTr="00C60FAC">
        <w:trPr>
          <w:cantSplit/>
          <w:trHeight w:val="224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  <w:textDirection w:val="btLr"/>
          </w:tcPr>
          <w:p w14:paraId="4667FEF8" w14:textId="77777777" w:rsidR="00110F29" w:rsidRPr="00C60FAC" w:rsidRDefault="00110F29" w:rsidP="00AF5B21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D5CD1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snRNP-U1-70K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E86E7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FBgn0016978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48F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-1,8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E587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-1,4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B4A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1,6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319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E7B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1,7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70F0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</w:tr>
      <w:tr w:rsidR="00110F29" w:rsidRPr="00C60FAC" w14:paraId="2D045F20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2B9B3E35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3AB0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Pp1-87B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E5E10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FBgn0004103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437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8C45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-1,9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09D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D36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DCC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A874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</w:tr>
      <w:tr w:rsidR="00110F29" w:rsidRPr="00C60FAC" w14:paraId="6674B93F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1BC2083F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2682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Ku80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95053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FBgn0041627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46C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8580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D77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F96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6E6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E858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</w:tr>
      <w:tr w:rsidR="00110F29" w:rsidRPr="00C60FAC" w14:paraId="5F8D7E27" w14:textId="77777777" w:rsidTr="00093C25">
        <w:trPr>
          <w:trHeight w:val="315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F38ABE" w14:textId="77777777" w:rsidR="00110F29" w:rsidRPr="00C60FAC" w:rsidRDefault="00110F29" w:rsidP="00AF5B2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E613B" w14:textId="77777777" w:rsidR="00110F29" w:rsidRPr="00C60FAC" w:rsidRDefault="00110F29" w:rsidP="00AF5B21">
            <w:pPr>
              <w:rPr>
                <w:rFonts w:ascii="Arial" w:hAnsi="Arial" w:cs="Arial"/>
                <w:i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sz w:val="22"/>
                <w:szCs w:val="22"/>
                <w:lang w:val="en-GB" w:eastAsia="en-GB"/>
              </w:rPr>
              <w:t>Cstf64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4F5D6" w14:textId="77777777" w:rsidR="00110F29" w:rsidRPr="00C60FAC" w:rsidRDefault="00110F29" w:rsidP="00AF5B2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>FBgn0027841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180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-1,6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F16D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-2,9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175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622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694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2A7D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</w:tr>
      <w:tr w:rsidR="00110F29" w:rsidRPr="00C60FAC" w14:paraId="73BD04D1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2D8DF6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BF082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Sf3a1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67269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FBgn0266917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EF0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-1,6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2957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-2,1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1A7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1,6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4DB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1,6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8E0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1,6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9F08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</w:tr>
      <w:tr w:rsidR="00110F29" w:rsidRPr="00C60FAC" w14:paraId="0571F8F3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356EB259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D3E0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Fip1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92685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FBgn0037255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96C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-1,6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4D2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-1,8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496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1,9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EC1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984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2B90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</w:tr>
      <w:tr w:rsidR="00110F29" w:rsidRPr="00C60FAC" w14:paraId="67819837" w14:textId="77777777" w:rsidTr="00093C25">
        <w:trPr>
          <w:trHeight w:val="315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6831DC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D8583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Mtr4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7BC19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FBgn0001986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D43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5003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48A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16D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F5F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83B8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</w:tr>
      <w:tr w:rsidR="00110F29" w:rsidRPr="00C60FAC" w14:paraId="2B979443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71B969D1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7015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eIF3a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1CAE5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FBgn0037249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710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92DF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-1,6 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7D0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-2,0 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10E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063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-1,3 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7A66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</w:tr>
      <w:tr w:rsidR="00110F29" w:rsidRPr="00C60FAC" w14:paraId="4A9DBF95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1F95D2" w14:textId="77777777" w:rsidR="00110F29" w:rsidRPr="00C60FAC" w:rsidRDefault="00110F29" w:rsidP="00AF5B2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37E11" w14:textId="77777777" w:rsidR="00110F29" w:rsidRPr="00C60FAC" w:rsidRDefault="00110F29" w:rsidP="00AF5B21">
            <w:pPr>
              <w:rPr>
                <w:rFonts w:ascii="Arial" w:hAnsi="Arial" w:cs="Arial"/>
                <w:i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sz w:val="22"/>
                <w:szCs w:val="22"/>
                <w:lang w:val="en-GB" w:eastAsia="en-GB"/>
              </w:rPr>
              <w:t>Hel25E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837DA" w14:textId="77777777" w:rsidR="00110F29" w:rsidRPr="00C60FAC" w:rsidRDefault="00110F29" w:rsidP="00AF5B2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>FBgn0014189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92B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F6AB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-1,6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B7B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C64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EFE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52D0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</w:tr>
      <w:tr w:rsidR="00110F29" w:rsidRPr="00C60FAC" w14:paraId="159175A5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20CBA726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257C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eIF3b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2E73A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FBgn0034237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8C7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2766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A6F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BE0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F50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5F47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</w:tr>
      <w:tr w:rsidR="00110F29" w:rsidRPr="00C60FAC" w14:paraId="5C118D83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085AF5C4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03DF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 xml:space="preserve">eIF4G1 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8472C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FBgn0023213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2F8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0733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DEE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-1,9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CFD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F3A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7F5E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</w:tr>
      <w:tr w:rsidR="00110F29" w:rsidRPr="00C60FAC" w14:paraId="012D471D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286EB854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2AE9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Gem3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4EF8D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FBgn0011802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FC4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99DB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5DF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0F0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0C6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3BB1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</w:tr>
      <w:tr w:rsidR="00110F29" w:rsidRPr="00C60FAC" w14:paraId="639FF9C2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410DCA46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B5BF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bel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A4F47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FBgn0263231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506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951B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B7B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94D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C54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12D3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</w:tr>
      <w:tr w:rsidR="00110F29" w:rsidRPr="00C60FAC" w14:paraId="1539093D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0B3D679D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A73C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Pabp2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88149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FBgn0005648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BB3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F03D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7D2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1,8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662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E59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2,1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5B76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</w:tr>
      <w:tr w:rsidR="00110F29" w:rsidRPr="00C60FAC" w14:paraId="7DE9B355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242C85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CCF79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Rhau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010AE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FBgn0032883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8DC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2,7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79F0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3,9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AB1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DD3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03E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7CA5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</w:tr>
      <w:tr w:rsidR="00110F29" w:rsidRPr="00C60FAC" w14:paraId="0235029F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91B446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DA697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rin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CBB6F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FBgn0015778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5D3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3,0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853F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C33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1,9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DDB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375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4664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1,7 </w:t>
            </w:r>
          </w:p>
        </w:tc>
      </w:tr>
      <w:tr w:rsidR="00110F29" w:rsidRPr="00C60FAC" w14:paraId="093BD36E" w14:textId="77777777" w:rsidTr="00093C25">
        <w:trPr>
          <w:trHeight w:val="315"/>
        </w:trPr>
        <w:tc>
          <w:tcPr>
            <w:tcW w:w="4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46B24A27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3A372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Rbfox1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21EC3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FBgn0052062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EA3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12,4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035D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20,3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6E9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8FD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F88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7852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2,1 </w:t>
            </w:r>
          </w:p>
        </w:tc>
      </w:tr>
      <w:tr w:rsidR="00110F29" w:rsidRPr="00C60FAC" w14:paraId="21DACD55" w14:textId="77777777" w:rsidTr="00093C25">
        <w:trPr>
          <w:trHeight w:val="300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right w:val="nil"/>
            </w:tcBorders>
            <w:textDirection w:val="btLr"/>
            <w:vAlign w:val="center"/>
          </w:tcPr>
          <w:p w14:paraId="572AE785" w14:textId="77777777" w:rsidR="00110F29" w:rsidRPr="00C60FAC" w:rsidRDefault="00110F29" w:rsidP="009D6E93">
            <w:pPr>
              <w:ind w:left="113" w:right="113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Elongation factors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BAE0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NELF-B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E9E2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FBgn0027553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25A0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D4404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-3,3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517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-1,3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FC5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A0D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-1,4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2984D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-1,4 </w:t>
            </w:r>
          </w:p>
        </w:tc>
      </w:tr>
      <w:tr w:rsidR="00110F29" w:rsidRPr="00C60FAC" w14:paraId="1F670855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6203EE73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90F0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SC35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14E3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FBgn0265298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302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2A41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97E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CCA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55B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838C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</w:tr>
      <w:tr w:rsidR="00110F29" w:rsidRPr="00C60FAC" w14:paraId="06B85EF9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4EB756DB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EF51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NELF-A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D583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FBgn0038872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C95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F3A9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5B3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75E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94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379E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</w:tr>
      <w:tr w:rsidR="00110F29" w:rsidRPr="00C60FAC" w14:paraId="60BC9FE8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6A203804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EF2E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gram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fs(</w:t>
            </w:r>
            <w:proofErr w:type="gramEnd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1)h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AFF8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FBgn0004656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AB7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6BD1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D79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BDD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33E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CD0A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-3,7 </w:t>
            </w:r>
          </w:p>
        </w:tc>
      </w:tr>
      <w:tr w:rsidR="00110F29" w:rsidRPr="00C60FAC" w14:paraId="586F3C20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3F4F64F1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58CD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Cdk9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95DA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FBgn0019949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9CD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CE8D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AE6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F8D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00A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021D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-1,3 </w:t>
            </w:r>
          </w:p>
        </w:tc>
      </w:tr>
      <w:tr w:rsidR="00110F29" w:rsidRPr="00C60FAC" w14:paraId="0F530228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3E627DC1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1EB1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TH1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5461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FBgn0010416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CC2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3CA5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40D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E65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BC4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F92E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</w:tr>
      <w:tr w:rsidR="00110F29" w:rsidRPr="00C60FAC" w14:paraId="0A3646FB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7E867D63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3C66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Ctr9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CB39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FBgn0035205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566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4BD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6D5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BAA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EDD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0220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-1,9 </w:t>
            </w:r>
          </w:p>
        </w:tc>
      </w:tr>
      <w:tr w:rsidR="00110F29" w:rsidRPr="00C60FAC" w14:paraId="5B19004F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5F4DB5E4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DA33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hay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9F5C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FBgn0001179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552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0878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FF9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3,3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E46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C40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2DEC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</w:tr>
      <w:tr w:rsidR="00110F29" w:rsidRPr="00C60FAC" w14:paraId="2EB854C2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692DC13F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72F8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Ssu72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48D8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FBgn0031054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5B8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0490A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050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87F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943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80729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</w:tr>
      <w:tr w:rsidR="00110F29" w:rsidRPr="00C60FAC" w14:paraId="66EF290B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70986AC5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EEAB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Chd1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ED90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FBgn0250786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862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-1,9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A568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14E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44B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66B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525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</w:tr>
      <w:tr w:rsidR="00110F29" w:rsidRPr="00C60FAC" w14:paraId="4A4591AB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06849C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A0095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CycK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188B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FBgn0025674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476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-1,9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F504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720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811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234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C452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</w:tr>
      <w:tr w:rsidR="00110F29" w:rsidRPr="00C60FAC" w14:paraId="6760E79E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F21A8F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1C269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MED26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DD2E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FBgn0039923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1FE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-1,8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1B3D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020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5B6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5E7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142E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</w:tr>
      <w:tr w:rsidR="00110F29" w:rsidRPr="00C60FAC" w14:paraId="61F3C038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A285B9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0BE34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snf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DD357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FBgn0003449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939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7B94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E10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389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D6C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CBB2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</w:tr>
      <w:tr w:rsidR="00110F29" w:rsidRPr="00C60FAC" w14:paraId="081EFCC9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221F73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D6953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Hpr1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E7A3A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FBgn0037382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048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43E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-1,8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D4F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4F6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721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D63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</w:tr>
      <w:tr w:rsidR="00110F29" w:rsidRPr="00C60FAC" w14:paraId="130AA1AF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D467B7" w14:textId="77777777" w:rsidR="00110F29" w:rsidRPr="00C60FAC" w:rsidRDefault="00110F29" w:rsidP="00AF5B2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B8FE7" w14:textId="77777777" w:rsidR="00110F29" w:rsidRPr="00C60FAC" w:rsidRDefault="00110F29" w:rsidP="00AF5B21">
            <w:pPr>
              <w:rPr>
                <w:rFonts w:ascii="Arial" w:hAnsi="Arial" w:cs="Arial"/>
                <w:i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sz w:val="22"/>
                <w:szCs w:val="22"/>
                <w:lang w:val="en-GB" w:eastAsia="en-GB"/>
              </w:rPr>
              <w:t>eaf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C6224" w14:textId="77777777" w:rsidR="00110F29" w:rsidRPr="00C60FAC" w:rsidRDefault="00110F29" w:rsidP="00AF5B21">
            <w:p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>FBgn0033166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D50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207C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DA3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856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084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D239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</w:tr>
      <w:tr w:rsidR="00110F29" w:rsidRPr="00C60FAC" w14:paraId="04FAA7F3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E983E7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5F9C7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TfIIFalpha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1E5B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FBgn0010282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8BC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15CB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-1,6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B9A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1,9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52B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1,5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3E2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8F63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</w:tr>
      <w:tr w:rsidR="00110F29" w:rsidRPr="00C60FAC" w14:paraId="678489A9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09D472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D19C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EloB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305B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FBgn0023212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CF0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A18D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511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8B3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AB3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C5E9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-1,4 </w:t>
            </w:r>
          </w:p>
        </w:tc>
      </w:tr>
      <w:tr w:rsidR="00110F29" w:rsidRPr="00C60FAC" w14:paraId="12B866FA" w14:textId="77777777" w:rsidTr="00093C25">
        <w:trPr>
          <w:trHeight w:val="315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A1FFF2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4C1CC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EloC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BBFA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FBgn0266711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2BE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B2A3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1A6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CC6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2D4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B012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</w:tr>
      <w:tr w:rsidR="00110F29" w:rsidRPr="00C60FAC" w14:paraId="078729B7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5339A5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74AF4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SF1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4E95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FBgn0025571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58B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BAFD6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-1,7 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97C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-5,0 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AA5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-4,5 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D22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-29,0 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21C4CA" w14:textId="39C22E25" w:rsidR="00110F29" w:rsidRPr="00C60FAC" w:rsidRDefault="00C346E9" w:rsidP="00C60FA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eastAsia="宋体" w:hAnsi="Arial" w:cs="Arial"/>
                <w:color w:val="545454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r w:rsidRPr="00C60FAC">
              <w:rPr>
                <w:rFonts w:ascii="Arial" w:hAnsi="Arial" w:cs="Arial"/>
                <w:color w:val="545454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C60FAC">
              <w:rPr>
                <w:rFonts w:ascii="Arial" w:hAnsi="Arial" w:cs="Arial"/>
                <w:color w:val="545454"/>
                <w:sz w:val="22"/>
                <w:szCs w:val="22"/>
                <w:shd w:val="clear" w:color="auto" w:fill="FFFFFF"/>
              </w:rPr>
              <w:t>Inf</w:t>
            </w:r>
            <w:proofErr w:type="spellEnd"/>
            <w:r w:rsidR="00110F29"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110F29" w:rsidRPr="00C60FAC" w14:paraId="3C1B6B1D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580B06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BDDB4" w14:textId="77777777" w:rsidR="00110F29" w:rsidRPr="00C60FAC" w:rsidRDefault="00110F29" w:rsidP="002F3F2D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kto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0F91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FBgn0001324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AF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85EA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EE7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EA8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406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6DFF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</w:tr>
      <w:tr w:rsidR="00110F29" w:rsidRPr="00C60FAC" w14:paraId="0485F73C" w14:textId="77777777" w:rsidTr="00093C25">
        <w:trPr>
          <w:trHeight w:val="315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E90397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B7958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LARP7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F55F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FBgn0260771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042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0CA7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70A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8C3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0A7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3,9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63A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1,7 </w:t>
            </w:r>
          </w:p>
        </w:tc>
      </w:tr>
      <w:tr w:rsidR="00110F29" w:rsidRPr="00C60FAC" w14:paraId="35172CE4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6A774A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F1817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EloA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0BC3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FBgn0039066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16C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2891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1,6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050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D1C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F4D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1E0B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</w:tr>
      <w:tr w:rsidR="00110F29" w:rsidRPr="00C60FAC" w14:paraId="302E3462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220144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770C3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Spn42Dd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A144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FBgn0028988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589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2624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3,3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3E9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-4,8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0A5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278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47A2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2,7 </w:t>
            </w:r>
          </w:p>
        </w:tc>
      </w:tr>
      <w:tr w:rsidR="00110F29" w:rsidRPr="00C60FAC" w14:paraId="553CC37C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nil"/>
            </w:tcBorders>
          </w:tcPr>
          <w:p w14:paraId="779C58C2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FD6B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HEXIM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7BDED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FBgn0038251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EE9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2,6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6C0E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1,7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C0D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1,9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0C6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1DB6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B09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1,9 </w:t>
            </w:r>
          </w:p>
        </w:tc>
      </w:tr>
      <w:tr w:rsidR="00110F29" w:rsidRPr="00C60FAC" w14:paraId="3EA9A49A" w14:textId="77777777" w:rsidTr="00093C25">
        <w:trPr>
          <w:trHeight w:val="315"/>
        </w:trPr>
        <w:tc>
          <w:tcPr>
            <w:tcW w:w="4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17244716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7E511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Rtf1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BA15B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FBgn0034722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F44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4,3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D27E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3,5 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8AA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4E0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848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70B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1,3 </w:t>
            </w:r>
          </w:p>
        </w:tc>
      </w:tr>
      <w:tr w:rsidR="00110F29" w:rsidRPr="00C60FAC" w14:paraId="7CFDBC9F" w14:textId="77777777" w:rsidTr="00C60FAC">
        <w:trPr>
          <w:trHeight w:val="29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D1C8CA7" w14:textId="77777777" w:rsidR="00110F29" w:rsidRPr="00C60FAC" w:rsidRDefault="00110F29" w:rsidP="00877261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Termination factors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C9AF1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pasha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D2D6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FBgn0039861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39EE" w14:textId="7DA08329" w:rsidR="00110F29" w:rsidRPr="00C60FAC" w:rsidRDefault="00C346E9" w:rsidP="00C60FA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545454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C60FAC">
              <w:rPr>
                <w:rFonts w:ascii="Arial" w:hAnsi="Arial" w:cs="Arial"/>
                <w:color w:val="545454"/>
                <w:sz w:val="22"/>
                <w:szCs w:val="22"/>
                <w:shd w:val="clear" w:color="auto" w:fill="FFFFFF"/>
              </w:rPr>
              <w:t>Inf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C1F4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9D86" w14:textId="34E8370B" w:rsidR="00110F29" w:rsidRPr="00C60FAC" w:rsidRDefault="00C346E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color w:val="545454"/>
                <w:sz w:val="22"/>
                <w:szCs w:val="22"/>
                <w:shd w:val="clear" w:color="auto" w:fill="FFFFFF"/>
              </w:rPr>
              <w:t>Inf</w:t>
            </w:r>
            <w:proofErr w:type="spellEnd"/>
            <w:r w:rsidR="00110F29"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DB4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2,2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CBBE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1,6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9249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1,7 </w:t>
            </w:r>
          </w:p>
        </w:tc>
      </w:tr>
      <w:tr w:rsidR="00110F29" w:rsidRPr="00C60FAC" w14:paraId="3D16CE68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3A2510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C8FAF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Trf4-1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013E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FBgn0030049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8B1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A4DA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-4,5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8DAF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24C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-1,3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B49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CFDF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-1,1 </w:t>
            </w:r>
          </w:p>
        </w:tc>
      </w:tr>
      <w:tr w:rsidR="00110F29" w:rsidRPr="00C60FAC" w14:paraId="61A7115C" w14:textId="77777777" w:rsidTr="00093C25">
        <w:trPr>
          <w:trHeight w:val="315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F94D0A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49A2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csul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8CE3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FBgn0015925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D3C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C681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ECD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4,7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BDF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240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1,8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26AC7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1,8 </w:t>
            </w:r>
          </w:p>
        </w:tc>
      </w:tr>
      <w:tr w:rsidR="00110F29" w:rsidRPr="00C60FAC" w14:paraId="71BCB484" w14:textId="77777777" w:rsidTr="00093C25">
        <w:trPr>
          <w:trHeight w:val="315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51D1AF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6098F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RpII140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6468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FBgn0262955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98C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A466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-1,9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EE4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1,8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11CC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A56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1,5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09E7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1,5 </w:t>
            </w:r>
          </w:p>
        </w:tc>
      </w:tr>
      <w:tr w:rsidR="00110F29" w:rsidRPr="00C60FAC" w14:paraId="4D94417C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661214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07949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Med16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AE47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FBgn0034707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9B9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06909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-3,4 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6A2A" w14:textId="09F744D7" w:rsidR="00C346E9" w:rsidRPr="00C60FAC" w:rsidRDefault="00C346E9" w:rsidP="00C60FAC">
            <w:pPr>
              <w:jc w:val="right"/>
              <w:rPr>
                <w:rFonts w:ascii="Arial" w:eastAsia="宋体" w:hAnsi="Arial" w:cs="Arial"/>
                <w:color w:val="000000"/>
                <w:sz w:val="22"/>
                <w:szCs w:val="22"/>
                <w:lang w:val="en-GB" w:eastAsia="zh-CN"/>
              </w:rPr>
            </w:pPr>
            <w:r w:rsidRPr="00C60FAC">
              <w:rPr>
                <w:rFonts w:ascii="Arial" w:hAnsi="Arial" w:cs="Arial"/>
                <w:color w:val="545454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C60FAC">
              <w:rPr>
                <w:rFonts w:ascii="Arial" w:hAnsi="Arial" w:cs="Arial"/>
                <w:color w:val="545454"/>
                <w:sz w:val="22"/>
                <w:szCs w:val="22"/>
                <w:shd w:val="clear" w:color="auto" w:fill="FFFFFF"/>
              </w:rPr>
              <w:t>Inf</w:t>
            </w:r>
            <w:proofErr w:type="spellEnd"/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BCA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-2,8 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168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-4,6 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2550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-15,3 </w:t>
            </w:r>
          </w:p>
        </w:tc>
      </w:tr>
      <w:tr w:rsidR="00110F29" w:rsidRPr="00C60FAC" w14:paraId="782D8CDB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A11361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14833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snRNP-U1-70K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D62B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FBgn0016978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236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-1,8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E58D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1691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6AF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E7E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6A46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1,2 </w:t>
            </w:r>
          </w:p>
        </w:tc>
      </w:tr>
      <w:tr w:rsidR="00110F29" w:rsidRPr="00C60FAC" w14:paraId="463E83A0" w14:textId="77777777" w:rsidTr="00093C25">
        <w:trPr>
          <w:trHeight w:val="30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81A96B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D2B17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CG34183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D432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FBgn0085212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368A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-1,5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824B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B553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5,4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2A3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2,8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4504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6A902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</w:tr>
      <w:tr w:rsidR="00110F29" w:rsidRPr="00C60FAC" w14:paraId="4AC3D21E" w14:textId="77777777" w:rsidTr="00093C25">
        <w:trPr>
          <w:trHeight w:val="315"/>
        </w:trPr>
        <w:tc>
          <w:tcPr>
            <w:tcW w:w="4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C590E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1564F" w14:textId="77777777" w:rsidR="00110F29" w:rsidRPr="00C60FAC" w:rsidRDefault="00110F29" w:rsidP="00AF5B21">
            <w:pPr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  <w:t>Med20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907F1" w14:textId="77777777" w:rsidR="00110F29" w:rsidRPr="00C60FAC" w:rsidRDefault="00110F29" w:rsidP="00AF5B21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FBgn0013531</w:t>
            </w:r>
          </w:p>
        </w:tc>
        <w:tc>
          <w:tcPr>
            <w:tcW w:w="11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6A1D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DB1E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BCD0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-2,1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65DB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-1,4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6AC8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-1,2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B6DE5" w14:textId="77777777" w:rsidR="00110F29" w:rsidRPr="00C60FAC" w:rsidRDefault="00110F29" w:rsidP="00093C2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60FAC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-5,4 </w:t>
            </w:r>
          </w:p>
        </w:tc>
      </w:tr>
    </w:tbl>
    <w:p w14:paraId="5560A044" w14:textId="77777777" w:rsidR="006638AB" w:rsidRPr="00C60FAC" w:rsidRDefault="00F952B5" w:rsidP="00AF5B21">
      <w:pPr>
        <w:spacing w:line="360" w:lineRule="auto"/>
        <w:rPr>
          <w:rFonts w:ascii="Arial" w:eastAsia="宋体" w:hAnsi="Arial" w:cs="Arial"/>
          <w:b/>
          <w:sz w:val="22"/>
          <w:szCs w:val="22"/>
          <w:lang w:eastAsia="zh-CN"/>
        </w:rPr>
      </w:pPr>
      <w:r w:rsidRPr="00C60FAC">
        <w:rPr>
          <w:rFonts w:ascii="Arial" w:eastAsia="宋体" w:hAnsi="Arial" w:cs="Arial"/>
          <w:b/>
          <w:sz w:val="22"/>
          <w:szCs w:val="22"/>
          <w:lang w:eastAsia="zh-CN"/>
        </w:rPr>
        <w:t xml:space="preserve"> </w:t>
      </w:r>
    </w:p>
    <w:p w14:paraId="76F12299" w14:textId="6D427A7E" w:rsidR="00C62358" w:rsidRPr="00C60FAC" w:rsidRDefault="00C346E9" w:rsidP="00AF5B21">
      <w:pPr>
        <w:spacing w:line="360" w:lineRule="auto"/>
        <w:rPr>
          <w:rFonts w:ascii="Arial" w:eastAsia="宋体" w:hAnsi="Arial" w:cs="Arial"/>
          <w:sz w:val="22"/>
          <w:szCs w:val="22"/>
          <w:lang w:eastAsia="zh-CN"/>
        </w:rPr>
      </w:pPr>
      <w:proofErr w:type="spellStart"/>
      <w:r w:rsidRPr="00C60FAC">
        <w:rPr>
          <w:rFonts w:ascii="Arial" w:hAnsi="Arial" w:cs="Arial"/>
          <w:color w:val="545454"/>
          <w:sz w:val="22"/>
          <w:szCs w:val="22"/>
          <w:shd w:val="clear" w:color="auto" w:fill="FFFFFF"/>
        </w:rPr>
        <w:t>Inf</w:t>
      </w:r>
      <w:proofErr w:type="spellEnd"/>
      <w:r w:rsidR="00093C25" w:rsidRPr="00C60FAC">
        <w:rPr>
          <w:rFonts w:ascii="Arial" w:eastAsia="宋体" w:hAnsi="Arial" w:cs="Arial"/>
          <w:sz w:val="22"/>
          <w:szCs w:val="22"/>
          <w:lang w:eastAsia="zh-CN"/>
        </w:rPr>
        <w:t xml:space="preserve"> and </w:t>
      </w:r>
      <w:bookmarkStart w:id="0" w:name="_GoBack"/>
      <w:bookmarkEnd w:id="0"/>
      <w:r w:rsidRPr="00C60FAC">
        <w:rPr>
          <w:rFonts w:ascii="Arial" w:hAnsi="Arial" w:cs="Arial"/>
          <w:color w:val="545454"/>
          <w:sz w:val="22"/>
          <w:szCs w:val="22"/>
          <w:shd w:val="clear" w:color="auto" w:fill="FFFFFF"/>
        </w:rPr>
        <w:t>-</w:t>
      </w:r>
      <w:proofErr w:type="spellStart"/>
      <w:r w:rsidRPr="00C60FAC">
        <w:rPr>
          <w:rFonts w:ascii="Arial" w:hAnsi="Arial" w:cs="Arial"/>
          <w:color w:val="545454"/>
          <w:sz w:val="22"/>
          <w:szCs w:val="22"/>
          <w:shd w:val="clear" w:color="auto" w:fill="FFFFFF"/>
        </w:rPr>
        <w:t>Inf</w:t>
      </w:r>
      <w:proofErr w:type="spellEnd"/>
      <w:r w:rsidR="00093C25" w:rsidRPr="00C60FAC">
        <w:rPr>
          <w:rFonts w:ascii="Arial" w:eastAsia="宋体" w:hAnsi="Arial" w:cs="Arial"/>
          <w:sz w:val="22"/>
          <w:szCs w:val="22"/>
          <w:lang w:eastAsia="zh-CN"/>
        </w:rPr>
        <w:t xml:space="preserve"> indicate positive and negative infinity values, respectively.</w:t>
      </w:r>
    </w:p>
    <w:sectPr w:rsidR="00C62358" w:rsidRPr="00C60FAC" w:rsidSect="002F3F2D">
      <w:headerReference w:type="default" r:id="rId8"/>
      <w:footerReference w:type="default" r:id="rId9"/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33741" w14:textId="77777777" w:rsidR="00477AB6" w:rsidRDefault="00477AB6" w:rsidP="009477CA">
      <w:r>
        <w:separator/>
      </w:r>
    </w:p>
  </w:endnote>
  <w:endnote w:type="continuationSeparator" w:id="0">
    <w:p w14:paraId="4C5CBE46" w14:textId="77777777" w:rsidR="00477AB6" w:rsidRDefault="00477AB6" w:rsidP="0094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669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D33DA" w14:textId="77777777" w:rsidR="00EF2448" w:rsidRDefault="00EF24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64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DB1088" w14:textId="77777777" w:rsidR="00EF2448" w:rsidRDefault="00EF244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CD454" w14:textId="77777777" w:rsidR="00477AB6" w:rsidRDefault="00477AB6" w:rsidP="009477CA">
      <w:r>
        <w:separator/>
      </w:r>
    </w:p>
  </w:footnote>
  <w:footnote w:type="continuationSeparator" w:id="0">
    <w:p w14:paraId="004ACED6" w14:textId="77777777" w:rsidR="00477AB6" w:rsidRDefault="00477AB6" w:rsidP="009477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B411" w14:textId="77777777" w:rsidR="00EF2448" w:rsidRPr="009477CA" w:rsidRDefault="00EF2448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60E85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060269"/>
    <w:multiLevelType w:val="hybridMultilevel"/>
    <w:tmpl w:val="B4E0762E"/>
    <w:lvl w:ilvl="0" w:tplc="51685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9B3AC8"/>
    <w:multiLevelType w:val="hybridMultilevel"/>
    <w:tmpl w:val="A58C6F0A"/>
    <w:lvl w:ilvl="0" w:tplc="3488CE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ECEDD9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5FEFF8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998C77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F701E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FAA96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DF27B0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C74742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DC6F2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5F6BBF"/>
    <w:multiLevelType w:val="multilevel"/>
    <w:tmpl w:val="BE34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4C77EB"/>
    <w:multiLevelType w:val="hybridMultilevel"/>
    <w:tmpl w:val="99FC0804"/>
    <w:lvl w:ilvl="0" w:tplc="E09A11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40645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1DE99D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71C2E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B22BE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77E80C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A7EC13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BE022B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F7685C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zxe9tvrhrsv2kederp559dj2evasappzr29&quot;&gt;BT_Refs&lt;record-ids&gt;&lt;item&gt;22&lt;/item&gt;&lt;item&gt;72&lt;/item&gt;&lt;item&gt;315&lt;/item&gt;&lt;item&gt;693&lt;/item&gt;&lt;item&gt;758&lt;/item&gt;&lt;item&gt;777&lt;/item&gt;&lt;item&gt;842&lt;/item&gt;&lt;item&gt;991&lt;/item&gt;&lt;item&gt;1091&lt;/item&gt;&lt;item&gt;1127&lt;/item&gt;&lt;item&gt;1142&lt;/item&gt;&lt;item&gt;1306&lt;/item&gt;&lt;item&gt;1317&lt;/item&gt;&lt;item&gt;1522&lt;/item&gt;&lt;item&gt;1523&lt;/item&gt;&lt;item&gt;1537&lt;/item&gt;&lt;item&gt;1539&lt;/item&gt;&lt;item&gt;1710&lt;/item&gt;&lt;item&gt;1850&lt;/item&gt;&lt;item&gt;1877&lt;/item&gt;&lt;item&gt;1896&lt;/item&gt;&lt;item&gt;1900&lt;/item&gt;&lt;item&gt;1924&lt;/item&gt;&lt;item&gt;1928&lt;/item&gt;&lt;item&gt;1929&lt;/item&gt;&lt;item&gt;1937&lt;/item&gt;&lt;item&gt;1939&lt;/item&gt;&lt;item&gt;1942&lt;/item&gt;&lt;item&gt;1946&lt;/item&gt;&lt;item&gt;1949&lt;/item&gt;&lt;item&gt;1950&lt;/item&gt;&lt;item&gt;1982&lt;/item&gt;&lt;item&gt;2050&lt;/item&gt;&lt;item&gt;2056&lt;/item&gt;&lt;item&gt;2141&lt;/item&gt;&lt;item&gt;2165&lt;/item&gt;&lt;item&gt;2188&lt;/item&gt;&lt;item&gt;2404&lt;/item&gt;&lt;item&gt;2416&lt;/item&gt;&lt;item&gt;2429&lt;/item&gt;&lt;item&gt;2452&lt;/item&gt;&lt;item&gt;2529&lt;/item&gt;&lt;item&gt;2608&lt;/item&gt;&lt;item&gt;2609&lt;/item&gt;&lt;item&gt;2610&lt;/item&gt;&lt;item&gt;2611&lt;/item&gt;&lt;item&gt;2630&lt;/item&gt;&lt;item&gt;2634&lt;/item&gt;&lt;/record-ids&gt;&lt;/item&gt;&lt;/Libraries&gt;"/>
  </w:docVars>
  <w:rsids>
    <w:rsidRoot w:val="00D70267"/>
    <w:rsid w:val="00003E9D"/>
    <w:rsid w:val="00005930"/>
    <w:rsid w:val="00014B8B"/>
    <w:rsid w:val="00015EEC"/>
    <w:rsid w:val="00017AB6"/>
    <w:rsid w:val="00020671"/>
    <w:rsid w:val="00024857"/>
    <w:rsid w:val="00033EE1"/>
    <w:rsid w:val="0003660B"/>
    <w:rsid w:val="00036990"/>
    <w:rsid w:val="000403AE"/>
    <w:rsid w:val="000404DC"/>
    <w:rsid w:val="00040C71"/>
    <w:rsid w:val="000411D8"/>
    <w:rsid w:val="00043C96"/>
    <w:rsid w:val="000457E1"/>
    <w:rsid w:val="00051FFE"/>
    <w:rsid w:val="00057A17"/>
    <w:rsid w:val="000701A0"/>
    <w:rsid w:val="00074137"/>
    <w:rsid w:val="00077E0E"/>
    <w:rsid w:val="00084F89"/>
    <w:rsid w:val="00085335"/>
    <w:rsid w:val="0008761E"/>
    <w:rsid w:val="00087620"/>
    <w:rsid w:val="0009072C"/>
    <w:rsid w:val="000931E5"/>
    <w:rsid w:val="00093C25"/>
    <w:rsid w:val="00094111"/>
    <w:rsid w:val="00095F7F"/>
    <w:rsid w:val="000A0C45"/>
    <w:rsid w:val="000A158E"/>
    <w:rsid w:val="000A1EDE"/>
    <w:rsid w:val="000A39A4"/>
    <w:rsid w:val="000A52A7"/>
    <w:rsid w:val="000B2CC7"/>
    <w:rsid w:val="000B5AEF"/>
    <w:rsid w:val="000B69CE"/>
    <w:rsid w:val="000B6E90"/>
    <w:rsid w:val="000C098B"/>
    <w:rsid w:val="000C2F5C"/>
    <w:rsid w:val="000C3FE8"/>
    <w:rsid w:val="000D02FE"/>
    <w:rsid w:val="000D0F93"/>
    <w:rsid w:val="000D1355"/>
    <w:rsid w:val="000D195A"/>
    <w:rsid w:val="000D23A9"/>
    <w:rsid w:val="000D2728"/>
    <w:rsid w:val="000D38D7"/>
    <w:rsid w:val="000E0831"/>
    <w:rsid w:val="000E1CC0"/>
    <w:rsid w:val="000E2F6E"/>
    <w:rsid w:val="000E6F51"/>
    <w:rsid w:val="000F0A28"/>
    <w:rsid w:val="000F39C5"/>
    <w:rsid w:val="00102888"/>
    <w:rsid w:val="0010355A"/>
    <w:rsid w:val="00104447"/>
    <w:rsid w:val="00105600"/>
    <w:rsid w:val="00110F29"/>
    <w:rsid w:val="001116DE"/>
    <w:rsid w:val="001143B9"/>
    <w:rsid w:val="00114998"/>
    <w:rsid w:val="00117694"/>
    <w:rsid w:val="001236BD"/>
    <w:rsid w:val="001238C2"/>
    <w:rsid w:val="001251EF"/>
    <w:rsid w:val="00130539"/>
    <w:rsid w:val="00132A38"/>
    <w:rsid w:val="001335FF"/>
    <w:rsid w:val="00133E1D"/>
    <w:rsid w:val="001349B0"/>
    <w:rsid w:val="001353D1"/>
    <w:rsid w:val="00136588"/>
    <w:rsid w:val="001404C5"/>
    <w:rsid w:val="001470C9"/>
    <w:rsid w:val="00147C51"/>
    <w:rsid w:val="001512F5"/>
    <w:rsid w:val="00153631"/>
    <w:rsid w:val="00156BCD"/>
    <w:rsid w:val="001579CD"/>
    <w:rsid w:val="001615D2"/>
    <w:rsid w:val="00163FD0"/>
    <w:rsid w:val="001664EE"/>
    <w:rsid w:val="00170283"/>
    <w:rsid w:val="0017072E"/>
    <w:rsid w:val="00171F58"/>
    <w:rsid w:val="001720DC"/>
    <w:rsid w:val="001727D3"/>
    <w:rsid w:val="00173F67"/>
    <w:rsid w:val="001766D7"/>
    <w:rsid w:val="001817BC"/>
    <w:rsid w:val="001831F1"/>
    <w:rsid w:val="00184C53"/>
    <w:rsid w:val="00185361"/>
    <w:rsid w:val="00187D61"/>
    <w:rsid w:val="00190A3F"/>
    <w:rsid w:val="001A1618"/>
    <w:rsid w:val="001A256D"/>
    <w:rsid w:val="001A3AD9"/>
    <w:rsid w:val="001A4236"/>
    <w:rsid w:val="001A783A"/>
    <w:rsid w:val="001B0740"/>
    <w:rsid w:val="001B0BE4"/>
    <w:rsid w:val="001B39EA"/>
    <w:rsid w:val="001B7925"/>
    <w:rsid w:val="001C076E"/>
    <w:rsid w:val="001C270A"/>
    <w:rsid w:val="001C4888"/>
    <w:rsid w:val="001C5396"/>
    <w:rsid w:val="001C5FAF"/>
    <w:rsid w:val="001D1013"/>
    <w:rsid w:val="001D14C6"/>
    <w:rsid w:val="001D446C"/>
    <w:rsid w:val="001D566E"/>
    <w:rsid w:val="001D752F"/>
    <w:rsid w:val="001E1286"/>
    <w:rsid w:val="001E2B41"/>
    <w:rsid w:val="001E42B1"/>
    <w:rsid w:val="001E46AD"/>
    <w:rsid w:val="001E5725"/>
    <w:rsid w:val="001E5981"/>
    <w:rsid w:val="001E627D"/>
    <w:rsid w:val="001E67D5"/>
    <w:rsid w:val="001E7398"/>
    <w:rsid w:val="001F03C8"/>
    <w:rsid w:val="001F1536"/>
    <w:rsid w:val="001F2894"/>
    <w:rsid w:val="001F3123"/>
    <w:rsid w:val="001F3B55"/>
    <w:rsid w:val="001F3D61"/>
    <w:rsid w:val="001F5257"/>
    <w:rsid w:val="001F79F0"/>
    <w:rsid w:val="0020266B"/>
    <w:rsid w:val="002032A9"/>
    <w:rsid w:val="002042A3"/>
    <w:rsid w:val="00204B35"/>
    <w:rsid w:val="00207ABA"/>
    <w:rsid w:val="00211098"/>
    <w:rsid w:val="00211239"/>
    <w:rsid w:val="002117CD"/>
    <w:rsid w:val="002124DA"/>
    <w:rsid w:val="002126DE"/>
    <w:rsid w:val="00214456"/>
    <w:rsid w:val="002215B4"/>
    <w:rsid w:val="00225932"/>
    <w:rsid w:val="002264DF"/>
    <w:rsid w:val="002266D8"/>
    <w:rsid w:val="002267E6"/>
    <w:rsid w:val="00226AE3"/>
    <w:rsid w:val="00230E52"/>
    <w:rsid w:val="00231713"/>
    <w:rsid w:val="002345DD"/>
    <w:rsid w:val="002354DC"/>
    <w:rsid w:val="00236192"/>
    <w:rsid w:val="0023642C"/>
    <w:rsid w:val="002378A8"/>
    <w:rsid w:val="002412C0"/>
    <w:rsid w:val="0024639A"/>
    <w:rsid w:val="0024729D"/>
    <w:rsid w:val="00251BEC"/>
    <w:rsid w:val="002529ED"/>
    <w:rsid w:val="00253034"/>
    <w:rsid w:val="002533B7"/>
    <w:rsid w:val="00257165"/>
    <w:rsid w:val="002613BB"/>
    <w:rsid w:val="00262816"/>
    <w:rsid w:val="00265EE1"/>
    <w:rsid w:val="00266F3E"/>
    <w:rsid w:val="0027040F"/>
    <w:rsid w:val="00270A06"/>
    <w:rsid w:val="00271697"/>
    <w:rsid w:val="00271CC5"/>
    <w:rsid w:val="00272D1E"/>
    <w:rsid w:val="002741A2"/>
    <w:rsid w:val="002770E4"/>
    <w:rsid w:val="0027768F"/>
    <w:rsid w:val="00282620"/>
    <w:rsid w:val="00282BDB"/>
    <w:rsid w:val="00290367"/>
    <w:rsid w:val="00295C01"/>
    <w:rsid w:val="00296F2B"/>
    <w:rsid w:val="002A0BBA"/>
    <w:rsid w:val="002A32A1"/>
    <w:rsid w:val="002A5818"/>
    <w:rsid w:val="002A5C9F"/>
    <w:rsid w:val="002A7CF0"/>
    <w:rsid w:val="002B09AB"/>
    <w:rsid w:val="002B6C2D"/>
    <w:rsid w:val="002C030E"/>
    <w:rsid w:val="002C232C"/>
    <w:rsid w:val="002C3D91"/>
    <w:rsid w:val="002C7084"/>
    <w:rsid w:val="002C71F3"/>
    <w:rsid w:val="002D0872"/>
    <w:rsid w:val="002D0BA1"/>
    <w:rsid w:val="002D16BA"/>
    <w:rsid w:val="002D3509"/>
    <w:rsid w:val="002D6096"/>
    <w:rsid w:val="002D70DD"/>
    <w:rsid w:val="002E191A"/>
    <w:rsid w:val="002E1C85"/>
    <w:rsid w:val="002E39A3"/>
    <w:rsid w:val="002E5A70"/>
    <w:rsid w:val="002E7115"/>
    <w:rsid w:val="002E7453"/>
    <w:rsid w:val="002F3F2D"/>
    <w:rsid w:val="002F74CE"/>
    <w:rsid w:val="003007F0"/>
    <w:rsid w:val="00300B78"/>
    <w:rsid w:val="0030338D"/>
    <w:rsid w:val="00304590"/>
    <w:rsid w:val="00304E61"/>
    <w:rsid w:val="00307564"/>
    <w:rsid w:val="003138F0"/>
    <w:rsid w:val="003206D6"/>
    <w:rsid w:val="00321716"/>
    <w:rsid w:val="00323485"/>
    <w:rsid w:val="00324D73"/>
    <w:rsid w:val="00327E66"/>
    <w:rsid w:val="003302F1"/>
    <w:rsid w:val="003304E5"/>
    <w:rsid w:val="003333BE"/>
    <w:rsid w:val="00334840"/>
    <w:rsid w:val="0033544E"/>
    <w:rsid w:val="003375C1"/>
    <w:rsid w:val="003408FD"/>
    <w:rsid w:val="00340B46"/>
    <w:rsid w:val="00343277"/>
    <w:rsid w:val="00343BAE"/>
    <w:rsid w:val="003442C3"/>
    <w:rsid w:val="003457E8"/>
    <w:rsid w:val="00345958"/>
    <w:rsid w:val="00345C16"/>
    <w:rsid w:val="00350580"/>
    <w:rsid w:val="00351932"/>
    <w:rsid w:val="00352DED"/>
    <w:rsid w:val="0035674C"/>
    <w:rsid w:val="003672B8"/>
    <w:rsid w:val="00370ED1"/>
    <w:rsid w:val="003740E7"/>
    <w:rsid w:val="00375879"/>
    <w:rsid w:val="00376644"/>
    <w:rsid w:val="00376B38"/>
    <w:rsid w:val="00382733"/>
    <w:rsid w:val="00386FDE"/>
    <w:rsid w:val="00391C4A"/>
    <w:rsid w:val="003A0117"/>
    <w:rsid w:val="003A0C6E"/>
    <w:rsid w:val="003A2B5E"/>
    <w:rsid w:val="003A3918"/>
    <w:rsid w:val="003A6624"/>
    <w:rsid w:val="003A7B9E"/>
    <w:rsid w:val="003A7CAD"/>
    <w:rsid w:val="003B133C"/>
    <w:rsid w:val="003B2832"/>
    <w:rsid w:val="003B2AE2"/>
    <w:rsid w:val="003B4EE2"/>
    <w:rsid w:val="003B74E1"/>
    <w:rsid w:val="003B79C4"/>
    <w:rsid w:val="003C1F0E"/>
    <w:rsid w:val="003C2E61"/>
    <w:rsid w:val="003D074A"/>
    <w:rsid w:val="003D09AC"/>
    <w:rsid w:val="003D16E9"/>
    <w:rsid w:val="003D19D4"/>
    <w:rsid w:val="003E6E1A"/>
    <w:rsid w:val="003F0254"/>
    <w:rsid w:val="003F1894"/>
    <w:rsid w:val="003F36DE"/>
    <w:rsid w:val="003F5A99"/>
    <w:rsid w:val="00400633"/>
    <w:rsid w:val="0040078E"/>
    <w:rsid w:val="00402ABA"/>
    <w:rsid w:val="00402B2A"/>
    <w:rsid w:val="004041BE"/>
    <w:rsid w:val="00404B14"/>
    <w:rsid w:val="00407273"/>
    <w:rsid w:val="00415A87"/>
    <w:rsid w:val="0042041E"/>
    <w:rsid w:val="00420B9E"/>
    <w:rsid w:val="0042524A"/>
    <w:rsid w:val="00430840"/>
    <w:rsid w:val="004318E0"/>
    <w:rsid w:val="004320F3"/>
    <w:rsid w:val="00436B1A"/>
    <w:rsid w:val="00437DB8"/>
    <w:rsid w:val="00440C15"/>
    <w:rsid w:val="00441A2E"/>
    <w:rsid w:val="00441F75"/>
    <w:rsid w:val="0044363F"/>
    <w:rsid w:val="00444638"/>
    <w:rsid w:val="00444E77"/>
    <w:rsid w:val="0044642D"/>
    <w:rsid w:val="004508E9"/>
    <w:rsid w:val="004517CC"/>
    <w:rsid w:val="00452B46"/>
    <w:rsid w:val="0045397C"/>
    <w:rsid w:val="004539FA"/>
    <w:rsid w:val="00453DFA"/>
    <w:rsid w:val="00454E44"/>
    <w:rsid w:val="00454F40"/>
    <w:rsid w:val="00455DAD"/>
    <w:rsid w:val="0045742A"/>
    <w:rsid w:val="00461690"/>
    <w:rsid w:val="00462A44"/>
    <w:rsid w:val="00463F39"/>
    <w:rsid w:val="00470536"/>
    <w:rsid w:val="00470CF8"/>
    <w:rsid w:val="00470DFF"/>
    <w:rsid w:val="0047157F"/>
    <w:rsid w:val="0047231A"/>
    <w:rsid w:val="00474DA3"/>
    <w:rsid w:val="00477AB6"/>
    <w:rsid w:val="00480E6F"/>
    <w:rsid w:val="00481B2A"/>
    <w:rsid w:val="00481D2B"/>
    <w:rsid w:val="004822AB"/>
    <w:rsid w:val="00483119"/>
    <w:rsid w:val="0048569E"/>
    <w:rsid w:val="0048739C"/>
    <w:rsid w:val="00487519"/>
    <w:rsid w:val="004908C6"/>
    <w:rsid w:val="00490DC9"/>
    <w:rsid w:val="00492D47"/>
    <w:rsid w:val="004939F5"/>
    <w:rsid w:val="00497854"/>
    <w:rsid w:val="004A3134"/>
    <w:rsid w:val="004A46A9"/>
    <w:rsid w:val="004A4E74"/>
    <w:rsid w:val="004A71BE"/>
    <w:rsid w:val="004B321F"/>
    <w:rsid w:val="004B4FAF"/>
    <w:rsid w:val="004B5631"/>
    <w:rsid w:val="004B633E"/>
    <w:rsid w:val="004C729C"/>
    <w:rsid w:val="004D39B3"/>
    <w:rsid w:val="004D44D9"/>
    <w:rsid w:val="004E060D"/>
    <w:rsid w:val="004E2A70"/>
    <w:rsid w:val="004E3474"/>
    <w:rsid w:val="004E354A"/>
    <w:rsid w:val="004E407C"/>
    <w:rsid w:val="004E4CD1"/>
    <w:rsid w:val="004E685D"/>
    <w:rsid w:val="004F10D6"/>
    <w:rsid w:val="004F114D"/>
    <w:rsid w:val="004F16BF"/>
    <w:rsid w:val="004F38EA"/>
    <w:rsid w:val="004F6563"/>
    <w:rsid w:val="004F6B2F"/>
    <w:rsid w:val="004F6B33"/>
    <w:rsid w:val="005035C4"/>
    <w:rsid w:val="0050472F"/>
    <w:rsid w:val="00504DD3"/>
    <w:rsid w:val="005126EA"/>
    <w:rsid w:val="00513719"/>
    <w:rsid w:val="00515A84"/>
    <w:rsid w:val="00523495"/>
    <w:rsid w:val="00525DA6"/>
    <w:rsid w:val="0053075F"/>
    <w:rsid w:val="00530D58"/>
    <w:rsid w:val="005311A2"/>
    <w:rsid w:val="005312CD"/>
    <w:rsid w:val="005361F1"/>
    <w:rsid w:val="00536614"/>
    <w:rsid w:val="00536E2C"/>
    <w:rsid w:val="00536FBF"/>
    <w:rsid w:val="00537115"/>
    <w:rsid w:val="00537542"/>
    <w:rsid w:val="0054012C"/>
    <w:rsid w:val="005421DB"/>
    <w:rsid w:val="00544852"/>
    <w:rsid w:val="005451B4"/>
    <w:rsid w:val="0054640D"/>
    <w:rsid w:val="00547A1C"/>
    <w:rsid w:val="00550CA5"/>
    <w:rsid w:val="0055358B"/>
    <w:rsid w:val="00554038"/>
    <w:rsid w:val="00554119"/>
    <w:rsid w:val="00554581"/>
    <w:rsid w:val="005561E4"/>
    <w:rsid w:val="00560B1F"/>
    <w:rsid w:val="00561346"/>
    <w:rsid w:val="00562E4A"/>
    <w:rsid w:val="005659DB"/>
    <w:rsid w:val="00566979"/>
    <w:rsid w:val="00567190"/>
    <w:rsid w:val="00567AAF"/>
    <w:rsid w:val="00567F0A"/>
    <w:rsid w:val="005711EC"/>
    <w:rsid w:val="00571EAB"/>
    <w:rsid w:val="005725EA"/>
    <w:rsid w:val="005741FB"/>
    <w:rsid w:val="005744DB"/>
    <w:rsid w:val="00574D60"/>
    <w:rsid w:val="00575C50"/>
    <w:rsid w:val="00577E18"/>
    <w:rsid w:val="00581F16"/>
    <w:rsid w:val="005828C2"/>
    <w:rsid w:val="00586E88"/>
    <w:rsid w:val="00592453"/>
    <w:rsid w:val="00593150"/>
    <w:rsid w:val="00595202"/>
    <w:rsid w:val="0059568A"/>
    <w:rsid w:val="00596485"/>
    <w:rsid w:val="00597B4E"/>
    <w:rsid w:val="005A4220"/>
    <w:rsid w:val="005A54A1"/>
    <w:rsid w:val="005A5BD6"/>
    <w:rsid w:val="005A7418"/>
    <w:rsid w:val="005B2A01"/>
    <w:rsid w:val="005B32DD"/>
    <w:rsid w:val="005B7898"/>
    <w:rsid w:val="005B7B84"/>
    <w:rsid w:val="005C22DF"/>
    <w:rsid w:val="005C3489"/>
    <w:rsid w:val="005C46CF"/>
    <w:rsid w:val="005C4951"/>
    <w:rsid w:val="005C4C83"/>
    <w:rsid w:val="005D19BD"/>
    <w:rsid w:val="005D1A85"/>
    <w:rsid w:val="005D20FE"/>
    <w:rsid w:val="005D5100"/>
    <w:rsid w:val="005D77F9"/>
    <w:rsid w:val="005E1232"/>
    <w:rsid w:val="005E1E57"/>
    <w:rsid w:val="005E2B7F"/>
    <w:rsid w:val="005E38A7"/>
    <w:rsid w:val="005E434D"/>
    <w:rsid w:val="005E464A"/>
    <w:rsid w:val="005E6DC2"/>
    <w:rsid w:val="005F2E32"/>
    <w:rsid w:val="005F349D"/>
    <w:rsid w:val="005F45CC"/>
    <w:rsid w:val="005F6EE2"/>
    <w:rsid w:val="00600601"/>
    <w:rsid w:val="006009E7"/>
    <w:rsid w:val="00603819"/>
    <w:rsid w:val="0060605D"/>
    <w:rsid w:val="00607503"/>
    <w:rsid w:val="00607577"/>
    <w:rsid w:val="006130F5"/>
    <w:rsid w:val="00613DB5"/>
    <w:rsid w:val="00617C39"/>
    <w:rsid w:val="006203C6"/>
    <w:rsid w:val="006203FD"/>
    <w:rsid w:val="00621512"/>
    <w:rsid w:val="00621C70"/>
    <w:rsid w:val="00622E8E"/>
    <w:rsid w:val="00623BAF"/>
    <w:rsid w:val="00623BDA"/>
    <w:rsid w:val="00623D35"/>
    <w:rsid w:val="0062464B"/>
    <w:rsid w:val="00624828"/>
    <w:rsid w:val="00624D57"/>
    <w:rsid w:val="006276D3"/>
    <w:rsid w:val="0063299F"/>
    <w:rsid w:val="00633956"/>
    <w:rsid w:val="00636065"/>
    <w:rsid w:val="00637933"/>
    <w:rsid w:val="006445B6"/>
    <w:rsid w:val="00645770"/>
    <w:rsid w:val="00652A63"/>
    <w:rsid w:val="00652CA7"/>
    <w:rsid w:val="006561F7"/>
    <w:rsid w:val="00662F02"/>
    <w:rsid w:val="006638AB"/>
    <w:rsid w:val="00665F76"/>
    <w:rsid w:val="0067419A"/>
    <w:rsid w:val="0067547B"/>
    <w:rsid w:val="00677508"/>
    <w:rsid w:val="006808CA"/>
    <w:rsid w:val="0068226E"/>
    <w:rsid w:val="00684757"/>
    <w:rsid w:val="0068551B"/>
    <w:rsid w:val="00686438"/>
    <w:rsid w:val="00687506"/>
    <w:rsid w:val="00690FCB"/>
    <w:rsid w:val="006917F2"/>
    <w:rsid w:val="00691841"/>
    <w:rsid w:val="00693849"/>
    <w:rsid w:val="00693A17"/>
    <w:rsid w:val="00694D00"/>
    <w:rsid w:val="006956D3"/>
    <w:rsid w:val="006A1919"/>
    <w:rsid w:val="006A3CE4"/>
    <w:rsid w:val="006A47BE"/>
    <w:rsid w:val="006A4807"/>
    <w:rsid w:val="006A722C"/>
    <w:rsid w:val="006B40AD"/>
    <w:rsid w:val="006B76C8"/>
    <w:rsid w:val="006C0159"/>
    <w:rsid w:val="006C64D1"/>
    <w:rsid w:val="006D2F38"/>
    <w:rsid w:val="006D76B1"/>
    <w:rsid w:val="006E2927"/>
    <w:rsid w:val="006E3D1B"/>
    <w:rsid w:val="006E3E8D"/>
    <w:rsid w:val="006E42AC"/>
    <w:rsid w:val="006E43B4"/>
    <w:rsid w:val="006E4562"/>
    <w:rsid w:val="006E4C05"/>
    <w:rsid w:val="006E62BC"/>
    <w:rsid w:val="006F28F1"/>
    <w:rsid w:val="006F3006"/>
    <w:rsid w:val="006F3818"/>
    <w:rsid w:val="006F6796"/>
    <w:rsid w:val="0070037F"/>
    <w:rsid w:val="0070106E"/>
    <w:rsid w:val="007064C3"/>
    <w:rsid w:val="0070777F"/>
    <w:rsid w:val="00712865"/>
    <w:rsid w:val="00717164"/>
    <w:rsid w:val="00721383"/>
    <w:rsid w:val="007221E0"/>
    <w:rsid w:val="00725DA8"/>
    <w:rsid w:val="00726D73"/>
    <w:rsid w:val="007302DE"/>
    <w:rsid w:val="00730C0E"/>
    <w:rsid w:val="0073203E"/>
    <w:rsid w:val="00732238"/>
    <w:rsid w:val="0073224F"/>
    <w:rsid w:val="00734012"/>
    <w:rsid w:val="00736A72"/>
    <w:rsid w:val="00736B68"/>
    <w:rsid w:val="00740779"/>
    <w:rsid w:val="00740D8C"/>
    <w:rsid w:val="00741B16"/>
    <w:rsid w:val="00741EDA"/>
    <w:rsid w:val="0074581C"/>
    <w:rsid w:val="0074632A"/>
    <w:rsid w:val="0075077F"/>
    <w:rsid w:val="0075156D"/>
    <w:rsid w:val="00754AB5"/>
    <w:rsid w:val="0075571F"/>
    <w:rsid w:val="00757496"/>
    <w:rsid w:val="0075762C"/>
    <w:rsid w:val="00763A01"/>
    <w:rsid w:val="00767857"/>
    <w:rsid w:val="00771AA5"/>
    <w:rsid w:val="00771B67"/>
    <w:rsid w:val="00773065"/>
    <w:rsid w:val="00775505"/>
    <w:rsid w:val="007773C1"/>
    <w:rsid w:val="00780915"/>
    <w:rsid w:val="00780E87"/>
    <w:rsid w:val="00784CC1"/>
    <w:rsid w:val="00785696"/>
    <w:rsid w:val="00785738"/>
    <w:rsid w:val="007865F6"/>
    <w:rsid w:val="00787ED4"/>
    <w:rsid w:val="0079082A"/>
    <w:rsid w:val="007912CD"/>
    <w:rsid w:val="007937B6"/>
    <w:rsid w:val="007940A7"/>
    <w:rsid w:val="00794915"/>
    <w:rsid w:val="00794D6C"/>
    <w:rsid w:val="0079773A"/>
    <w:rsid w:val="007A2572"/>
    <w:rsid w:val="007A2BA1"/>
    <w:rsid w:val="007A462A"/>
    <w:rsid w:val="007A4933"/>
    <w:rsid w:val="007B354B"/>
    <w:rsid w:val="007B549C"/>
    <w:rsid w:val="007B61DC"/>
    <w:rsid w:val="007C4E4D"/>
    <w:rsid w:val="007C75FF"/>
    <w:rsid w:val="007D04CC"/>
    <w:rsid w:val="007D0704"/>
    <w:rsid w:val="007D2452"/>
    <w:rsid w:val="007D31F5"/>
    <w:rsid w:val="007D393A"/>
    <w:rsid w:val="007D5A51"/>
    <w:rsid w:val="007D6D2A"/>
    <w:rsid w:val="007D718E"/>
    <w:rsid w:val="007E03CC"/>
    <w:rsid w:val="007E180D"/>
    <w:rsid w:val="007E181C"/>
    <w:rsid w:val="007E330D"/>
    <w:rsid w:val="007F0715"/>
    <w:rsid w:val="007F1058"/>
    <w:rsid w:val="007F2A3E"/>
    <w:rsid w:val="007F698E"/>
    <w:rsid w:val="007F73AF"/>
    <w:rsid w:val="00801B9F"/>
    <w:rsid w:val="00801CF0"/>
    <w:rsid w:val="008039CA"/>
    <w:rsid w:val="00806827"/>
    <w:rsid w:val="008105C4"/>
    <w:rsid w:val="0081254F"/>
    <w:rsid w:val="008130B1"/>
    <w:rsid w:val="00813198"/>
    <w:rsid w:val="00815DB7"/>
    <w:rsid w:val="008161E1"/>
    <w:rsid w:val="0081722B"/>
    <w:rsid w:val="008279F3"/>
    <w:rsid w:val="00827A54"/>
    <w:rsid w:val="00827B68"/>
    <w:rsid w:val="0083482C"/>
    <w:rsid w:val="00835ADA"/>
    <w:rsid w:val="00836916"/>
    <w:rsid w:val="00843920"/>
    <w:rsid w:val="00846F96"/>
    <w:rsid w:val="00847024"/>
    <w:rsid w:val="00847AB6"/>
    <w:rsid w:val="00847E48"/>
    <w:rsid w:val="00850510"/>
    <w:rsid w:val="00850C71"/>
    <w:rsid w:val="00850EEA"/>
    <w:rsid w:val="008515EF"/>
    <w:rsid w:val="00851E47"/>
    <w:rsid w:val="008571B4"/>
    <w:rsid w:val="00857567"/>
    <w:rsid w:val="00860262"/>
    <w:rsid w:val="008618C9"/>
    <w:rsid w:val="0086195A"/>
    <w:rsid w:val="00861960"/>
    <w:rsid w:val="00862EA8"/>
    <w:rsid w:val="00864682"/>
    <w:rsid w:val="00865E7D"/>
    <w:rsid w:val="00867510"/>
    <w:rsid w:val="00867FA7"/>
    <w:rsid w:val="00870F6D"/>
    <w:rsid w:val="00876693"/>
    <w:rsid w:val="00877261"/>
    <w:rsid w:val="0088078F"/>
    <w:rsid w:val="00880E51"/>
    <w:rsid w:val="008828DC"/>
    <w:rsid w:val="00887FAF"/>
    <w:rsid w:val="00891EE9"/>
    <w:rsid w:val="00892077"/>
    <w:rsid w:val="008951C5"/>
    <w:rsid w:val="008A0142"/>
    <w:rsid w:val="008A7333"/>
    <w:rsid w:val="008B3592"/>
    <w:rsid w:val="008B56AE"/>
    <w:rsid w:val="008B7123"/>
    <w:rsid w:val="008C088F"/>
    <w:rsid w:val="008C08C8"/>
    <w:rsid w:val="008C29A5"/>
    <w:rsid w:val="008C321F"/>
    <w:rsid w:val="008C390F"/>
    <w:rsid w:val="008C552F"/>
    <w:rsid w:val="008D142B"/>
    <w:rsid w:val="008D265B"/>
    <w:rsid w:val="008D3945"/>
    <w:rsid w:val="008D465A"/>
    <w:rsid w:val="008D54FB"/>
    <w:rsid w:val="008D5AAB"/>
    <w:rsid w:val="008D6624"/>
    <w:rsid w:val="008E15FB"/>
    <w:rsid w:val="008E2CD2"/>
    <w:rsid w:val="008E3BF0"/>
    <w:rsid w:val="008E6E79"/>
    <w:rsid w:val="008E73E1"/>
    <w:rsid w:val="008F0012"/>
    <w:rsid w:val="008F0062"/>
    <w:rsid w:val="008F26F4"/>
    <w:rsid w:val="008F409E"/>
    <w:rsid w:val="008F64EC"/>
    <w:rsid w:val="008F6C98"/>
    <w:rsid w:val="008F77F5"/>
    <w:rsid w:val="00900841"/>
    <w:rsid w:val="00901412"/>
    <w:rsid w:val="009019ED"/>
    <w:rsid w:val="00901D66"/>
    <w:rsid w:val="009035E0"/>
    <w:rsid w:val="00904CFA"/>
    <w:rsid w:val="00910E19"/>
    <w:rsid w:val="00911D85"/>
    <w:rsid w:val="009135B3"/>
    <w:rsid w:val="00913D96"/>
    <w:rsid w:val="00914A68"/>
    <w:rsid w:val="00917AAD"/>
    <w:rsid w:val="00920ACE"/>
    <w:rsid w:val="00922F2C"/>
    <w:rsid w:val="00923413"/>
    <w:rsid w:val="00925726"/>
    <w:rsid w:val="00930837"/>
    <w:rsid w:val="00932A0A"/>
    <w:rsid w:val="009333C9"/>
    <w:rsid w:val="00934343"/>
    <w:rsid w:val="00937E5D"/>
    <w:rsid w:val="0094080F"/>
    <w:rsid w:val="00943006"/>
    <w:rsid w:val="00946A99"/>
    <w:rsid w:val="009477CA"/>
    <w:rsid w:val="009511AC"/>
    <w:rsid w:val="0095289A"/>
    <w:rsid w:val="0095320B"/>
    <w:rsid w:val="009565CF"/>
    <w:rsid w:val="00956B59"/>
    <w:rsid w:val="009604F2"/>
    <w:rsid w:val="00960BA1"/>
    <w:rsid w:val="009615A4"/>
    <w:rsid w:val="00965B2C"/>
    <w:rsid w:val="0096724F"/>
    <w:rsid w:val="009722E7"/>
    <w:rsid w:val="009724A0"/>
    <w:rsid w:val="0097531F"/>
    <w:rsid w:val="0098084E"/>
    <w:rsid w:val="00980DD3"/>
    <w:rsid w:val="009811AF"/>
    <w:rsid w:val="009813E5"/>
    <w:rsid w:val="00991985"/>
    <w:rsid w:val="00993122"/>
    <w:rsid w:val="0099437D"/>
    <w:rsid w:val="009944A5"/>
    <w:rsid w:val="009A2825"/>
    <w:rsid w:val="009A2D9C"/>
    <w:rsid w:val="009A346F"/>
    <w:rsid w:val="009A4703"/>
    <w:rsid w:val="009A5361"/>
    <w:rsid w:val="009B4A56"/>
    <w:rsid w:val="009C1383"/>
    <w:rsid w:val="009C44E2"/>
    <w:rsid w:val="009C531D"/>
    <w:rsid w:val="009C7F74"/>
    <w:rsid w:val="009D151A"/>
    <w:rsid w:val="009D2C3B"/>
    <w:rsid w:val="009D67C8"/>
    <w:rsid w:val="009D6E93"/>
    <w:rsid w:val="009E18E3"/>
    <w:rsid w:val="009E3CDE"/>
    <w:rsid w:val="009E40F2"/>
    <w:rsid w:val="009E56EA"/>
    <w:rsid w:val="009F16AD"/>
    <w:rsid w:val="009F681E"/>
    <w:rsid w:val="00A05317"/>
    <w:rsid w:val="00A07781"/>
    <w:rsid w:val="00A07D02"/>
    <w:rsid w:val="00A10E7F"/>
    <w:rsid w:val="00A13C82"/>
    <w:rsid w:val="00A14B4E"/>
    <w:rsid w:val="00A14E89"/>
    <w:rsid w:val="00A15E8A"/>
    <w:rsid w:val="00A1648B"/>
    <w:rsid w:val="00A16494"/>
    <w:rsid w:val="00A203B9"/>
    <w:rsid w:val="00A212F0"/>
    <w:rsid w:val="00A2358B"/>
    <w:rsid w:val="00A246A7"/>
    <w:rsid w:val="00A3132F"/>
    <w:rsid w:val="00A32071"/>
    <w:rsid w:val="00A32465"/>
    <w:rsid w:val="00A341AE"/>
    <w:rsid w:val="00A36903"/>
    <w:rsid w:val="00A36EFC"/>
    <w:rsid w:val="00A37C93"/>
    <w:rsid w:val="00A4077A"/>
    <w:rsid w:val="00A413CB"/>
    <w:rsid w:val="00A42C64"/>
    <w:rsid w:val="00A4356F"/>
    <w:rsid w:val="00A44848"/>
    <w:rsid w:val="00A5356C"/>
    <w:rsid w:val="00A549AD"/>
    <w:rsid w:val="00A554A6"/>
    <w:rsid w:val="00A55565"/>
    <w:rsid w:val="00A569E3"/>
    <w:rsid w:val="00A619CE"/>
    <w:rsid w:val="00A628BA"/>
    <w:rsid w:val="00A63B5A"/>
    <w:rsid w:val="00A6609D"/>
    <w:rsid w:val="00A67352"/>
    <w:rsid w:val="00A67376"/>
    <w:rsid w:val="00A67EEA"/>
    <w:rsid w:val="00A7171E"/>
    <w:rsid w:val="00A73B59"/>
    <w:rsid w:val="00A742AC"/>
    <w:rsid w:val="00A74B95"/>
    <w:rsid w:val="00A75917"/>
    <w:rsid w:val="00A827BA"/>
    <w:rsid w:val="00A82DB9"/>
    <w:rsid w:val="00A8399E"/>
    <w:rsid w:val="00A84FA3"/>
    <w:rsid w:val="00A87032"/>
    <w:rsid w:val="00A877EA"/>
    <w:rsid w:val="00A93A75"/>
    <w:rsid w:val="00A94181"/>
    <w:rsid w:val="00A941F7"/>
    <w:rsid w:val="00A94ABE"/>
    <w:rsid w:val="00A94BCB"/>
    <w:rsid w:val="00AA390A"/>
    <w:rsid w:val="00AA3F08"/>
    <w:rsid w:val="00AA579F"/>
    <w:rsid w:val="00AA678B"/>
    <w:rsid w:val="00AA68FB"/>
    <w:rsid w:val="00AB0DCC"/>
    <w:rsid w:val="00AB13BA"/>
    <w:rsid w:val="00AB31B6"/>
    <w:rsid w:val="00AB37AB"/>
    <w:rsid w:val="00AB4EFD"/>
    <w:rsid w:val="00AC46EB"/>
    <w:rsid w:val="00AD3711"/>
    <w:rsid w:val="00AD50B0"/>
    <w:rsid w:val="00AD50E4"/>
    <w:rsid w:val="00AD557A"/>
    <w:rsid w:val="00AD6AC8"/>
    <w:rsid w:val="00AD7482"/>
    <w:rsid w:val="00AD75C5"/>
    <w:rsid w:val="00AE3D5D"/>
    <w:rsid w:val="00AF0AAA"/>
    <w:rsid w:val="00AF0B84"/>
    <w:rsid w:val="00AF49F7"/>
    <w:rsid w:val="00AF5B21"/>
    <w:rsid w:val="00AF6022"/>
    <w:rsid w:val="00AF70C1"/>
    <w:rsid w:val="00B019A0"/>
    <w:rsid w:val="00B045B4"/>
    <w:rsid w:val="00B04D32"/>
    <w:rsid w:val="00B050AE"/>
    <w:rsid w:val="00B05D73"/>
    <w:rsid w:val="00B13872"/>
    <w:rsid w:val="00B21DE1"/>
    <w:rsid w:val="00B22C46"/>
    <w:rsid w:val="00B22F37"/>
    <w:rsid w:val="00B249BD"/>
    <w:rsid w:val="00B24C93"/>
    <w:rsid w:val="00B257FB"/>
    <w:rsid w:val="00B27EED"/>
    <w:rsid w:val="00B30874"/>
    <w:rsid w:val="00B32C2D"/>
    <w:rsid w:val="00B33848"/>
    <w:rsid w:val="00B354C6"/>
    <w:rsid w:val="00B362B1"/>
    <w:rsid w:val="00B40BE0"/>
    <w:rsid w:val="00B45291"/>
    <w:rsid w:val="00B50205"/>
    <w:rsid w:val="00B51021"/>
    <w:rsid w:val="00B515ED"/>
    <w:rsid w:val="00B522E6"/>
    <w:rsid w:val="00B525BC"/>
    <w:rsid w:val="00B542B8"/>
    <w:rsid w:val="00B5485A"/>
    <w:rsid w:val="00B549D2"/>
    <w:rsid w:val="00B57584"/>
    <w:rsid w:val="00B664B7"/>
    <w:rsid w:val="00B67634"/>
    <w:rsid w:val="00B71486"/>
    <w:rsid w:val="00B7234C"/>
    <w:rsid w:val="00B73294"/>
    <w:rsid w:val="00B8072A"/>
    <w:rsid w:val="00B8173A"/>
    <w:rsid w:val="00B83BF8"/>
    <w:rsid w:val="00B87425"/>
    <w:rsid w:val="00B925AD"/>
    <w:rsid w:val="00B934A5"/>
    <w:rsid w:val="00B941B6"/>
    <w:rsid w:val="00B963F9"/>
    <w:rsid w:val="00BA0397"/>
    <w:rsid w:val="00BA1C36"/>
    <w:rsid w:val="00BA306D"/>
    <w:rsid w:val="00BA7A7E"/>
    <w:rsid w:val="00BB6A3D"/>
    <w:rsid w:val="00BB7387"/>
    <w:rsid w:val="00BB73EC"/>
    <w:rsid w:val="00BB7F8B"/>
    <w:rsid w:val="00BC0ECD"/>
    <w:rsid w:val="00BC1B88"/>
    <w:rsid w:val="00BC2201"/>
    <w:rsid w:val="00BC35A8"/>
    <w:rsid w:val="00BC4785"/>
    <w:rsid w:val="00BC79CE"/>
    <w:rsid w:val="00BC7C30"/>
    <w:rsid w:val="00BC7EF6"/>
    <w:rsid w:val="00BD227E"/>
    <w:rsid w:val="00BD6E4D"/>
    <w:rsid w:val="00BD6EC6"/>
    <w:rsid w:val="00BE2F8C"/>
    <w:rsid w:val="00BE5031"/>
    <w:rsid w:val="00BE700A"/>
    <w:rsid w:val="00BF23CE"/>
    <w:rsid w:val="00BF457D"/>
    <w:rsid w:val="00BF4DB0"/>
    <w:rsid w:val="00BF6A6F"/>
    <w:rsid w:val="00BF7497"/>
    <w:rsid w:val="00BF750F"/>
    <w:rsid w:val="00C005E0"/>
    <w:rsid w:val="00C016F3"/>
    <w:rsid w:val="00C03512"/>
    <w:rsid w:val="00C122DE"/>
    <w:rsid w:val="00C12670"/>
    <w:rsid w:val="00C130E6"/>
    <w:rsid w:val="00C148B7"/>
    <w:rsid w:val="00C15E39"/>
    <w:rsid w:val="00C2084A"/>
    <w:rsid w:val="00C217A0"/>
    <w:rsid w:val="00C22288"/>
    <w:rsid w:val="00C247E2"/>
    <w:rsid w:val="00C249DF"/>
    <w:rsid w:val="00C24FDC"/>
    <w:rsid w:val="00C255DE"/>
    <w:rsid w:val="00C267B7"/>
    <w:rsid w:val="00C26D3F"/>
    <w:rsid w:val="00C346E9"/>
    <w:rsid w:val="00C40785"/>
    <w:rsid w:val="00C40FF8"/>
    <w:rsid w:val="00C46CB3"/>
    <w:rsid w:val="00C51C7B"/>
    <w:rsid w:val="00C54AD6"/>
    <w:rsid w:val="00C57F98"/>
    <w:rsid w:val="00C57FC0"/>
    <w:rsid w:val="00C60FAC"/>
    <w:rsid w:val="00C61CA4"/>
    <w:rsid w:val="00C62358"/>
    <w:rsid w:val="00C636C4"/>
    <w:rsid w:val="00C67673"/>
    <w:rsid w:val="00C70A2C"/>
    <w:rsid w:val="00C74034"/>
    <w:rsid w:val="00C74C9C"/>
    <w:rsid w:val="00C75EAF"/>
    <w:rsid w:val="00C80796"/>
    <w:rsid w:val="00C81A0E"/>
    <w:rsid w:val="00C81E12"/>
    <w:rsid w:val="00C82700"/>
    <w:rsid w:val="00C85963"/>
    <w:rsid w:val="00C87E73"/>
    <w:rsid w:val="00C90C92"/>
    <w:rsid w:val="00C917FD"/>
    <w:rsid w:val="00C92D99"/>
    <w:rsid w:val="00C94912"/>
    <w:rsid w:val="00C94DFF"/>
    <w:rsid w:val="00C977EA"/>
    <w:rsid w:val="00C97D34"/>
    <w:rsid w:val="00C97FB7"/>
    <w:rsid w:val="00CA1FD2"/>
    <w:rsid w:val="00CA52FB"/>
    <w:rsid w:val="00CA6ADC"/>
    <w:rsid w:val="00CA6ED9"/>
    <w:rsid w:val="00CA7D40"/>
    <w:rsid w:val="00CB458B"/>
    <w:rsid w:val="00CB5421"/>
    <w:rsid w:val="00CB5D4C"/>
    <w:rsid w:val="00CB7D6E"/>
    <w:rsid w:val="00CC5BCB"/>
    <w:rsid w:val="00CC5CC9"/>
    <w:rsid w:val="00CC5F98"/>
    <w:rsid w:val="00CC6718"/>
    <w:rsid w:val="00CC6A9F"/>
    <w:rsid w:val="00CD000C"/>
    <w:rsid w:val="00CD38BE"/>
    <w:rsid w:val="00CD48FA"/>
    <w:rsid w:val="00CD55CC"/>
    <w:rsid w:val="00CD6486"/>
    <w:rsid w:val="00CE125A"/>
    <w:rsid w:val="00CE5290"/>
    <w:rsid w:val="00CE5F51"/>
    <w:rsid w:val="00CE7D7A"/>
    <w:rsid w:val="00CF564D"/>
    <w:rsid w:val="00CF64A8"/>
    <w:rsid w:val="00CF7333"/>
    <w:rsid w:val="00D0170C"/>
    <w:rsid w:val="00D1043A"/>
    <w:rsid w:val="00D137C3"/>
    <w:rsid w:val="00D141EA"/>
    <w:rsid w:val="00D14E41"/>
    <w:rsid w:val="00D15E23"/>
    <w:rsid w:val="00D16943"/>
    <w:rsid w:val="00D171BC"/>
    <w:rsid w:val="00D23D4E"/>
    <w:rsid w:val="00D26D7F"/>
    <w:rsid w:val="00D27366"/>
    <w:rsid w:val="00D30A82"/>
    <w:rsid w:val="00D34D10"/>
    <w:rsid w:val="00D35E36"/>
    <w:rsid w:val="00D41C5F"/>
    <w:rsid w:val="00D41D6F"/>
    <w:rsid w:val="00D4232B"/>
    <w:rsid w:val="00D43283"/>
    <w:rsid w:val="00D456E2"/>
    <w:rsid w:val="00D46A6F"/>
    <w:rsid w:val="00D53F9C"/>
    <w:rsid w:val="00D548B6"/>
    <w:rsid w:val="00D55936"/>
    <w:rsid w:val="00D56703"/>
    <w:rsid w:val="00D57732"/>
    <w:rsid w:val="00D610F3"/>
    <w:rsid w:val="00D622F5"/>
    <w:rsid w:val="00D631F8"/>
    <w:rsid w:val="00D6393C"/>
    <w:rsid w:val="00D6542F"/>
    <w:rsid w:val="00D65E10"/>
    <w:rsid w:val="00D70135"/>
    <w:rsid w:val="00D70267"/>
    <w:rsid w:val="00D7046F"/>
    <w:rsid w:val="00D756E4"/>
    <w:rsid w:val="00D77241"/>
    <w:rsid w:val="00D80D2B"/>
    <w:rsid w:val="00D83016"/>
    <w:rsid w:val="00D87088"/>
    <w:rsid w:val="00D87B8C"/>
    <w:rsid w:val="00D90B56"/>
    <w:rsid w:val="00D92631"/>
    <w:rsid w:val="00D93BD8"/>
    <w:rsid w:val="00D93C33"/>
    <w:rsid w:val="00D94C2B"/>
    <w:rsid w:val="00D958BA"/>
    <w:rsid w:val="00D96B25"/>
    <w:rsid w:val="00D96CC2"/>
    <w:rsid w:val="00DA2112"/>
    <w:rsid w:val="00DA7229"/>
    <w:rsid w:val="00DA759D"/>
    <w:rsid w:val="00DB1107"/>
    <w:rsid w:val="00DB22A3"/>
    <w:rsid w:val="00DB3F8B"/>
    <w:rsid w:val="00DB629A"/>
    <w:rsid w:val="00DB69FF"/>
    <w:rsid w:val="00DC2169"/>
    <w:rsid w:val="00DC6DE1"/>
    <w:rsid w:val="00DC7F00"/>
    <w:rsid w:val="00DD41B5"/>
    <w:rsid w:val="00DD6160"/>
    <w:rsid w:val="00DE0D11"/>
    <w:rsid w:val="00DE10DD"/>
    <w:rsid w:val="00DE22EB"/>
    <w:rsid w:val="00DE4302"/>
    <w:rsid w:val="00DE7850"/>
    <w:rsid w:val="00DE7EDB"/>
    <w:rsid w:val="00DF128A"/>
    <w:rsid w:val="00DF6454"/>
    <w:rsid w:val="00E00ABD"/>
    <w:rsid w:val="00E1083F"/>
    <w:rsid w:val="00E13443"/>
    <w:rsid w:val="00E14B0F"/>
    <w:rsid w:val="00E14D4F"/>
    <w:rsid w:val="00E2155A"/>
    <w:rsid w:val="00E21F5A"/>
    <w:rsid w:val="00E225F2"/>
    <w:rsid w:val="00E2291B"/>
    <w:rsid w:val="00E22E8F"/>
    <w:rsid w:val="00E30605"/>
    <w:rsid w:val="00E30E0C"/>
    <w:rsid w:val="00E313BF"/>
    <w:rsid w:val="00E31FBB"/>
    <w:rsid w:val="00E339CA"/>
    <w:rsid w:val="00E37D9D"/>
    <w:rsid w:val="00E449D0"/>
    <w:rsid w:val="00E453FC"/>
    <w:rsid w:val="00E465C3"/>
    <w:rsid w:val="00E518E1"/>
    <w:rsid w:val="00E52AB9"/>
    <w:rsid w:val="00E53CDF"/>
    <w:rsid w:val="00E579E5"/>
    <w:rsid w:val="00E60D3C"/>
    <w:rsid w:val="00E623CE"/>
    <w:rsid w:val="00E646E5"/>
    <w:rsid w:val="00E67826"/>
    <w:rsid w:val="00E7168D"/>
    <w:rsid w:val="00E72E23"/>
    <w:rsid w:val="00E7389C"/>
    <w:rsid w:val="00E75D73"/>
    <w:rsid w:val="00E76702"/>
    <w:rsid w:val="00E768D1"/>
    <w:rsid w:val="00E77D05"/>
    <w:rsid w:val="00E91860"/>
    <w:rsid w:val="00E92716"/>
    <w:rsid w:val="00E92740"/>
    <w:rsid w:val="00E94371"/>
    <w:rsid w:val="00E967DF"/>
    <w:rsid w:val="00EA35B3"/>
    <w:rsid w:val="00EA4360"/>
    <w:rsid w:val="00EA4450"/>
    <w:rsid w:val="00EB46B1"/>
    <w:rsid w:val="00EB5063"/>
    <w:rsid w:val="00EB5D76"/>
    <w:rsid w:val="00EB6B0A"/>
    <w:rsid w:val="00EC24E1"/>
    <w:rsid w:val="00EC4531"/>
    <w:rsid w:val="00EC647F"/>
    <w:rsid w:val="00EC6B98"/>
    <w:rsid w:val="00ED14B2"/>
    <w:rsid w:val="00ED1EE2"/>
    <w:rsid w:val="00ED294F"/>
    <w:rsid w:val="00ED2A3F"/>
    <w:rsid w:val="00ED57C0"/>
    <w:rsid w:val="00ED608A"/>
    <w:rsid w:val="00ED67BF"/>
    <w:rsid w:val="00ED6822"/>
    <w:rsid w:val="00ED7D81"/>
    <w:rsid w:val="00EE5BB9"/>
    <w:rsid w:val="00EE67C7"/>
    <w:rsid w:val="00EF0951"/>
    <w:rsid w:val="00EF14B3"/>
    <w:rsid w:val="00EF222E"/>
    <w:rsid w:val="00EF2448"/>
    <w:rsid w:val="00EF2D15"/>
    <w:rsid w:val="00EF4102"/>
    <w:rsid w:val="00F0179D"/>
    <w:rsid w:val="00F02F5A"/>
    <w:rsid w:val="00F0388C"/>
    <w:rsid w:val="00F03A3D"/>
    <w:rsid w:val="00F057D7"/>
    <w:rsid w:val="00F06218"/>
    <w:rsid w:val="00F13165"/>
    <w:rsid w:val="00F14265"/>
    <w:rsid w:val="00F14593"/>
    <w:rsid w:val="00F16A95"/>
    <w:rsid w:val="00F17A37"/>
    <w:rsid w:val="00F17B21"/>
    <w:rsid w:val="00F218CC"/>
    <w:rsid w:val="00F230CD"/>
    <w:rsid w:val="00F262F6"/>
    <w:rsid w:val="00F32DA5"/>
    <w:rsid w:val="00F35FB1"/>
    <w:rsid w:val="00F36741"/>
    <w:rsid w:val="00F368B6"/>
    <w:rsid w:val="00F37BCD"/>
    <w:rsid w:val="00F4089F"/>
    <w:rsid w:val="00F42D58"/>
    <w:rsid w:val="00F44210"/>
    <w:rsid w:val="00F44C07"/>
    <w:rsid w:val="00F455B9"/>
    <w:rsid w:val="00F458C4"/>
    <w:rsid w:val="00F4597B"/>
    <w:rsid w:val="00F53E18"/>
    <w:rsid w:val="00F53FDC"/>
    <w:rsid w:val="00F55F6B"/>
    <w:rsid w:val="00F6123A"/>
    <w:rsid w:val="00F61FF9"/>
    <w:rsid w:val="00F6497B"/>
    <w:rsid w:val="00F65DAA"/>
    <w:rsid w:val="00F67293"/>
    <w:rsid w:val="00F713FD"/>
    <w:rsid w:val="00F71542"/>
    <w:rsid w:val="00F719E9"/>
    <w:rsid w:val="00F72060"/>
    <w:rsid w:val="00F724B2"/>
    <w:rsid w:val="00F74903"/>
    <w:rsid w:val="00F835C1"/>
    <w:rsid w:val="00F84F8E"/>
    <w:rsid w:val="00F864EE"/>
    <w:rsid w:val="00F90FD2"/>
    <w:rsid w:val="00F932C2"/>
    <w:rsid w:val="00F93417"/>
    <w:rsid w:val="00F94776"/>
    <w:rsid w:val="00F94BD4"/>
    <w:rsid w:val="00F952B5"/>
    <w:rsid w:val="00F95A6E"/>
    <w:rsid w:val="00F97190"/>
    <w:rsid w:val="00FA0AE6"/>
    <w:rsid w:val="00FA105E"/>
    <w:rsid w:val="00FA480D"/>
    <w:rsid w:val="00FA55F8"/>
    <w:rsid w:val="00FB0192"/>
    <w:rsid w:val="00FB0991"/>
    <w:rsid w:val="00FB467C"/>
    <w:rsid w:val="00FB53EC"/>
    <w:rsid w:val="00FB5625"/>
    <w:rsid w:val="00FB5936"/>
    <w:rsid w:val="00FC16E5"/>
    <w:rsid w:val="00FC26BE"/>
    <w:rsid w:val="00FC2CE9"/>
    <w:rsid w:val="00FC5823"/>
    <w:rsid w:val="00FC69B9"/>
    <w:rsid w:val="00FD5781"/>
    <w:rsid w:val="00FD5D61"/>
    <w:rsid w:val="00FE0177"/>
    <w:rsid w:val="00FE0660"/>
    <w:rsid w:val="00FE0C75"/>
    <w:rsid w:val="00FE248F"/>
    <w:rsid w:val="00FE2AC3"/>
    <w:rsid w:val="00FE3786"/>
    <w:rsid w:val="00FE59B9"/>
    <w:rsid w:val="00FF0FE8"/>
    <w:rsid w:val="00FF1D32"/>
    <w:rsid w:val="00FF2986"/>
    <w:rsid w:val="00FF2EB2"/>
    <w:rsid w:val="00FF3E02"/>
    <w:rsid w:val="00FF7522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33B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77E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8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041BE"/>
    <w:pPr>
      <w:spacing w:before="100" w:beforeAutospacing="1" w:after="100" w:afterAutospacing="1"/>
      <w:outlineLvl w:val="1"/>
    </w:pPr>
    <w:rPr>
      <w:rFonts w:eastAsia="宋体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7165"/>
    <w:pPr>
      <w:keepNext/>
      <w:keepLines/>
      <w:spacing w:before="40"/>
      <w:outlineLvl w:val="2"/>
    </w:pPr>
    <w:rPr>
      <w:rFonts w:ascii="Calibri Light" w:eastAsia="宋体" w:hAnsi="Calibri Light"/>
      <w:color w:val="1F4D7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D7026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center" w:pos="3402"/>
        <w:tab w:val="right" w:pos="6798"/>
      </w:tabs>
      <w:suppressAutoHyphens/>
      <w:spacing w:after="160" w:line="288" w:lineRule="auto"/>
    </w:pPr>
    <w:rPr>
      <w:rFonts w:ascii="Helvetica Neue" w:eastAsia="Arial Unicode MS" w:hAnsi="Arial Unicode MS" w:cs="Arial Unicode MS"/>
      <w:color w:val="000000"/>
      <w:sz w:val="16"/>
      <w:szCs w:val="16"/>
      <w:bdr w:val="nil"/>
    </w:rPr>
  </w:style>
  <w:style w:type="character" w:styleId="Hyperlink">
    <w:name w:val="Hyperlink"/>
    <w:rsid w:val="001143B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22C46"/>
    <w:rPr>
      <w:color w:val="954F72"/>
      <w:u w:val="single"/>
    </w:rPr>
  </w:style>
  <w:style w:type="character" w:styleId="CommentReference">
    <w:name w:val="annotation reference"/>
    <w:semiHidden/>
    <w:unhideWhenUsed/>
    <w:rsid w:val="00FB46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6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B467C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6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46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67C"/>
    <w:rPr>
      <w:rFonts w:ascii="Helvetica" w:hAnsi="Helvetic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467C"/>
    <w:rPr>
      <w:rFonts w:ascii="Helvetica" w:eastAsia="Times New Roman" w:hAnsi="Helvetica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A579F"/>
  </w:style>
  <w:style w:type="character" w:customStyle="1" w:styleId="Heading2Char">
    <w:name w:val="Heading 2 Char"/>
    <w:link w:val="Heading2"/>
    <w:uiPriority w:val="9"/>
    <w:rsid w:val="004041BE"/>
    <w:rPr>
      <w:rFonts w:ascii="Times New Roman" w:hAnsi="Times New Roman" w:cs="Times New Roman"/>
      <w:b/>
      <w:bCs/>
      <w:sz w:val="36"/>
      <w:szCs w:val="36"/>
      <w:lang w:eastAsia="zh-CN"/>
    </w:rPr>
  </w:style>
  <w:style w:type="character" w:customStyle="1" w:styleId="Heading3Char">
    <w:name w:val="Heading 3 Char"/>
    <w:link w:val="Heading3"/>
    <w:uiPriority w:val="9"/>
    <w:rsid w:val="00257165"/>
    <w:rPr>
      <w:rFonts w:ascii="Calibri Light" w:eastAsia="宋体" w:hAnsi="Calibri Light" w:cs="Times New Roman"/>
      <w:color w:val="1F4D78"/>
    </w:rPr>
  </w:style>
  <w:style w:type="paragraph" w:customStyle="1" w:styleId="para">
    <w:name w:val="para"/>
    <w:basedOn w:val="Normal"/>
    <w:rsid w:val="00257165"/>
    <w:pPr>
      <w:spacing w:before="100" w:beforeAutospacing="1" w:after="100" w:afterAutospacing="1"/>
    </w:pPr>
    <w:rPr>
      <w:rFonts w:eastAsia="宋体"/>
      <w:lang w:eastAsia="zh-CN"/>
    </w:rPr>
  </w:style>
  <w:style w:type="character" w:customStyle="1" w:styleId="citationref">
    <w:name w:val="citationref"/>
    <w:basedOn w:val="DefaultParagraphFont"/>
    <w:rsid w:val="00257165"/>
  </w:style>
  <w:style w:type="character" w:customStyle="1" w:styleId="apple-converted-space">
    <w:name w:val="apple-converted-space"/>
    <w:basedOn w:val="DefaultParagraphFont"/>
    <w:rsid w:val="00257165"/>
  </w:style>
  <w:style w:type="character" w:customStyle="1" w:styleId="internalref">
    <w:name w:val="internalref"/>
    <w:basedOn w:val="DefaultParagraphFont"/>
    <w:rsid w:val="00257165"/>
  </w:style>
  <w:style w:type="character" w:styleId="Emphasis">
    <w:name w:val="Emphasis"/>
    <w:uiPriority w:val="20"/>
    <w:qFormat/>
    <w:rsid w:val="00257165"/>
    <w:rPr>
      <w:i/>
      <w:iCs/>
    </w:rPr>
  </w:style>
  <w:style w:type="paragraph" w:customStyle="1" w:styleId="EndNoteBibliographyTitle">
    <w:name w:val="EndNote Bibliography Title"/>
    <w:basedOn w:val="Normal"/>
    <w:rsid w:val="00DA759D"/>
    <w:pPr>
      <w:jc w:val="center"/>
    </w:pPr>
    <w:rPr>
      <w:rFonts w:ascii="Arial" w:hAnsi="Arial" w:cs="Arial"/>
      <w:sz w:val="22"/>
    </w:rPr>
  </w:style>
  <w:style w:type="paragraph" w:customStyle="1" w:styleId="EndNoteBibliography">
    <w:name w:val="EndNote Bibliography"/>
    <w:basedOn w:val="Normal"/>
    <w:rsid w:val="00DA759D"/>
    <w:pPr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B50205"/>
    <w:pPr>
      <w:spacing w:before="100" w:beforeAutospacing="1" w:after="100" w:afterAutospacing="1"/>
    </w:pPr>
    <w:rPr>
      <w:rFonts w:eastAsia="宋体"/>
      <w:lang w:eastAsia="zh-CN"/>
    </w:rPr>
  </w:style>
  <w:style w:type="paragraph" w:styleId="BodyText2">
    <w:name w:val="Body Text 2"/>
    <w:basedOn w:val="Normal"/>
    <w:link w:val="BodyText2Char"/>
    <w:uiPriority w:val="99"/>
    <w:semiHidden/>
    <w:rsid w:val="008D6624"/>
    <w:rPr>
      <w:rFonts w:ascii="Arial" w:eastAsia="??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8D6624"/>
    <w:rPr>
      <w:rFonts w:ascii="Arial" w:eastAsia="??" w:hAnsi="Arial" w:cs="Arial"/>
      <w:sz w:val="22"/>
      <w:szCs w:val="24"/>
    </w:rPr>
  </w:style>
  <w:style w:type="paragraph" w:styleId="Revision">
    <w:name w:val="Revision"/>
    <w:hidden/>
    <w:uiPriority w:val="71"/>
    <w:rsid w:val="00C81E12"/>
    <w:rPr>
      <w:rFonts w:ascii="Times New Roman" w:eastAsia="Times New Roman" w:hAnsi="Times New Roman"/>
      <w:sz w:val="24"/>
      <w:szCs w:val="24"/>
    </w:rPr>
  </w:style>
  <w:style w:type="character" w:customStyle="1" w:styleId="cit-name-surname">
    <w:name w:val="cit-name-surname"/>
    <w:basedOn w:val="DefaultParagraphFont"/>
    <w:rsid w:val="00236192"/>
  </w:style>
  <w:style w:type="character" w:customStyle="1" w:styleId="cit-name-given-names">
    <w:name w:val="cit-name-given-names"/>
    <w:basedOn w:val="DefaultParagraphFont"/>
    <w:rsid w:val="00236192"/>
  </w:style>
  <w:style w:type="character" w:customStyle="1" w:styleId="cit-pub-date">
    <w:name w:val="cit-pub-date"/>
    <w:basedOn w:val="DefaultParagraphFont"/>
    <w:rsid w:val="00236192"/>
  </w:style>
  <w:style w:type="character" w:customStyle="1" w:styleId="cit-article-title">
    <w:name w:val="cit-article-title"/>
    <w:basedOn w:val="DefaultParagraphFont"/>
    <w:rsid w:val="00236192"/>
  </w:style>
  <w:style w:type="character" w:customStyle="1" w:styleId="cit-vol">
    <w:name w:val="cit-vol"/>
    <w:basedOn w:val="DefaultParagraphFont"/>
    <w:rsid w:val="00236192"/>
  </w:style>
  <w:style w:type="character" w:customStyle="1" w:styleId="cit-fpage">
    <w:name w:val="cit-fpage"/>
    <w:basedOn w:val="DefaultParagraphFont"/>
    <w:rsid w:val="00236192"/>
  </w:style>
  <w:style w:type="character" w:customStyle="1" w:styleId="cit-lpage">
    <w:name w:val="cit-lpage"/>
    <w:basedOn w:val="DefaultParagraphFont"/>
    <w:rsid w:val="00236192"/>
  </w:style>
  <w:style w:type="character" w:styleId="PlaceholderText">
    <w:name w:val="Placeholder Text"/>
    <w:basedOn w:val="DefaultParagraphFont"/>
    <w:uiPriority w:val="67"/>
    <w:rsid w:val="00E313BF"/>
    <w:rPr>
      <w:color w:val="808080"/>
    </w:rPr>
  </w:style>
  <w:style w:type="table" w:styleId="TableGrid">
    <w:name w:val="Table Grid"/>
    <w:basedOn w:val="TableNormal"/>
    <w:uiPriority w:val="39"/>
    <w:rsid w:val="001E4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E38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DefaultParagraphFont"/>
    <w:rsid w:val="005E38A7"/>
  </w:style>
  <w:style w:type="paragraph" w:customStyle="1" w:styleId="Title1">
    <w:name w:val="Title1"/>
    <w:basedOn w:val="Normal"/>
    <w:rsid w:val="005E38A7"/>
    <w:pPr>
      <w:spacing w:before="100" w:beforeAutospacing="1" w:after="100" w:afterAutospacing="1"/>
    </w:pPr>
    <w:rPr>
      <w:lang w:val="en-GB" w:eastAsia="en-GB"/>
    </w:rPr>
  </w:style>
  <w:style w:type="paragraph" w:customStyle="1" w:styleId="desc">
    <w:name w:val="desc"/>
    <w:basedOn w:val="Normal"/>
    <w:rsid w:val="005E38A7"/>
    <w:pPr>
      <w:spacing w:before="100" w:beforeAutospacing="1" w:after="100" w:afterAutospacing="1"/>
    </w:pPr>
    <w:rPr>
      <w:lang w:val="en-GB" w:eastAsia="en-GB"/>
    </w:rPr>
  </w:style>
  <w:style w:type="paragraph" w:customStyle="1" w:styleId="details">
    <w:name w:val="details"/>
    <w:basedOn w:val="Normal"/>
    <w:rsid w:val="005E38A7"/>
    <w:pPr>
      <w:spacing w:before="100" w:beforeAutospacing="1" w:after="100" w:afterAutospacing="1"/>
    </w:pPr>
    <w:rPr>
      <w:lang w:val="en-GB" w:eastAsia="en-GB"/>
    </w:rPr>
  </w:style>
  <w:style w:type="character" w:customStyle="1" w:styleId="jrnl">
    <w:name w:val="jrnl"/>
    <w:basedOn w:val="DefaultParagraphFont"/>
    <w:rsid w:val="005E38A7"/>
  </w:style>
  <w:style w:type="paragraph" w:customStyle="1" w:styleId="links">
    <w:name w:val="links"/>
    <w:basedOn w:val="Normal"/>
    <w:rsid w:val="005E38A7"/>
    <w:pPr>
      <w:spacing w:before="100" w:beforeAutospacing="1" w:after="100" w:afterAutospacing="1"/>
    </w:pPr>
    <w:rPr>
      <w:lang w:val="en-GB" w:eastAsia="en-GB"/>
    </w:rPr>
  </w:style>
  <w:style w:type="character" w:styleId="HTMLCite">
    <w:name w:val="HTML Cite"/>
    <w:basedOn w:val="DefaultParagraphFont"/>
    <w:uiPriority w:val="99"/>
    <w:semiHidden/>
    <w:unhideWhenUsed/>
    <w:rsid w:val="007221E0"/>
    <w:rPr>
      <w:i/>
      <w:iCs/>
    </w:rPr>
  </w:style>
  <w:style w:type="paragraph" w:styleId="Header">
    <w:name w:val="header"/>
    <w:basedOn w:val="Normal"/>
    <w:link w:val="HeaderChar"/>
    <w:unhideWhenUsed/>
    <w:rsid w:val="009477C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7C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77C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rsid w:val="004E06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6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20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517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28186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92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2358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2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0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5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07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08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768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994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292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22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970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396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83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4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1807C-6E1E-8442-B4EF-54F26C95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866</Words>
  <Characters>4942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Freitas</dc:creator>
  <cp:lastModifiedBy>Bin Tian</cp:lastModifiedBy>
  <cp:revision>3</cp:revision>
  <cp:lastPrinted>2017-06-21T17:41:00Z</cp:lastPrinted>
  <dcterms:created xsi:type="dcterms:W3CDTF">2017-08-27T14:20:00Z</dcterms:created>
  <dcterms:modified xsi:type="dcterms:W3CDTF">2017-08-27T14:20:00Z</dcterms:modified>
</cp:coreProperties>
</file>