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03" w:rsidRPr="00147E03" w:rsidRDefault="00147E03">
      <w:pPr>
        <w:rPr>
          <w:rFonts w:asciiTheme="majorHAnsi" w:hAnsiTheme="majorHAnsi"/>
          <w:b/>
        </w:rPr>
      </w:pPr>
      <w:r w:rsidRPr="00147E03">
        <w:rPr>
          <w:rFonts w:asciiTheme="majorHAnsi" w:hAnsiTheme="majorHAnsi"/>
          <w:b/>
        </w:rPr>
        <w:t xml:space="preserve">Supplementary Information </w:t>
      </w:r>
    </w:p>
    <w:p w:rsidR="00147E03" w:rsidRPr="00093300" w:rsidRDefault="00093300">
      <w:pPr>
        <w:rPr>
          <w:rFonts w:asciiTheme="majorHAnsi" w:hAnsiTheme="majorHAnsi"/>
          <w:b/>
          <w:u w:val="single"/>
        </w:rPr>
      </w:pPr>
      <w:r w:rsidRPr="00093300">
        <w:rPr>
          <w:rFonts w:asciiTheme="majorHAnsi" w:hAnsiTheme="majorHAnsi"/>
          <w:b/>
          <w:u w:val="single"/>
        </w:rPr>
        <w:t>Figure legends</w:t>
      </w:r>
    </w:p>
    <w:p w:rsidR="008F1790" w:rsidRPr="00A0354B" w:rsidRDefault="00147E03">
      <w:pPr>
        <w:rPr>
          <w:rFonts w:asciiTheme="majorHAnsi" w:hAnsiTheme="majorHAnsi"/>
        </w:rPr>
      </w:pPr>
      <w:r w:rsidRPr="00147E03">
        <w:rPr>
          <w:rFonts w:asciiTheme="majorHAnsi" w:hAnsiTheme="majorHAnsi"/>
          <w:b/>
        </w:rPr>
        <w:t xml:space="preserve">Figure 1. </w:t>
      </w:r>
      <w:r w:rsidR="00E2426E">
        <w:rPr>
          <w:rFonts w:asciiTheme="majorHAnsi" w:hAnsiTheme="majorHAnsi"/>
          <w:b/>
        </w:rPr>
        <w:t xml:space="preserve">RF3 </w:t>
      </w:r>
      <w:proofErr w:type="spellStart"/>
      <w:r w:rsidR="00E2426E">
        <w:rPr>
          <w:rFonts w:asciiTheme="majorHAnsi" w:hAnsiTheme="majorHAnsi"/>
          <w:b/>
        </w:rPr>
        <w:t>copurifies</w:t>
      </w:r>
      <w:proofErr w:type="spellEnd"/>
      <w:r w:rsidR="00E2426E">
        <w:rPr>
          <w:rFonts w:asciiTheme="majorHAnsi" w:hAnsiTheme="majorHAnsi"/>
          <w:b/>
        </w:rPr>
        <w:t xml:space="preserve"> with GDP</w:t>
      </w:r>
      <w:r w:rsidR="00980EDE">
        <w:rPr>
          <w:rFonts w:asciiTheme="majorHAnsi" w:hAnsiTheme="majorHAnsi"/>
          <w:b/>
        </w:rPr>
        <w:t xml:space="preserve"> and is not removed by EDTA treatment</w:t>
      </w:r>
      <w:r>
        <w:rPr>
          <w:rFonts w:asciiTheme="majorHAnsi" w:hAnsiTheme="majorHAnsi"/>
          <w:b/>
        </w:rPr>
        <w:t>.</w:t>
      </w:r>
      <w:r w:rsidR="00A0354B">
        <w:rPr>
          <w:rFonts w:asciiTheme="majorHAnsi" w:hAnsiTheme="majorHAnsi"/>
          <w:b/>
        </w:rPr>
        <w:t xml:space="preserve"> </w:t>
      </w:r>
      <w:r w:rsidR="00A0354B" w:rsidRPr="00A0354B">
        <w:rPr>
          <w:rFonts w:asciiTheme="majorHAnsi" w:hAnsiTheme="majorHAnsi"/>
        </w:rPr>
        <w:t>HPLC</w:t>
      </w:r>
      <w:r w:rsidR="00A0354B">
        <w:rPr>
          <w:rFonts w:asciiTheme="majorHAnsi" w:hAnsiTheme="majorHAnsi"/>
        </w:rPr>
        <w:t xml:space="preserve"> was used to assess the presence of GDP and GTP in purified RF3 before and after EDTA treatment. </w:t>
      </w:r>
      <w:r w:rsidR="00117845">
        <w:rPr>
          <w:rFonts w:asciiTheme="majorHAnsi" w:hAnsiTheme="majorHAnsi"/>
        </w:rPr>
        <w:t>T</w:t>
      </w:r>
      <w:r w:rsidR="00A456D1">
        <w:rPr>
          <w:rFonts w:asciiTheme="majorHAnsi" w:hAnsiTheme="majorHAnsi"/>
        </w:rPr>
        <w:t>he displayed t</w:t>
      </w:r>
      <w:r w:rsidR="00117845">
        <w:rPr>
          <w:rFonts w:asciiTheme="majorHAnsi" w:hAnsiTheme="majorHAnsi"/>
        </w:rPr>
        <w:t>races</w:t>
      </w:r>
      <w:r w:rsidR="00980EDE">
        <w:rPr>
          <w:rFonts w:asciiTheme="majorHAnsi" w:hAnsiTheme="majorHAnsi"/>
        </w:rPr>
        <w:t xml:space="preserve"> </w:t>
      </w:r>
      <w:r w:rsidR="00A456D1">
        <w:rPr>
          <w:rFonts w:asciiTheme="majorHAnsi" w:hAnsiTheme="majorHAnsi"/>
        </w:rPr>
        <w:t>correspond</w:t>
      </w:r>
      <w:r w:rsidR="00A812B8">
        <w:rPr>
          <w:rFonts w:asciiTheme="majorHAnsi" w:hAnsiTheme="majorHAnsi"/>
        </w:rPr>
        <w:t xml:space="preserve"> to samples prepared from</w:t>
      </w:r>
      <w:r w:rsidR="00A456D1">
        <w:rPr>
          <w:rFonts w:asciiTheme="majorHAnsi" w:hAnsiTheme="majorHAnsi"/>
        </w:rPr>
        <w:t>:</w:t>
      </w:r>
      <w:r w:rsidR="00980EDE">
        <w:rPr>
          <w:rFonts w:asciiTheme="majorHAnsi" w:hAnsiTheme="majorHAnsi"/>
        </w:rPr>
        <w:t xml:space="preserve"> 219</w:t>
      </w:r>
      <w:r w:rsidR="00980EDE" w:rsidRPr="00980EDE">
        <w:rPr>
          <w:rFonts w:asciiTheme="majorHAnsi" w:hAnsiTheme="majorHAnsi"/>
          <w:vertAlign w:val="subscript"/>
        </w:rPr>
        <w:t>Tris</w:t>
      </w:r>
      <w:r w:rsidR="00980EDE">
        <w:rPr>
          <w:rFonts w:asciiTheme="majorHAnsi" w:hAnsiTheme="majorHAnsi"/>
        </w:rPr>
        <w:t xml:space="preserve"> </w:t>
      </w:r>
      <w:r w:rsidR="00A456D1">
        <w:rPr>
          <w:rFonts w:asciiTheme="majorHAnsi" w:hAnsiTheme="majorHAnsi"/>
        </w:rPr>
        <w:t>buffer</w:t>
      </w:r>
      <w:r w:rsidR="00117845">
        <w:rPr>
          <w:rFonts w:asciiTheme="majorHAnsi" w:hAnsiTheme="majorHAnsi"/>
        </w:rPr>
        <w:t xml:space="preserve"> (pink)</w:t>
      </w:r>
      <w:r w:rsidR="00980EDE">
        <w:rPr>
          <w:rFonts w:asciiTheme="majorHAnsi" w:hAnsiTheme="majorHAnsi"/>
        </w:rPr>
        <w:t>, GDP</w:t>
      </w:r>
      <w:r w:rsidR="00117845">
        <w:rPr>
          <w:rFonts w:asciiTheme="majorHAnsi" w:hAnsiTheme="majorHAnsi"/>
        </w:rPr>
        <w:t xml:space="preserve"> and GTP</w:t>
      </w:r>
      <w:r w:rsidR="00980EDE">
        <w:rPr>
          <w:rFonts w:asciiTheme="majorHAnsi" w:hAnsiTheme="majorHAnsi"/>
        </w:rPr>
        <w:t xml:space="preserve"> </w:t>
      </w:r>
      <w:r w:rsidR="00117845">
        <w:rPr>
          <w:rFonts w:asciiTheme="majorHAnsi" w:hAnsiTheme="majorHAnsi"/>
        </w:rPr>
        <w:t xml:space="preserve">in </w:t>
      </w:r>
      <w:r w:rsidR="00980EDE">
        <w:rPr>
          <w:rFonts w:asciiTheme="majorHAnsi" w:hAnsiTheme="majorHAnsi"/>
        </w:rPr>
        <w:t>219</w:t>
      </w:r>
      <w:r w:rsidR="00980EDE" w:rsidRPr="00980EDE">
        <w:rPr>
          <w:rFonts w:asciiTheme="majorHAnsi" w:hAnsiTheme="majorHAnsi"/>
          <w:vertAlign w:val="subscript"/>
        </w:rPr>
        <w:t>Tris</w:t>
      </w:r>
      <w:r w:rsidR="00980EDE">
        <w:rPr>
          <w:rFonts w:asciiTheme="majorHAnsi" w:hAnsiTheme="majorHAnsi"/>
        </w:rPr>
        <w:t xml:space="preserve"> buffer</w:t>
      </w:r>
      <w:r w:rsidR="00117845">
        <w:rPr>
          <w:rFonts w:asciiTheme="majorHAnsi" w:hAnsiTheme="majorHAnsi"/>
        </w:rPr>
        <w:t xml:space="preserve"> (green)</w:t>
      </w:r>
      <w:r w:rsidR="00980EDE">
        <w:rPr>
          <w:rFonts w:asciiTheme="majorHAnsi" w:hAnsiTheme="majorHAnsi"/>
        </w:rPr>
        <w:t xml:space="preserve">, and </w:t>
      </w:r>
      <w:r w:rsidR="009E040A">
        <w:rPr>
          <w:rFonts w:asciiTheme="majorHAnsi" w:hAnsiTheme="majorHAnsi"/>
        </w:rPr>
        <w:t xml:space="preserve">both </w:t>
      </w:r>
      <w:r w:rsidR="00980EDE">
        <w:rPr>
          <w:rFonts w:asciiTheme="majorHAnsi" w:hAnsiTheme="majorHAnsi"/>
        </w:rPr>
        <w:t xml:space="preserve">EDTA treated </w:t>
      </w:r>
      <w:r w:rsidR="00117845">
        <w:rPr>
          <w:rFonts w:asciiTheme="majorHAnsi" w:hAnsiTheme="majorHAnsi"/>
        </w:rPr>
        <w:t xml:space="preserve">(red) </w:t>
      </w:r>
      <w:r w:rsidR="00980EDE">
        <w:rPr>
          <w:rFonts w:asciiTheme="majorHAnsi" w:hAnsiTheme="majorHAnsi"/>
        </w:rPr>
        <w:t>and untreated</w:t>
      </w:r>
      <w:r w:rsidR="00117845">
        <w:rPr>
          <w:rFonts w:asciiTheme="majorHAnsi" w:hAnsiTheme="majorHAnsi"/>
        </w:rPr>
        <w:t xml:space="preserve"> (blue)</w:t>
      </w:r>
      <w:r w:rsidR="00980EDE">
        <w:rPr>
          <w:rFonts w:asciiTheme="majorHAnsi" w:hAnsiTheme="majorHAnsi"/>
        </w:rPr>
        <w:t xml:space="preserve"> RF3 in 219</w:t>
      </w:r>
      <w:r w:rsidR="00980EDE" w:rsidRPr="00980EDE">
        <w:rPr>
          <w:rFonts w:asciiTheme="majorHAnsi" w:hAnsiTheme="majorHAnsi"/>
          <w:vertAlign w:val="subscript"/>
        </w:rPr>
        <w:t>Tris</w:t>
      </w:r>
      <w:r w:rsidR="00980EDE">
        <w:rPr>
          <w:rFonts w:asciiTheme="majorHAnsi" w:hAnsiTheme="majorHAnsi"/>
        </w:rPr>
        <w:t xml:space="preserve"> </w:t>
      </w:r>
      <w:r w:rsidR="00A456D1">
        <w:rPr>
          <w:rFonts w:asciiTheme="majorHAnsi" w:hAnsiTheme="majorHAnsi"/>
        </w:rPr>
        <w:t>buffer</w:t>
      </w:r>
      <w:r w:rsidR="00980EDE">
        <w:rPr>
          <w:rFonts w:asciiTheme="majorHAnsi" w:hAnsiTheme="majorHAnsi"/>
        </w:rPr>
        <w:t xml:space="preserve">. </w:t>
      </w:r>
      <w:r w:rsidR="00E87B13">
        <w:rPr>
          <w:rFonts w:asciiTheme="majorHAnsi" w:hAnsiTheme="majorHAnsi"/>
        </w:rPr>
        <w:t>The assignments for the major peaks (A)</w:t>
      </w:r>
      <w:r w:rsidR="00273620">
        <w:rPr>
          <w:rFonts w:asciiTheme="majorHAnsi" w:hAnsiTheme="majorHAnsi"/>
        </w:rPr>
        <w:t xml:space="preserve"> on the full chromatogram</w:t>
      </w:r>
      <w:r w:rsidR="00E87B13">
        <w:rPr>
          <w:rFonts w:asciiTheme="majorHAnsi" w:hAnsiTheme="majorHAnsi"/>
        </w:rPr>
        <w:t xml:space="preserve">, </w:t>
      </w:r>
      <w:r w:rsidR="00977A82">
        <w:rPr>
          <w:rFonts w:asciiTheme="majorHAnsi" w:hAnsiTheme="majorHAnsi"/>
        </w:rPr>
        <w:t>and</w:t>
      </w:r>
      <w:r w:rsidR="00E87B13">
        <w:rPr>
          <w:rFonts w:asciiTheme="majorHAnsi" w:hAnsiTheme="majorHAnsi"/>
        </w:rPr>
        <w:t xml:space="preserve"> </w:t>
      </w:r>
      <w:r w:rsidR="00614A74">
        <w:rPr>
          <w:rFonts w:asciiTheme="majorHAnsi" w:hAnsiTheme="majorHAnsi"/>
        </w:rPr>
        <w:t xml:space="preserve">zoomed-in views of </w:t>
      </w:r>
      <w:r w:rsidR="00977A82">
        <w:rPr>
          <w:rFonts w:asciiTheme="majorHAnsi" w:hAnsiTheme="majorHAnsi"/>
        </w:rPr>
        <w:t xml:space="preserve">the major peaks of interest (B and C) are </w:t>
      </w:r>
      <w:r w:rsidR="00273620">
        <w:rPr>
          <w:rFonts w:asciiTheme="majorHAnsi" w:hAnsiTheme="majorHAnsi"/>
        </w:rPr>
        <w:t>shown</w:t>
      </w:r>
      <w:r w:rsidR="00977A82">
        <w:rPr>
          <w:rFonts w:asciiTheme="majorHAnsi" w:hAnsiTheme="majorHAnsi"/>
        </w:rPr>
        <w:t>.</w:t>
      </w:r>
      <w:r w:rsidR="00A812B8">
        <w:rPr>
          <w:rFonts w:asciiTheme="majorHAnsi" w:hAnsiTheme="majorHAnsi"/>
        </w:rPr>
        <w:t xml:space="preserve"> There are no substantial differences observed in the</w:t>
      </w:r>
      <w:r w:rsidR="00AD7075">
        <w:rPr>
          <w:rFonts w:asciiTheme="majorHAnsi" w:hAnsiTheme="majorHAnsi"/>
        </w:rPr>
        <w:t xml:space="preserve"> GDP peak size/area observed in samples prepared from untreated and EDTA treated RF3.</w:t>
      </w:r>
    </w:p>
    <w:p w:rsidR="008F1790" w:rsidRPr="009F27E1" w:rsidRDefault="008F1790">
      <w:pPr>
        <w:rPr>
          <w:rFonts w:asciiTheme="majorHAnsi" w:hAnsiTheme="majorHAnsi"/>
        </w:rPr>
      </w:pPr>
    </w:p>
    <w:p w:rsidR="00504B4F" w:rsidRDefault="008F1790">
      <w:pPr>
        <w:rPr>
          <w:rFonts w:asciiTheme="majorHAnsi" w:hAnsiTheme="majorHAnsi"/>
        </w:rPr>
      </w:pPr>
      <w:r w:rsidRPr="009F27E1">
        <w:rPr>
          <w:rFonts w:asciiTheme="majorHAnsi" w:hAnsiTheme="majorHAnsi"/>
          <w:b/>
        </w:rPr>
        <w:t xml:space="preserve">Figure 2. </w:t>
      </w:r>
      <w:proofErr w:type="gramStart"/>
      <w:r w:rsidR="009F27E1" w:rsidRPr="009F27E1">
        <w:rPr>
          <w:rFonts w:asciiTheme="majorHAnsi" w:hAnsiTheme="majorHAnsi"/>
          <w:b/>
        </w:rPr>
        <w:t xml:space="preserve">Measurements of the dissociation of </w:t>
      </w:r>
      <w:proofErr w:type="spellStart"/>
      <w:r w:rsidR="009F27E1" w:rsidRPr="009F27E1">
        <w:rPr>
          <w:rFonts w:asciiTheme="majorHAnsi" w:hAnsiTheme="majorHAnsi"/>
          <w:b/>
        </w:rPr>
        <w:t>mant</w:t>
      </w:r>
      <w:proofErr w:type="spellEnd"/>
      <w:r w:rsidR="009F27E1" w:rsidRPr="009F27E1">
        <w:rPr>
          <w:rFonts w:asciiTheme="majorHAnsi" w:hAnsiTheme="majorHAnsi"/>
          <w:b/>
        </w:rPr>
        <w:t>-nucleotides from RF3.</w:t>
      </w:r>
      <w:proofErr w:type="gramEnd"/>
      <w:r w:rsidR="009F27E1" w:rsidRPr="009F27E1">
        <w:rPr>
          <w:rFonts w:asciiTheme="majorHAnsi" w:hAnsiTheme="majorHAnsi"/>
        </w:rPr>
        <w:t xml:space="preserve"> The rate of (A) </w:t>
      </w:r>
      <w:proofErr w:type="spellStart"/>
      <w:r w:rsidR="009F27E1" w:rsidRPr="009F27E1">
        <w:rPr>
          <w:rFonts w:asciiTheme="majorHAnsi" w:hAnsiTheme="majorHAnsi"/>
        </w:rPr>
        <w:t>mant</w:t>
      </w:r>
      <w:proofErr w:type="spellEnd"/>
      <w:r w:rsidR="009F27E1" w:rsidRPr="009F27E1">
        <w:rPr>
          <w:rFonts w:asciiTheme="majorHAnsi" w:hAnsiTheme="majorHAnsi"/>
        </w:rPr>
        <w:t xml:space="preserve">-GDP and (B) </w:t>
      </w:r>
      <w:proofErr w:type="spellStart"/>
      <w:r w:rsidR="009F27E1" w:rsidRPr="009F27E1">
        <w:rPr>
          <w:rFonts w:asciiTheme="majorHAnsi" w:hAnsiTheme="majorHAnsi"/>
        </w:rPr>
        <w:t>mant</w:t>
      </w:r>
      <w:proofErr w:type="spellEnd"/>
      <w:r w:rsidR="009F27E1" w:rsidRPr="009F27E1">
        <w:rPr>
          <w:rFonts w:asciiTheme="majorHAnsi" w:hAnsiTheme="majorHAnsi"/>
        </w:rPr>
        <w:t xml:space="preserve">-GTP </w:t>
      </w:r>
      <w:r w:rsidR="009F27E1">
        <w:rPr>
          <w:rFonts w:asciiTheme="majorHAnsi" w:hAnsiTheme="majorHAnsi"/>
        </w:rPr>
        <w:t xml:space="preserve">(5 </w:t>
      </w:r>
      <w:proofErr w:type="spellStart"/>
      <w:r w:rsidR="009F27E1">
        <w:rPr>
          <w:rFonts w:asciiTheme="majorHAnsi" w:hAnsiTheme="majorHAnsi"/>
        </w:rPr>
        <w:t>nM</w:t>
      </w:r>
      <w:proofErr w:type="spellEnd"/>
      <w:r w:rsidR="009F27E1">
        <w:rPr>
          <w:rFonts w:asciiTheme="majorHAnsi" w:hAnsiTheme="majorHAnsi"/>
        </w:rPr>
        <w:t xml:space="preserve">) </w:t>
      </w:r>
      <w:r w:rsidR="009F27E1" w:rsidRPr="009F27E1">
        <w:rPr>
          <w:rFonts w:asciiTheme="majorHAnsi" w:hAnsiTheme="majorHAnsi"/>
        </w:rPr>
        <w:t>dissociation from RF3</w:t>
      </w:r>
      <w:r w:rsidR="009F27E1">
        <w:rPr>
          <w:rFonts w:asciiTheme="majorHAnsi" w:hAnsiTheme="majorHAnsi"/>
        </w:rPr>
        <w:t xml:space="preserve"> (200 </w:t>
      </w:r>
      <w:proofErr w:type="spellStart"/>
      <w:r w:rsidR="009F27E1">
        <w:rPr>
          <w:rFonts w:asciiTheme="majorHAnsi" w:hAnsiTheme="majorHAnsi"/>
        </w:rPr>
        <w:t>nM</w:t>
      </w:r>
      <w:proofErr w:type="spellEnd"/>
      <w:r w:rsidR="009F27E1">
        <w:rPr>
          <w:rFonts w:asciiTheme="majorHAnsi" w:hAnsiTheme="majorHAnsi"/>
        </w:rPr>
        <w:t>)</w:t>
      </w:r>
      <w:r w:rsidR="009F27E1" w:rsidRPr="009F27E1">
        <w:rPr>
          <w:rFonts w:asciiTheme="majorHAnsi" w:hAnsiTheme="majorHAnsi"/>
        </w:rPr>
        <w:t xml:space="preserve"> was monitored </w:t>
      </w:r>
      <w:r w:rsidR="009F27E1">
        <w:rPr>
          <w:rFonts w:asciiTheme="majorHAnsi" w:hAnsiTheme="majorHAnsi"/>
        </w:rPr>
        <w:t xml:space="preserve">in a </w:t>
      </w:r>
      <w:proofErr w:type="spellStart"/>
      <w:r w:rsidR="009F27E1">
        <w:rPr>
          <w:rFonts w:asciiTheme="majorHAnsi" w:hAnsiTheme="majorHAnsi"/>
        </w:rPr>
        <w:t>fluorimeter</w:t>
      </w:r>
      <w:proofErr w:type="spellEnd"/>
      <w:r w:rsidR="009F27E1" w:rsidRPr="009F27E1">
        <w:rPr>
          <w:rFonts w:asciiTheme="majorHAnsi" w:hAnsiTheme="majorHAnsi"/>
        </w:rPr>
        <w:t xml:space="preserve"> fluorescence upon the addition of a non-labeled nucleotide (</w:t>
      </w:r>
      <w:r w:rsidR="009F27E1">
        <w:rPr>
          <w:rFonts w:asciiTheme="majorHAnsi" w:hAnsiTheme="majorHAnsi"/>
        </w:rPr>
        <w:t xml:space="preserve">1 </w:t>
      </w:r>
      <w:proofErr w:type="spellStart"/>
      <w:r w:rsidR="009F27E1">
        <w:rPr>
          <w:rFonts w:asciiTheme="majorHAnsi" w:hAnsiTheme="majorHAnsi"/>
        </w:rPr>
        <w:t>mM</w:t>
      </w:r>
      <w:proofErr w:type="spellEnd"/>
      <w:r w:rsidR="009F27E1">
        <w:rPr>
          <w:rFonts w:asciiTheme="majorHAnsi" w:hAnsiTheme="majorHAnsi"/>
        </w:rPr>
        <w:t xml:space="preserve"> </w:t>
      </w:r>
      <w:r w:rsidR="009F27E1" w:rsidRPr="009F27E1">
        <w:rPr>
          <w:rFonts w:asciiTheme="majorHAnsi" w:hAnsiTheme="majorHAnsi"/>
        </w:rPr>
        <w:t>GDP or GTP) chase. The data were fit to a single phase, and the fit is displayed as a white line. The rates of nucleotide release from RF3 were slow (</w:t>
      </w:r>
      <w:proofErr w:type="spellStart"/>
      <w:r w:rsidR="009F27E1" w:rsidRPr="009F27E1">
        <w:rPr>
          <w:rFonts w:asciiTheme="majorHAnsi" w:hAnsiTheme="majorHAnsi"/>
        </w:rPr>
        <w:t>k</w:t>
      </w:r>
      <w:r w:rsidR="009F27E1" w:rsidRPr="009F27E1">
        <w:rPr>
          <w:rFonts w:asciiTheme="majorHAnsi" w:hAnsiTheme="majorHAnsi"/>
          <w:vertAlign w:val="subscript"/>
        </w:rPr>
        <w:t>off</w:t>
      </w:r>
      <w:proofErr w:type="spellEnd"/>
      <w:r w:rsidR="009F27E1" w:rsidRPr="009F27E1">
        <w:rPr>
          <w:rFonts w:asciiTheme="majorHAnsi" w:hAnsiTheme="majorHAnsi"/>
          <w:vertAlign w:val="subscript"/>
        </w:rPr>
        <w:t xml:space="preserve">, </w:t>
      </w:r>
      <w:proofErr w:type="spellStart"/>
      <w:r w:rsidR="009F27E1" w:rsidRPr="009F27E1">
        <w:rPr>
          <w:rFonts w:asciiTheme="majorHAnsi" w:hAnsiTheme="majorHAnsi"/>
          <w:vertAlign w:val="subscript"/>
        </w:rPr>
        <w:t>mantGDP</w:t>
      </w:r>
      <w:proofErr w:type="spellEnd"/>
      <w:r w:rsidR="009F27E1" w:rsidRPr="009F27E1">
        <w:rPr>
          <w:rFonts w:asciiTheme="majorHAnsi" w:hAnsiTheme="majorHAnsi"/>
        </w:rPr>
        <w:t xml:space="preserve"> = 0.00</w:t>
      </w:r>
      <w:r w:rsidR="009F27E1">
        <w:rPr>
          <w:rFonts w:asciiTheme="majorHAnsi" w:hAnsiTheme="majorHAnsi"/>
        </w:rPr>
        <w:t>7</w:t>
      </w:r>
      <w:r w:rsidR="009F27E1" w:rsidRPr="009F27E1">
        <w:rPr>
          <w:rFonts w:asciiTheme="majorHAnsi" w:hAnsiTheme="majorHAnsi"/>
        </w:rPr>
        <w:t xml:space="preserve"> s</w:t>
      </w:r>
      <w:r w:rsidR="009F27E1" w:rsidRPr="009F27E1">
        <w:rPr>
          <w:rFonts w:asciiTheme="majorHAnsi" w:hAnsiTheme="majorHAnsi"/>
          <w:vertAlign w:val="superscript"/>
        </w:rPr>
        <w:t>-1</w:t>
      </w:r>
      <w:r w:rsidR="009F27E1" w:rsidRPr="009F27E1">
        <w:rPr>
          <w:rFonts w:asciiTheme="majorHAnsi" w:hAnsiTheme="majorHAnsi"/>
        </w:rPr>
        <w:t xml:space="preserve">, </w:t>
      </w:r>
      <w:proofErr w:type="spellStart"/>
      <w:r w:rsidR="009F27E1" w:rsidRPr="009F27E1">
        <w:rPr>
          <w:rFonts w:asciiTheme="majorHAnsi" w:hAnsiTheme="majorHAnsi"/>
        </w:rPr>
        <w:t>k</w:t>
      </w:r>
      <w:r w:rsidR="009F27E1" w:rsidRPr="009F27E1">
        <w:rPr>
          <w:rFonts w:asciiTheme="majorHAnsi" w:hAnsiTheme="majorHAnsi"/>
          <w:vertAlign w:val="subscript"/>
        </w:rPr>
        <w:t>off</w:t>
      </w:r>
      <w:proofErr w:type="spellEnd"/>
      <w:r w:rsidR="009F27E1" w:rsidRPr="009F27E1">
        <w:rPr>
          <w:rFonts w:asciiTheme="majorHAnsi" w:hAnsiTheme="majorHAnsi"/>
          <w:vertAlign w:val="subscript"/>
        </w:rPr>
        <w:t xml:space="preserve">, </w:t>
      </w:r>
      <w:proofErr w:type="spellStart"/>
      <w:r w:rsidR="009F27E1" w:rsidRPr="009F27E1">
        <w:rPr>
          <w:rFonts w:asciiTheme="majorHAnsi" w:hAnsiTheme="majorHAnsi"/>
          <w:vertAlign w:val="subscript"/>
        </w:rPr>
        <w:t>mantGTP</w:t>
      </w:r>
      <w:proofErr w:type="spellEnd"/>
      <w:r w:rsidR="009F27E1" w:rsidRPr="009F27E1">
        <w:rPr>
          <w:rFonts w:asciiTheme="majorHAnsi" w:hAnsiTheme="majorHAnsi"/>
          <w:vertAlign w:val="subscript"/>
        </w:rPr>
        <w:t xml:space="preserve"> </w:t>
      </w:r>
      <w:r w:rsidR="009F27E1" w:rsidRPr="009F27E1">
        <w:rPr>
          <w:rFonts w:asciiTheme="majorHAnsi" w:hAnsiTheme="majorHAnsi"/>
        </w:rPr>
        <w:t>= 0.0</w:t>
      </w:r>
      <w:r w:rsidR="009F27E1">
        <w:rPr>
          <w:rFonts w:asciiTheme="majorHAnsi" w:hAnsiTheme="majorHAnsi"/>
        </w:rPr>
        <w:t>09</w:t>
      </w:r>
      <w:r w:rsidR="009F27E1" w:rsidRPr="009F27E1">
        <w:rPr>
          <w:rFonts w:asciiTheme="majorHAnsi" w:hAnsiTheme="majorHAnsi"/>
        </w:rPr>
        <w:t xml:space="preserve"> s</w:t>
      </w:r>
      <w:r w:rsidR="009F27E1" w:rsidRPr="009F27E1">
        <w:rPr>
          <w:rFonts w:asciiTheme="majorHAnsi" w:hAnsiTheme="majorHAnsi"/>
          <w:vertAlign w:val="superscript"/>
        </w:rPr>
        <w:t>-1</w:t>
      </w:r>
      <w:r w:rsidR="009F27E1" w:rsidRPr="009F27E1">
        <w:rPr>
          <w:rFonts w:asciiTheme="majorHAnsi" w:hAnsiTheme="majorHAnsi"/>
        </w:rPr>
        <w:t>).</w:t>
      </w:r>
    </w:p>
    <w:p w:rsidR="00504B4F" w:rsidRDefault="00504B4F">
      <w:pPr>
        <w:rPr>
          <w:rFonts w:asciiTheme="majorHAnsi" w:hAnsiTheme="majorHAnsi"/>
        </w:rPr>
      </w:pPr>
    </w:p>
    <w:p w:rsidR="00273620" w:rsidRPr="009F27E1" w:rsidRDefault="00504B4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Figure 3</w:t>
      </w:r>
      <w:r w:rsidRPr="009F27E1">
        <w:rPr>
          <w:rFonts w:asciiTheme="majorHAnsi" w:hAnsiTheme="majorHAnsi"/>
          <w:b/>
        </w:rPr>
        <w:t xml:space="preserve">. </w:t>
      </w:r>
      <w:proofErr w:type="gramStart"/>
      <w:r>
        <w:rPr>
          <w:rFonts w:asciiTheme="majorHAnsi" w:hAnsiTheme="majorHAnsi"/>
          <w:b/>
        </w:rPr>
        <w:t>RF1 association with release complexes</w:t>
      </w:r>
      <w:r w:rsidRPr="009F27E1">
        <w:rPr>
          <w:rFonts w:asciiTheme="majorHAnsi" w:hAnsiTheme="majorHAnsi"/>
          <w:b/>
        </w:rPr>
        <w:t>.</w:t>
      </w:r>
      <w:proofErr w:type="gramEnd"/>
      <w:r w:rsidRPr="009F27E1">
        <w:rPr>
          <w:rFonts w:asciiTheme="majorHAnsi" w:hAnsiTheme="majorHAnsi"/>
        </w:rPr>
        <w:t xml:space="preserve"> </w:t>
      </w:r>
      <w:proofErr w:type="spellStart"/>
      <w:r w:rsidR="007C4E91">
        <w:rPr>
          <w:rFonts w:asciiTheme="majorHAnsi" w:hAnsiTheme="majorHAnsi"/>
        </w:rPr>
        <w:t>Fluorescein</w:t>
      </w:r>
      <w:proofErr w:type="spellEnd"/>
      <w:r w:rsidR="007C4E91">
        <w:rPr>
          <w:rFonts w:asciiTheme="majorHAnsi" w:hAnsiTheme="majorHAnsi"/>
        </w:rPr>
        <w:t xml:space="preserve"> labeled RF1 was titrated with ribosome termination complexes (0-</w:t>
      </w:r>
      <w:r w:rsidR="009327A2">
        <w:rPr>
          <w:rFonts w:asciiTheme="majorHAnsi" w:hAnsiTheme="majorHAnsi"/>
        </w:rPr>
        <w:t xml:space="preserve"> </w:t>
      </w:r>
      <w:r w:rsidR="007C4E91">
        <w:rPr>
          <w:rFonts w:asciiTheme="majorHAnsi" w:hAnsiTheme="majorHAnsi"/>
        </w:rPr>
        <w:t xml:space="preserve">50 </w:t>
      </w:r>
      <w:proofErr w:type="spellStart"/>
      <w:r w:rsidR="007C4E91">
        <w:rPr>
          <w:rFonts w:asciiTheme="majorHAnsi" w:hAnsiTheme="majorHAnsi"/>
        </w:rPr>
        <w:t>nM</w:t>
      </w:r>
      <w:proofErr w:type="spellEnd"/>
      <w:r w:rsidR="007C4E91">
        <w:rPr>
          <w:rFonts w:asciiTheme="majorHAnsi" w:hAnsiTheme="majorHAnsi"/>
        </w:rPr>
        <w:t xml:space="preserve">). Changes in fluorescence </w:t>
      </w:r>
      <w:r w:rsidR="006B7131">
        <w:rPr>
          <w:rFonts w:asciiTheme="majorHAnsi" w:hAnsiTheme="majorHAnsi"/>
        </w:rPr>
        <w:t xml:space="preserve">resulting from binding </w:t>
      </w:r>
      <w:r w:rsidR="007C4E91">
        <w:rPr>
          <w:rFonts w:asciiTheme="majorHAnsi" w:hAnsiTheme="majorHAnsi"/>
        </w:rPr>
        <w:t xml:space="preserve">were monitored </w:t>
      </w:r>
      <w:r w:rsidR="00A225C8">
        <w:rPr>
          <w:rFonts w:asciiTheme="majorHAnsi" w:hAnsiTheme="majorHAnsi"/>
        </w:rPr>
        <w:t xml:space="preserve">on a </w:t>
      </w:r>
      <w:proofErr w:type="spellStart"/>
      <w:r w:rsidR="00A225C8">
        <w:rPr>
          <w:rFonts w:asciiTheme="majorHAnsi" w:hAnsiTheme="majorHAnsi"/>
        </w:rPr>
        <w:t>fluorimeter</w:t>
      </w:r>
      <w:proofErr w:type="spellEnd"/>
      <w:r w:rsidR="00A225C8">
        <w:rPr>
          <w:rFonts w:asciiTheme="majorHAnsi" w:hAnsiTheme="majorHAnsi"/>
        </w:rPr>
        <w:t>.</w:t>
      </w:r>
    </w:p>
    <w:sectPr w:rsidR="00273620" w:rsidRPr="009F27E1" w:rsidSect="0027362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1CFA"/>
    <w:rsid w:val="000159B3"/>
    <w:rsid w:val="00053CB6"/>
    <w:rsid w:val="00093300"/>
    <w:rsid w:val="00117845"/>
    <w:rsid w:val="00147E03"/>
    <w:rsid w:val="00273620"/>
    <w:rsid w:val="002C5F9B"/>
    <w:rsid w:val="00302F47"/>
    <w:rsid w:val="003112DC"/>
    <w:rsid w:val="00504B4F"/>
    <w:rsid w:val="005E7025"/>
    <w:rsid w:val="00614A74"/>
    <w:rsid w:val="006B7131"/>
    <w:rsid w:val="007C4E91"/>
    <w:rsid w:val="007C70F1"/>
    <w:rsid w:val="008F1790"/>
    <w:rsid w:val="00911CFA"/>
    <w:rsid w:val="009327A2"/>
    <w:rsid w:val="00977A82"/>
    <w:rsid w:val="00980EDE"/>
    <w:rsid w:val="009E040A"/>
    <w:rsid w:val="009F27E1"/>
    <w:rsid w:val="00A0354B"/>
    <w:rsid w:val="00A225C8"/>
    <w:rsid w:val="00A456D1"/>
    <w:rsid w:val="00A812B8"/>
    <w:rsid w:val="00AD7075"/>
    <w:rsid w:val="00E2426E"/>
    <w:rsid w:val="00E87B13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617</Characters>
  <Application>Microsoft Macintosh Word</Application>
  <DocSecurity>0</DocSecurity>
  <Lines>5</Lines>
  <Paragraphs>1</Paragraphs>
  <ScaleCrop>false</ScaleCrop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Smith-Koutmou</dc:creator>
  <cp:keywords/>
  <cp:lastModifiedBy>Kristin Smith-Koutmou</cp:lastModifiedBy>
  <cp:revision>13</cp:revision>
  <dcterms:created xsi:type="dcterms:W3CDTF">2013-12-17T14:35:00Z</dcterms:created>
  <dcterms:modified xsi:type="dcterms:W3CDTF">2013-12-17T14:46:00Z</dcterms:modified>
</cp:coreProperties>
</file>